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99" w:rsidRPr="007F402F" w:rsidRDefault="00605761" w:rsidP="005611FF">
      <w:pPr>
        <w:rPr>
          <w:rFonts w:ascii="Verdana" w:hAnsi="Verdana"/>
          <w:sz w:val="20"/>
        </w:rPr>
      </w:pPr>
      <w:r w:rsidRPr="007F402F">
        <w:rPr>
          <w:rFonts w:ascii="Verdana" w:hAnsi="Verdana"/>
          <w:sz w:val="20"/>
        </w:rPr>
        <w:t>PRESSMEDDELANDE 2015-06-04</w:t>
      </w:r>
    </w:p>
    <w:p w:rsidR="005B4199" w:rsidRPr="007F402F" w:rsidRDefault="005B4199" w:rsidP="005611FF">
      <w:pPr>
        <w:rPr>
          <w:rFonts w:ascii="Verdana" w:hAnsi="Verdana"/>
          <w:sz w:val="20"/>
        </w:rPr>
      </w:pPr>
    </w:p>
    <w:p w:rsidR="00AB595E" w:rsidRPr="007F402F" w:rsidRDefault="00605761" w:rsidP="005611FF">
      <w:pPr>
        <w:rPr>
          <w:rFonts w:ascii="Verdana" w:hAnsi="Verdana" w:cs="Gill Sans MT"/>
          <w:b/>
          <w:sz w:val="24"/>
          <w:szCs w:val="30"/>
        </w:rPr>
      </w:pPr>
      <w:r w:rsidRPr="007F402F">
        <w:rPr>
          <w:rFonts w:ascii="Verdana" w:hAnsi="Verdana"/>
          <w:b/>
          <w:sz w:val="24"/>
        </w:rPr>
        <w:t xml:space="preserve">City Gross satsar ekologiskt för </w:t>
      </w:r>
      <w:r w:rsidR="008C2495" w:rsidRPr="007F402F">
        <w:rPr>
          <w:rFonts w:ascii="Verdana" w:hAnsi="Verdana"/>
          <w:b/>
          <w:sz w:val="24"/>
        </w:rPr>
        <w:t xml:space="preserve">de </w:t>
      </w:r>
      <w:r w:rsidRPr="007F402F">
        <w:rPr>
          <w:rFonts w:ascii="Verdana" w:hAnsi="Verdana"/>
          <w:b/>
          <w:sz w:val="24"/>
        </w:rPr>
        <w:t>små</w:t>
      </w:r>
      <w:r w:rsidR="008C2495" w:rsidRPr="007F402F">
        <w:rPr>
          <w:rFonts w:ascii="Verdana" w:hAnsi="Verdana"/>
          <w:b/>
          <w:sz w:val="24"/>
        </w:rPr>
        <w:t xml:space="preserve"> </w:t>
      </w:r>
      <w:r w:rsidRPr="007F402F">
        <w:rPr>
          <w:rFonts w:ascii="Verdana" w:hAnsi="Verdana"/>
          <w:b/>
          <w:sz w:val="24"/>
        </w:rPr>
        <w:t>barn</w:t>
      </w:r>
      <w:r w:rsidR="008C2495" w:rsidRPr="007F402F">
        <w:rPr>
          <w:rFonts w:ascii="Verdana" w:hAnsi="Verdana"/>
          <w:b/>
          <w:sz w:val="24"/>
        </w:rPr>
        <w:t>en</w:t>
      </w:r>
    </w:p>
    <w:p w:rsidR="00491603" w:rsidRPr="007F402F" w:rsidRDefault="00491603" w:rsidP="005611FF">
      <w:pPr>
        <w:rPr>
          <w:rFonts w:ascii="Verdana" w:hAnsi="Verdana"/>
          <w:b/>
          <w:sz w:val="20"/>
        </w:rPr>
      </w:pPr>
    </w:p>
    <w:p w:rsidR="0096024E" w:rsidRPr="007F402F" w:rsidRDefault="0096024E" w:rsidP="005611FF">
      <w:pPr>
        <w:rPr>
          <w:rFonts w:ascii="Verdana" w:hAnsi="Verdana"/>
          <w:i/>
          <w:sz w:val="20"/>
        </w:rPr>
      </w:pPr>
      <w:r w:rsidRPr="007F402F">
        <w:rPr>
          <w:rFonts w:ascii="Verdana" w:hAnsi="Verdana"/>
          <w:i/>
          <w:sz w:val="20"/>
        </w:rPr>
        <w:t xml:space="preserve">Svenskens intresse för ekologiska varor ökar kraftigt. </w:t>
      </w:r>
      <w:r w:rsidR="00452283" w:rsidRPr="007F402F">
        <w:rPr>
          <w:rFonts w:ascii="Verdana" w:hAnsi="Verdana"/>
          <w:i/>
          <w:sz w:val="20"/>
        </w:rPr>
        <w:t xml:space="preserve">Familjeägda </w:t>
      </w:r>
      <w:r w:rsidRPr="007F402F">
        <w:rPr>
          <w:rFonts w:ascii="Verdana" w:hAnsi="Verdana"/>
          <w:i/>
          <w:sz w:val="20"/>
        </w:rPr>
        <w:t>City Gross är</w:t>
      </w:r>
      <w:r w:rsidR="004929C8" w:rsidRPr="007F402F">
        <w:rPr>
          <w:rFonts w:ascii="Verdana" w:hAnsi="Verdana"/>
          <w:i/>
          <w:sz w:val="20"/>
        </w:rPr>
        <w:t xml:space="preserve"> enligt KRAV</w:t>
      </w:r>
      <w:r w:rsidRPr="007F402F">
        <w:rPr>
          <w:rFonts w:ascii="Verdana" w:hAnsi="Verdana"/>
          <w:i/>
          <w:sz w:val="20"/>
        </w:rPr>
        <w:t xml:space="preserve"> den kedja </w:t>
      </w:r>
      <w:r w:rsidR="0061781F" w:rsidRPr="007F402F">
        <w:rPr>
          <w:rFonts w:ascii="Verdana" w:hAnsi="Verdana"/>
          <w:i/>
          <w:sz w:val="20"/>
        </w:rPr>
        <w:t>där försä</w:t>
      </w:r>
      <w:r w:rsidRPr="007F402F">
        <w:rPr>
          <w:rFonts w:ascii="Verdana" w:hAnsi="Verdana"/>
          <w:i/>
          <w:sz w:val="20"/>
        </w:rPr>
        <w:t xml:space="preserve">ljningen av ekologiska varor ökade mest 2014. Nu tar man nästa steg </w:t>
      </w:r>
      <w:r w:rsidR="00971CB6" w:rsidRPr="007F402F">
        <w:rPr>
          <w:rFonts w:ascii="Verdana" w:hAnsi="Verdana"/>
          <w:i/>
          <w:sz w:val="20"/>
        </w:rPr>
        <w:t>och satsar på färsk ekologisk välling</w:t>
      </w:r>
      <w:r w:rsidR="00C67C03" w:rsidRPr="007F402F">
        <w:rPr>
          <w:rFonts w:ascii="Verdana" w:hAnsi="Verdana"/>
          <w:i/>
          <w:sz w:val="20"/>
        </w:rPr>
        <w:t xml:space="preserve">, ekologisk närproducerad barnmat och </w:t>
      </w:r>
      <w:r w:rsidR="00CE18D6" w:rsidRPr="007F402F">
        <w:rPr>
          <w:rFonts w:ascii="Verdana" w:hAnsi="Verdana"/>
          <w:i/>
          <w:sz w:val="20"/>
        </w:rPr>
        <w:t>ekologisk</w:t>
      </w:r>
      <w:r w:rsidR="00971CB6" w:rsidRPr="007F402F">
        <w:rPr>
          <w:rFonts w:ascii="Verdana" w:hAnsi="Verdana"/>
          <w:i/>
          <w:sz w:val="20"/>
        </w:rPr>
        <w:t>a</w:t>
      </w:r>
      <w:r w:rsidR="00CE18D6" w:rsidRPr="007F402F">
        <w:rPr>
          <w:rFonts w:ascii="Verdana" w:hAnsi="Verdana"/>
          <w:i/>
          <w:sz w:val="20"/>
        </w:rPr>
        <w:t xml:space="preserve"> </w:t>
      </w:r>
      <w:r w:rsidR="00C67C03" w:rsidRPr="007F402F">
        <w:rPr>
          <w:rFonts w:ascii="Verdana" w:hAnsi="Verdana"/>
          <w:i/>
          <w:sz w:val="20"/>
        </w:rPr>
        <w:t xml:space="preserve">blöjor </w:t>
      </w:r>
      <w:r w:rsidR="00971CB6" w:rsidRPr="007F402F">
        <w:rPr>
          <w:rFonts w:ascii="Verdana" w:hAnsi="Verdana"/>
          <w:i/>
          <w:sz w:val="20"/>
        </w:rPr>
        <w:t>för de små barnen.</w:t>
      </w:r>
    </w:p>
    <w:p w:rsidR="0096024E" w:rsidRPr="007F402F" w:rsidRDefault="0096024E" w:rsidP="005611FF">
      <w:pPr>
        <w:rPr>
          <w:rFonts w:ascii="Verdana" w:hAnsi="Verdana"/>
          <w:i/>
          <w:sz w:val="20"/>
        </w:rPr>
      </w:pPr>
    </w:p>
    <w:p w:rsidR="00452283" w:rsidRPr="007F402F" w:rsidRDefault="00CE18D6" w:rsidP="005611FF">
      <w:pPr>
        <w:rPr>
          <w:rFonts w:ascii="Verdana" w:hAnsi="Verdana"/>
          <w:sz w:val="20"/>
          <w:szCs w:val="32"/>
        </w:rPr>
      </w:pPr>
      <w:r w:rsidRPr="007F402F">
        <w:rPr>
          <w:rFonts w:ascii="Verdana" w:hAnsi="Verdana"/>
          <w:sz w:val="20"/>
        </w:rPr>
        <w:t>Familjeägda City Gross introducerar</w:t>
      </w:r>
      <w:r w:rsidR="00836284" w:rsidRPr="007F402F">
        <w:rPr>
          <w:rFonts w:ascii="Verdana" w:hAnsi="Verdana"/>
          <w:sz w:val="20"/>
        </w:rPr>
        <w:t xml:space="preserve"> </w:t>
      </w:r>
      <w:r w:rsidR="004929C8" w:rsidRPr="007F402F">
        <w:rPr>
          <w:rFonts w:ascii="Verdana" w:hAnsi="Verdana"/>
          <w:sz w:val="20"/>
        </w:rPr>
        <w:t>nu</w:t>
      </w:r>
      <w:r w:rsidR="00452283" w:rsidRPr="007F402F">
        <w:rPr>
          <w:rFonts w:ascii="Verdana" w:hAnsi="Verdana"/>
          <w:sz w:val="20"/>
        </w:rPr>
        <w:t xml:space="preserve"> svenska </w:t>
      </w:r>
      <w:r w:rsidR="00452283" w:rsidRPr="007F402F">
        <w:rPr>
          <w:rFonts w:ascii="Verdana" w:hAnsi="Verdana"/>
          <w:sz w:val="20"/>
          <w:szCs w:val="56"/>
        </w:rPr>
        <w:t xml:space="preserve">OTTOs färska ekologiska välling och </w:t>
      </w:r>
      <w:r w:rsidR="004929C8" w:rsidRPr="007F402F">
        <w:rPr>
          <w:rFonts w:ascii="Verdana" w:hAnsi="Verdana"/>
          <w:sz w:val="20"/>
          <w:szCs w:val="32"/>
        </w:rPr>
        <w:t>smoothie</w:t>
      </w:r>
      <w:r w:rsidR="00452283" w:rsidRPr="007F402F">
        <w:rPr>
          <w:rFonts w:ascii="Verdana" w:hAnsi="Verdana"/>
          <w:sz w:val="20"/>
          <w:szCs w:val="32"/>
        </w:rPr>
        <w:t xml:space="preserve">s, efter att den tidigare endast kunnat köpas </w:t>
      </w:r>
      <w:r w:rsidR="004929C8" w:rsidRPr="007F402F">
        <w:rPr>
          <w:rFonts w:ascii="Verdana" w:hAnsi="Verdana"/>
          <w:sz w:val="20"/>
          <w:szCs w:val="32"/>
        </w:rPr>
        <w:t>via hemleverans</w:t>
      </w:r>
      <w:r w:rsidR="00452283" w:rsidRPr="007F402F">
        <w:rPr>
          <w:rFonts w:ascii="Verdana" w:hAnsi="Verdana"/>
          <w:sz w:val="20"/>
          <w:szCs w:val="32"/>
        </w:rPr>
        <w:t xml:space="preserve"> och i utvalda testbutiker. Samtidigt </w:t>
      </w:r>
      <w:r w:rsidR="00C21AD3" w:rsidRPr="007F402F">
        <w:rPr>
          <w:rFonts w:ascii="Verdana" w:hAnsi="Verdana"/>
          <w:sz w:val="20"/>
          <w:szCs w:val="32"/>
        </w:rPr>
        <w:t xml:space="preserve">satsar man som enda kedja inom svensk dagligvaruhandel på svenska Natys ekologiska </w:t>
      </w:r>
      <w:r w:rsidR="00C21AD3" w:rsidRPr="007F402F">
        <w:rPr>
          <w:rFonts w:ascii="Verdana" w:hAnsi="Verdana" w:cs="Gill Sans MT"/>
          <w:sz w:val="20"/>
          <w:szCs w:val="30"/>
        </w:rPr>
        <w:t xml:space="preserve">blöjor och våtservetter </w:t>
      </w:r>
      <w:r w:rsidR="00C21AD3" w:rsidRPr="007F402F">
        <w:rPr>
          <w:rFonts w:ascii="Verdana" w:hAnsi="Verdana"/>
          <w:sz w:val="20"/>
        </w:rPr>
        <w:t>baserade på naturliga material.</w:t>
      </w:r>
      <w:r w:rsidR="00C67C03" w:rsidRPr="007F402F">
        <w:rPr>
          <w:rFonts w:ascii="Verdana" w:hAnsi="Verdana"/>
          <w:sz w:val="20"/>
        </w:rPr>
        <w:t xml:space="preserve"> Därtill tar man nu in svenska Child Food Factorys ekologiska närproducerade barnmat i sortimentet</w:t>
      </w:r>
      <w:r w:rsidR="000C72B1" w:rsidRPr="007F402F">
        <w:rPr>
          <w:rFonts w:ascii="Verdana" w:hAnsi="Verdana"/>
          <w:sz w:val="20"/>
        </w:rPr>
        <w:t>.</w:t>
      </w:r>
    </w:p>
    <w:p w:rsidR="00452283" w:rsidRPr="007F402F" w:rsidRDefault="00452283" w:rsidP="005611FF">
      <w:pPr>
        <w:rPr>
          <w:rFonts w:ascii="Verdana" w:hAnsi="Verdana"/>
          <w:sz w:val="20"/>
          <w:szCs w:val="32"/>
        </w:rPr>
      </w:pPr>
    </w:p>
    <w:p w:rsidR="00EA0827" w:rsidRPr="007F402F" w:rsidRDefault="00A20A69" w:rsidP="005611FF">
      <w:pPr>
        <w:widowControl w:val="0"/>
        <w:autoSpaceDE w:val="0"/>
        <w:autoSpaceDN w:val="0"/>
        <w:adjustRightInd w:val="0"/>
        <w:ind w:left="284"/>
        <w:rPr>
          <w:rFonts w:ascii="Verdana" w:hAnsi="Verdana"/>
          <w:sz w:val="20"/>
          <w:szCs w:val="32"/>
        </w:rPr>
      </w:pPr>
      <w:r w:rsidRPr="007F402F">
        <w:rPr>
          <w:rFonts w:ascii="Verdana" w:hAnsi="Verdana"/>
          <w:sz w:val="20"/>
        </w:rPr>
        <w:t xml:space="preserve">– </w:t>
      </w:r>
      <w:r w:rsidR="00C21AD3" w:rsidRPr="007F402F">
        <w:rPr>
          <w:rFonts w:ascii="Verdana" w:hAnsi="Verdana"/>
          <w:sz w:val="20"/>
        </w:rPr>
        <w:t xml:space="preserve">Vi har högst andel barnfamiljer av dagligvarukedjorna i Sverige och har därmed ett ansvar för att underlätta medvetna val av vettiga varor även för de små barnen. Med </w:t>
      </w:r>
      <w:r w:rsidR="001639C2" w:rsidRPr="007F402F">
        <w:rPr>
          <w:rFonts w:ascii="Verdana" w:hAnsi="Verdana"/>
          <w:sz w:val="20"/>
        </w:rPr>
        <w:t xml:space="preserve">den här </w:t>
      </w:r>
      <w:r w:rsidR="00C21AD3" w:rsidRPr="007F402F">
        <w:rPr>
          <w:rFonts w:ascii="Verdana" w:hAnsi="Verdana"/>
          <w:sz w:val="20"/>
        </w:rPr>
        <w:t>satsning</w:t>
      </w:r>
      <w:r w:rsidR="001639C2" w:rsidRPr="007F402F">
        <w:rPr>
          <w:rFonts w:ascii="Verdana" w:hAnsi="Verdana"/>
          <w:sz w:val="20"/>
        </w:rPr>
        <w:t>en</w:t>
      </w:r>
      <w:r w:rsidR="00C21AD3" w:rsidRPr="007F402F">
        <w:rPr>
          <w:rFonts w:ascii="Verdana" w:hAnsi="Verdana"/>
          <w:sz w:val="20"/>
        </w:rPr>
        <w:t xml:space="preserve"> på </w:t>
      </w:r>
      <w:r w:rsidR="00971CB6" w:rsidRPr="007F402F">
        <w:rPr>
          <w:rFonts w:ascii="Verdana" w:hAnsi="Verdana"/>
          <w:sz w:val="20"/>
        </w:rPr>
        <w:t xml:space="preserve">färsk </w:t>
      </w:r>
      <w:r w:rsidR="001639C2" w:rsidRPr="007F402F">
        <w:rPr>
          <w:rFonts w:ascii="Verdana" w:hAnsi="Verdana"/>
          <w:sz w:val="20"/>
        </w:rPr>
        <w:t xml:space="preserve">ekologisk </w:t>
      </w:r>
      <w:r w:rsidR="00971CB6" w:rsidRPr="007F402F">
        <w:rPr>
          <w:rFonts w:ascii="Verdana" w:hAnsi="Verdana"/>
          <w:sz w:val="20"/>
        </w:rPr>
        <w:t>välling</w:t>
      </w:r>
      <w:r w:rsidR="00C67C03" w:rsidRPr="007F402F">
        <w:rPr>
          <w:rFonts w:ascii="Verdana" w:hAnsi="Verdana"/>
          <w:sz w:val="20"/>
        </w:rPr>
        <w:t xml:space="preserve">, ekologisk närproducerad barnmat </w:t>
      </w:r>
      <w:r w:rsidR="00C21AD3" w:rsidRPr="007F402F">
        <w:rPr>
          <w:rFonts w:ascii="Verdana" w:hAnsi="Verdana"/>
          <w:sz w:val="20"/>
        </w:rPr>
        <w:t xml:space="preserve">och </w:t>
      </w:r>
      <w:r w:rsidR="00565982" w:rsidRPr="007F402F">
        <w:rPr>
          <w:rFonts w:ascii="Verdana" w:hAnsi="Verdana"/>
          <w:sz w:val="20"/>
        </w:rPr>
        <w:t xml:space="preserve">ekologiska </w:t>
      </w:r>
      <w:r w:rsidR="00C21AD3" w:rsidRPr="007F402F">
        <w:rPr>
          <w:rFonts w:ascii="Verdana" w:hAnsi="Verdana"/>
          <w:sz w:val="20"/>
        </w:rPr>
        <w:t>hygienartiklar</w:t>
      </w:r>
      <w:r w:rsidR="001639C2" w:rsidRPr="007F402F">
        <w:rPr>
          <w:rFonts w:ascii="Verdana" w:hAnsi="Verdana"/>
          <w:sz w:val="20"/>
        </w:rPr>
        <w:t xml:space="preserve"> visar vi att vi även tar vår minsta kundgrupp på allvar</w:t>
      </w:r>
      <w:r w:rsidR="00EA0827" w:rsidRPr="007F402F">
        <w:rPr>
          <w:rFonts w:ascii="Verdana" w:hAnsi="Verdana"/>
          <w:sz w:val="20"/>
        </w:rPr>
        <w:t xml:space="preserve">, säger </w:t>
      </w:r>
      <w:r w:rsidR="001639C2" w:rsidRPr="007F402F">
        <w:rPr>
          <w:rFonts w:ascii="Verdana" w:hAnsi="Verdana" w:cs="Chalkduster"/>
          <w:sz w:val="20"/>
          <w:szCs w:val="64"/>
        </w:rPr>
        <w:t>Fredrik Mattisson</w:t>
      </w:r>
      <w:r w:rsidRPr="007F402F">
        <w:rPr>
          <w:rFonts w:ascii="Verdana" w:hAnsi="Verdana" w:cs="Chalkduster"/>
          <w:sz w:val="20"/>
          <w:szCs w:val="64"/>
        </w:rPr>
        <w:t xml:space="preserve">, </w:t>
      </w:r>
      <w:r w:rsidR="001639C2" w:rsidRPr="007F402F">
        <w:rPr>
          <w:rFonts w:ascii="Verdana" w:hAnsi="Verdana"/>
          <w:sz w:val="20"/>
          <w:szCs w:val="32"/>
        </w:rPr>
        <w:t>ansvarig för varor för de yngsta på City Gross</w:t>
      </w:r>
      <w:r w:rsidR="00EA0827" w:rsidRPr="007F402F">
        <w:rPr>
          <w:rFonts w:ascii="Verdana" w:hAnsi="Verdana" w:cs="Chalkduster"/>
          <w:sz w:val="20"/>
          <w:szCs w:val="64"/>
        </w:rPr>
        <w:t>.</w:t>
      </w:r>
    </w:p>
    <w:p w:rsidR="00CE18D6" w:rsidRPr="007F402F" w:rsidRDefault="00CE18D6" w:rsidP="005611FF">
      <w:pPr>
        <w:rPr>
          <w:rFonts w:ascii="Verdana" w:hAnsi="Verdana"/>
          <w:i/>
          <w:sz w:val="20"/>
        </w:rPr>
      </w:pPr>
    </w:p>
    <w:p w:rsidR="00C4548F" w:rsidRPr="007F402F" w:rsidRDefault="00CE18D6" w:rsidP="00C4548F">
      <w:pPr>
        <w:rPr>
          <w:rFonts w:ascii="Verdana" w:hAnsi="Verdana"/>
          <w:sz w:val="20"/>
        </w:rPr>
      </w:pPr>
      <w:r w:rsidRPr="007F402F">
        <w:rPr>
          <w:rFonts w:ascii="Verdana" w:hAnsi="Verdana"/>
          <w:sz w:val="20"/>
        </w:rPr>
        <w:t xml:space="preserve">En bakgrund till City Gross starka försäljningsökning av ekologiska varor är att man i höstas var först av de stora svenska kedjorna med att sluta sälja konventionellt odlade bananer i samtliga butiker och istället satsade på ekologiska bananer som är certifierade av KRAV, EU eller Fairtrade, samtidigt som man tog ett samlat grepp kring det ekologiska köttet genom att bli först med att KRAV-certifiera styckningsavdelningarna i alla butiker. </w:t>
      </w:r>
      <w:r w:rsidR="00C4548F" w:rsidRPr="007F402F">
        <w:rPr>
          <w:rFonts w:ascii="Verdana" w:hAnsi="Verdana"/>
          <w:sz w:val="20"/>
          <w:szCs w:val="28"/>
        </w:rPr>
        <w:t xml:space="preserve">Under det egna varumärket Favorit var man dessutom först i Sverige med blöjor som är både Svanen- och FSC-märkta, en lanseringen som blev extremt framgångsrik delvis tack vare </w:t>
      </w:r>
      <w:r w:rsidR="002A4D3C" w:rsidRPr="007F402F">
        <w:rPr>
          <w:rFonts w:ascii="Verdana" w:hAnsi="Verdana"/>
          <w:sz w:val="20"/>
          <w:szCs w:val="28"/>
        </w:rPr>
        <w:t>ett unikt samarbete</w:t>
      </w:r>
      <w:r w:rsidR="00C4548F" w:rsidRPr="007F402F">
        <w:rPr>
          <w:rFonts w:ascii="Verdana" w:hAnsi="Verdana"/>
          <w:sz w:val="20"/>
          <w:szCs w:val="24"/>
        </w:rPr>
        <w:t xml:space="preserve"> med </w:t>
      </w:r>
      <w:r w:rsidR="002A4D3C" w:rsidRPr="007F402F">
        <w:rPr>
          <w:rFonts w:ascii="Verdana" w:hAnsi="Verdana"/>
          <w:sz w:val="20"/>
          <w:szCs w:val="24"/>
        </w:rPr>
        <w:t xml:space="preserve">rättighetsinnehavarna till </w:t>
      </w:r>
      <w:r w:rsidR="00C4548F" w:rsidRPr="007F402F">
        <w:rPr>
          <w:rFonts w:ascii="Verdana" w:hAnsi="Verdana"/>
          <w:sz w:val="20"/>
          <w:szCs w:val="24"/>
        </w:rPr>
        <w:t>världens starkaste björn Bamse och hans vänner.</w:t>
      </w:r>
    </w:p>
    <w:p w:rsidR="00CE18D6" w:rsidRPr="007F402F" w:rsidRDefault="00CE18D6" w:rsidP="005611FF">
      <w:pPr>
        <w:rPr>
          <w:rFonts w:ascii="Verdana" w:hAnsi="Verdana"/>
          <w:sz w:val="20"/>
        </w:rPr>
      </w:pPr>
    </w:p>
    <w:p w:rsidR="00CE18D6" w:rsidRPr="007F402F" w:rsidRDefault="00CE18D6" w:rsidP="005611FF">
      <w:pPr>
        <w:rPr>
          <w:rFonts w:ascii="Verdana" w:hAnsi="Verdana"/>
          <w:sz w:val="20"/>
        </w:rPr>
      </w:pPr>
      <w:r w:rsidRPr="007F402F">
        <w:rPr>
          <w:rFonts w:ascii="Verdana" w:hAnsi="Verdana"/>
          <w:sz w:val="20"/>
        </w:rPr>
        <w:t>Initiativen rönte stor uppskattning bland konsumenterna, något som bidragit till att City Gross är den kedja inom svensk dagligvaruhandel som i vår haft bäst utveckling när det gäller de kritiska framgångsfaktorerna snittköp (hur mycket varje kund i snitt handlar för), kundlojalitet (hur ofta kunder i snitt handlar) och kundstock (hur många kunder som handlar).</w:t>
      </w:r>
    </w:p>
    <w:p w:rsidR="00491603" w:rsidRPr="007F402F" w:rsidRDefault="00491603" w:rsidP="005611FF">
      <w:pPr>
        <w:rPr>
          <w:rFonts w:ascii="Verdana" w:hAnsi="Verdana"/>
          <w:i/>
          <w:sz w:val="20"/>
        </w:rPr>
      </w:pPr>
    </w:p>
    <w:p w:rsidR="0003700C" w:rsidRPr="007F402F" w:rsidRDefault="0003700C" w:rsidP="005611FF">
      <w:pPr>
        <w:widowControl w:val="0"/>
        <w:autoSpaceDE w:val="0"/>
        <w:autoSpaceDN w:val="0"/>
        <w:adjustRightInd w:val="0"/>
        <w:rPr>
          <w:rFonts w:ascii="Verdana" w:hAnsi="Verdana" w:cs="ArialMT"/>
          <w:sz w:val="20"/>
          <w:lang w:bidi="sv-SE"/>
        </w:rPr>
      </w:pPr>
      <w:r w:rsidRPr="007F402F">
        <w:rPr>
          <w:rFonts w:ascii="Verdana" w:hAnsi="Verdana" w:cs="ArialMT"/>
          <w:sz w:val="20"/>
          <w:lang w:bidi="sv-SE"/>
        </w:rPr>
        <w:t xml:space="preserve">Familjeägda Bergendahls Food äger och driver City Gross, landets fjärde största </w:t>
      </w:r>
      <w:r w:rsidRPr="007F402F">
        <w:rPr>
          <w:rFonts w:ascii="Verdana" w:hAnsi="Verdana"/>
          <w:sz w:val="20"/>
        </w:rPr>
        <w:t>och snabbast växande dagligvarukedja</w:t>
      </w:r>
      <w:r w:rsidRPr="007F402F">
        <w:rPr>
          <w:rFonts w:ascii="Verdana" w:hAnsi="Verdana" w:cs="ArialMT"/>
          <w:sz w:val="20"/>
          <w:lang w:bidi="sv-SE"/>
        </w:rPr>
        <w:t xml:space="preserve"> med 38 butiker. Kedjan går </w:t>
      </w:r>
      <w:r w:rsidR="001639C2" w:rsidRPr="007F402F">
        <w:rPr>
          <w:rFonts w:ascii="Verdana" w:hAnsi="Verdana" w:cs="ArialMT"/>
          <w:sz w:val="20"/>
          <w:lang w:bidi="sv-SE"/>
        </w:rPr>
        <w:t xml:space="preserve">ofta </w:t>
      </w:r>
      <w:r w:rsidRPr="007F402F">
        <w:rPr>
          <w:rFonts w:ascii="Verdana" w:hAnsi="Verdana" w:cs="ArialMT"/>
          <w:sz w:val="20"/>
          <w:lang w:bidi="sv-SE"/>
        </w:rPr>
        <w:t xml:space="preserve">sin egen väg i ambitionen att försöka underlätta medvetna </w:t>
      </w:r>
      <w:r w:rsidR="001639C2" w:rsidRPr="007F402F">
        <w:rPr>
          <w:rFonts w:ascii="Verdana" w:hAnsi="Verdana" w:cs="ArialMT"/>
          <w:sz w:val="20"/>
          <w:lang w:bidi="sv-SE"/>
        </w:rPr>
        <w:t>val av mat till vettiga priser.</w:t>
      </w:r>
    </w:p>
    <w:p w:rsidR="00491603" w:rsidRPr="007F402F" w:rsidRDefault="00491603" w:rsidP="005611FF">
      <w:pPr>
        <w:rPr>
          <w:rFonts w:ascii="Verdana" w:hAnsi="Verdana"/>
          <w:sz w:val="20"/>
        </w:rPr>
      </w:pPr>
      <w:r w:rsidRPr="007F402F">
        <w:rPr>
          <w:rFonts w:ascii="Verdana" w:hAnsi="Verdana"/>
          <w:sz w:val="20"/>
        </w:rPr>
        <w:t>________________________________________________________________</w:t>
      </w:r>
    </w:p>
    <w:p w:rsidR="001742FB" w:rsidRPr="007F402F" w:rsidRDefault="001742FB" w:rsidP="005611FF">
      <w:pPr>
        <w:rPr>
          <w:rFonts w:ascii="Verdana" w:hAnsi="Verdana"/>
          <w:b/>
          <w:sz w:val="20"/>
        </w:rPr>
      </w:pPr>
    </w:p>
    <w:p w:rsidR="001742FB" w:rsidRPr="007F402F" w:rsidRDefault="001742FB" w:rsidP="005611FF">
      <w:pPr>
        <w:rPr>
          <w:rFonts w:ascii="Verdana" w:hAnsi="Verdana"/>
          <w:sz w:val="20"/>
        </w:rPr>
      </w:pPr>
      <w:r w:rsidRPr="007F402F">
        <w:rPr>
          <w:rFonts w:ascii="Verdana" w:hAnsi="Verdana"/>
          <w:sz w:val="20"/>
        </w:rPr>
        <w:t>Mer information</w:t>
      </w:r>
      <w:r w:rsidR="00CE18D6" w:rsidRPr="007F402F">
        <w:rPr>
          <w:rFonts w:ascii="Verdana" w:hAnsi="Verdana"/>
          <w:sz w:val="20"/>
        </w:rPr>
        <w:t>:</w:t>
      </w:r>
    </w:p>
    <w:p w:rsidR="001742FB" w:rsidRPr="007F402F" w:rsidRDefault="001639C2" w:rsidP="005611FF">
      <w:pPr>
        <w:rPr>
          <w:rFonts w:ascii="Verdana" w:hAnsi="Verdana" w:cs="Chalkduster"/>
          <w:sz w:val="20"/>
          <w:szCs w:val="64"/>
        </w:rPr>
      </w:pPr>
      <w:r w:rsidRPr="007F402F">
        <w:rPr>
          <w:rFonts w:ascii="Verdana" w:hAnsi="Verdana" w:cs="Chalkduster"/>
          <w:sz w:val="20"/>
          <w:szCs w:val="64"/>
        </w:rPr>
        <w:t xml:space="preserve">Fredrik Mattisson, </w:t>
      </w:r>
      <w:r w:rsidRPr="007F402F">
        <w:rPr>
          <w:rFonts w:ascii="Verdana" w:hAnsi="Verdana"/>
          <w:sz w:val="20"/>
          <w:szCs w:val="32"/>
        </w:rPr>
        <w:t xml:space="preserve">kategorichef </w:t>
      </w:r>
      <w:r w:rsidRPr="007F402F">
        <w:rPr>
          <w:rFonts w:ascii="Verdana" w:hAnsi="Verdana" w:cs="Times"/>
          <w:color w:val="18376A"/>
          <w:sz w:val="20"/>
          <w:szCs w:val="26"/>
        </w:rPr>
        <w:t>Kolonial/Nonfood</w:t>
      </w:r>
      <w:r w:rsidRPr="007F402F">
        <w:rPr>
          <w:rFonts w:ascii="Verdana" w:hAnsi="Verdana"/>
          <w:sz w:val="20"/>
          <w:szCs w:val="32"/>
        </w:rPr>
        <w:t xml:space="preserve">, </w:t>
      </w:r>
      <w:r w:rsidR="001742FB" w:rsidRPr="007F402F">
        <w:rPr>
          <w:rFonts w:ascii="Verdana" w:hAnsi="Verdana" w:cs="Chalkduster"/>
          <w:sz w:val="20"/>
          <w:szCs w:val="64"/>
        </w:rPr>
        <w:t xml:space="preserve">Bergendahls Food, </w:t>
      </w:r>
      <w:r w:rsidRPr="007F402F">
        <w:rPr>
          <w:rFonts w:ascii="Verdana" w:hAnsi="Verdana" w:cs="Times"/>
          <w:color w:val="18376A"/>
          <w:sz w:val="20"/>
          <w:szCs w:val="26"/>
        </w:rPr>
        <w:t>0723-70 20 16</w:t>
      </w:r>
    </w:p>
    <w:p w:rsidR="00491603" w:rsidRPr="007F402F" w:rsidRDefault="00DC369D" w:rsidP="005611FF">
      <w:pPr>
        <w:widowControl w:val="0"/>
        <w:autoSpaceDE w:val="0"/>
        <w:autoSpaceDN w:val="0"/>
        <w:adjustRightInd w:val="0"/>
        <w:rPr>
          <w:rFonts w:ascii="Verdana" w:hAnsi="Verdana" w:cs="Times"/>
          <w:sz w:val="20"/>
          <w:szCs w:val="30"/>
        </w:rPr>
      </w:pPr>
      <w:hyperlink r:id="rId5" w:history="1">
        <w:r w:rsidR="00971CB6" w:rsidRPr="007F402F">
          <w:rPr>
            <w:rStyle w:val="Hyperlnk"/>
            <w:rFonts w:ascii="Verdana" w:hAnsi="Verdana"/>
            <w:sz w:val="20"/>
          </w:rPr>
          <w:t>citygross.se</w:t>
        </w:r>
      </w:hyperlink>
      <w:r w:rsidR="00971CB6" w:rsidRPr="007F402F">
        <w:rPr>
          <w:rFonts w:ascii="Verdana" w:hAnsi="Verdana"/>
          <w:sz w:val="20"/>
        </w:rPr>
        <w:t xml:space="preserve"> </w:t>
      </w:r>
      <w:r w:rsidR="005611FF" w:rsidRPr="007F402F">
        <w:rPr>
          <w:rFonts w:ascii="Verdana" w:hAnsi="Verdana"/>
          <w:sz w:val="20"/>
        </w:rPr>
        <w:t xml:space="preserve">• </w:t>
      </w:r>
      <w:hyperlink r:id="rId6" w:history="1">
        <w:r w:rsidR="00971CB6" w:rsidRPr="007F402F">
          <w:rPr>
            <w:rStyle w:val="Hyperlnk"/>
            <w:rFonts w:ascii="Verdana" w:hAnsi="Verdana"/>
            <w:sz w:val="20"/>
          </w:rPr>
          <w:t>otto.se</w:t>
        </w:r>
      </w:hyperlink>
      <w:r w:rsidR="00971CB6" w:rsidRPr="007F402F">
        <w:rPr>
          <w:rFonts w:ascii="Verdana" w:hAnsi="Verdana"/>
          <w:sz w:val="20"/>
        </w:rPr>
        <w:t xml:space="preserve"> </w:t>
      </w:r>
      <w:r w:rsidR="005611FF" w:rsidRPr="007F402F">
        <w:rPr>
          <w:rFonts w:ascii="Verdana" w:hAnsi="Verdana"/>
          <w:color w:val="0000FF"/>
          <w:sz w:val="20"/>
          <w:szCs w:val="32"/>
        </w:rPr>
        <w:t>•</w:t>
      </w:r>
      <w:r w:rsidR="00971CB6" w:rsidRPr="007F402F">
        <w:rPr>
          <w:rFonts w:ascii="Verdana" w:hAnsi="Verdana"/>
          <w:color w:val="0000FF"/>
          <w:sz w:val="20"/>
          <w:szCs w:val="32"/>
        </w:rPr>
        <w:t xml:space="preserve"> </w:t>
      </w:r>
      <w:hyperlink r:id="rId7" w:history="1">
        <w:r w:rsidR="00971CB6" w:rsidRPr="007F402F">
          <w:rPr>
            <w:rStyle w:val="Hyperlnk"/>
            <w:rFonts w:ascii="Verdana" w:hAnsi="Verdana"/>
            <w:sz w:val="20"/>
            <w:szCs w:val="32"/>
          </w:rPr>
          <w:t>childfoodfactory.se</w:t>
        </w:r>
      </w:hyperlink>
      <w:r w:rsidR="00971CB6" w:rsidRPr="007F402F">
        <w:rPr>
          <w:rFonts w:ascii="Verdana" w:hAnsi="Verdana"/>
          <w:color w:val="0000FF"/>
          <w:sz w:val="20"/>
          <w:szCs w:val="32"/>
        </w:rPr>
        <w:t xml:space="preserve"> •</w:t>
      </w:r>
      <w:r w:rsidR="005611FF" w:rsidRPr="007F402F">
        <w:rPr>
          <w:rFonts w:ascii="Verdana" w:hAnsi="Verdana"/>
          <w:color w:val="0000FF"/>
          <w:sz w:val="20"/>
          <w:szCs w:val="32"/>
        </w:rPr>
        <w:t xml:space="preserve"> </w:t>
      </w:r>
      <w:hyperlink r:id="rId8" w:history="1">
        <w:r w:rsidR="00971CB6" w:rsidRPr="007F402F">
          <w:rPr>
            <w:rStyle w:val="Hyperlnk"/>
            <w:rFonts w:ascii="Verdana" w:hAnsi="Verdana"/>
            <w:sz w:val="20"/>
            <w:szCs w:val="32"/>
          </w:rPr>
          <w:t>naty.se</w:t>
        </w:r>
      </w:hyperlink>
    </w:p>
    <w:p w:rsidR="0003700C" w:rsidRPr="007F402F" w:rsidRDefault="0003700C" w:rsidP="005611FF">
      <w:pPr>
        <w:rPr>
          <w:rFonts w:ascii="Verdana" w:hAnsi="Verdana"/>
          <w:color w:val="000000"/>
          <w:sz w:val="20"/>
        </w:rPr>
      </w:pPr>
    </w:p>
    <w:p w:rsidR="0003700C" w:rsidRPr="007F402F" w:rsidRDefault="0003700C" w:rsidP="005611FF">
      <w:pPr>
        <w:rPr>
          <w:rFonts w:ascii="Verdana" w:hAnsi="Verdana"/>
          <w:sz w:val="20"/>
        </w:rPr>
      </w:pPr>
      <w:r w:rsidRPr="007F402F">
        <w:rPr>
          <w:rFonts w:ascii="Verdana" w:hAnsi="Verdana"/>
          <w:sz w:val="20"/>
        </w:rPr>
        <w:t xml:space="preserve">Medieservice: Mikael Lagerwall, informationsansvarig på Bergendahls, 0708-47 21 00, mikael.lagerwall@bergendahls.se. Digitalt pressrum på </w:t>
      </w:r>
      <w:hyperlink r:id="rId9" w:history="1">
        <w:r w:rsidR="00971CB6" w:rsidRPr="007F402F">
          <w:rPr>
            <w:rStyle w:val="Hyperlnk"/>
            <w:rFonts w:ascii="Verdana" w:hAnsi="Verdana"/>
            <w:sz w:val="20"/>
          </w:rPr>
          <w:t>mynewsdesk.com</w:t>
        </w:r>
      </w:hyperlink>
      <w:r w:rsidRPr="007F402F">
        <w:rPr>
          <w:rFonts w:ascii="Verdana" w:hAnsi="Verdana"/>
          <w:sz w:val="20"/>
        </w:rPr>
        <w:t>.</w:t>
      </w:r>
    </w:p>
    <w:p w:rsidR="0003700C" w:rsidRPr="007F402F" w:rsidRDefault="0003700C" w:rsidP="005611FF">
      <w:pPr>
        <w:rPr>
          <w:rFonts w:ascii="Verdana" w:hAnsi="Verdana"/>
          <w:sz w:val="20"/>
        </w:rPr>
      </w:pPr>
    </w:p>
    <w:p w:rsidR="00491603" w:rsidRPr="007F402F" w:rsidRDefault="0003700C" w:rsidP="005611FF">
      <w:pPr>
        <w:widowControl w:val="0"/>
        <w:autoSpaceDE w:val="0"/>
        <w:autoSpaceDN w:val="0"/>
        <w:adjustRightInd w:val="0"/>
        <w:rPr>
          <w:rFonts w:ascii="Verdana" w:hAnsi="Verdana"/>
          <w:i/>
          <w:sz w:val="20"/>
        </w:rPr>
      </w:pPr>
      <w:r w:rsidRPr="007F402F">
        <w:rPr>
          <w:rFonts w:ascii="Verdana" w:hAnsi="Verdana"/>
          <w:i/>
          <w:sz w:val="20"/>
        </w:rPr>
        <w:t>Bergendahls startades 1922 och ägs idag av familjen Bergendahl-</w:t>
      </w:r>
      <w:r w:rsidRPr="007F402F">
        <w:rPr>
          <w:rFonts w:ascii="Verdana" w:hAnsi="Verdana" w:cs="Verdana"/>
          <w:bCs/>
          <w:i/>
          <w:color w:val="000000"/>
          <w:sz w:val="20"/>
          <w:lang w:val="en-US"/>
        </w:rPr>
        <w:t>Mylonopoulos</w:t>
      </w:r>
      <w:r w:rsidRPr="007F402F">
        <w:rPr>
          <w:rFonts w:ascii="Verdana" w:hAnsi="Verdana"/>
          <w:i/>
          <w:sz w:val="20"/>
        </w:rPr>
        <w:t xml:space="preserve"> i tredje och fjärde generationen. Bergendahl &amp; Son AB (kortnamnet är Bergendahls med genitiv-s) driver parti- och detaljhandel i Norden och Polen genom Bergendahl Food AB (detaljhandel genom City Gross, M.A.T., EKO och Hyllinge Cash samt partihandel till bl a fria handlare inom Den svenska matrebellen och Matöppet), Granit och Glitter.</w:t>
      </w:r>
      <w:r w:rsidRPr="007F402F">
        <w:rPr>
          <w:rFonts w:ascii="Verdana" w:hAnsi="Verdana" w:cs="ArialMT"/>
          <w:i/>
          <w:sz w:val="20"/>
          <w:lang w:bidi="sv-SE"/>
        </w:rPr>
        <w:t xml:space="preserve"> </w:t>
      </w:r>
      <w:r w:rsidRPr="007F402F">
        <w:rPr>
          <w:rFonts w:ascii="Verdana" w:hAnsi="Verdana"/>
          <w:i/>
          <w:sz w:val="20"/>
        </w:rPr>
        <w:t>Bergendahls är idag ett av landets fem största svenskägda familjeföretag och det 101:a största (enl Veckans Affärer).</w:t>
      </w:r>
    </w:p>
    <w:sectPr w:rsidR="00491603" w:rsidRPr="007F402F" w:rsidSect="007F402F">
      <w:footerReference w:type="default" r:id="rId10"/>
      <w:pgSz w:w="11906" w:h="16838"/>
      <w:pgMar w:top="1134" w:right="1134" w:bottom="1134" w:left="1701" w:header="1134" w:footer="851"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Chalkduster">
    <w:panose1 w:val="03050602040202020205"/>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C03" w:rsidRPr="00950404" w:rsidRDefault="00C67C03" w:rsidP="00491603">
    <w:pPr>
      <w:pStyle w:val="Sidfot"/>
      <w:tabs>
        <w:tab w:val="clear" w:pos="4536"/>
        <w:tab w:val="clear" w:pos="9072"/>
        <w:tab w:val="right" w:pos="8505"/>
      </w:tabs>
      <w:rPr>
        <w:rFonts w:ascii="Gill Sans" w:hAnsi="Gill Sans"/>
        <w:sz w:val="18"/>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6E1B4A83"/>
    <w:multiLevelType w:val="hybridMultilevel"/>
    <w:tmpl w:val="8C783D9A"/>
    <w:lvl w:ilvl="0" w:tplc="980EB3FE">
      <w:start w:val="1"/>
      <w:numFmt w:val="bullet"/>
      <w:lvlText w:val=""/>
      <w:lvlJc w:val="left"/>
      <w:pPr>
        <w:tabs>
          <w:tab w:val="num" w:pos="720"/>
        </w:tabs>
        <w:ind w:left="720" w:hanging="360"/>
      </w:pPr>
      <w:rPr>
        <w:rFonts w:ascii="Symbol" w:hAnsi="Symbol" w:hint="default"/>
        <w:sz w:val="20"/>
      </w:rPr>
    </w:lvl>
    <w:lvl w:ilvl="1" w:tplc="757EF902" w:tentative="1">
      <w:start w:val="1"/>
      <w:numFmt w:val="bullet"/>
      <w:lvlText w:val="o"/>
      <w:lvlJc w:val="left"/>
      <w:pPr>
        <w:tabs>
          <w:tab w:val="num" w:pos="1440"/>
        </w:tabs>
        <w:ind w:left="1440" w:hanging="360"/>
      </w:pPr>
      <w:rPr>
        <w:rFonts w:ascii="Courier New" w:hAnsi="Courier New" w:hint="default"/>
        <w:sz w:val="20"/>
      </w:rPr>
    </w:lvl>
    <w:lvl w:ilvl="2" w:tplc="ED3AF98A" w:tentative="1">
      <w:start w:val="1"/>
      <w:numFmt w:val="bullet"/>
      <w:lvlText w:val=""/>
      <w:lvlJc w:val="left"/>
      <w:pPr>
        <w:tabs>
          <w:tab w:val="num" w:pos="2160"/>
        </w:tabs>
        <w:ind w:left="2160" w:hanging="360"/>
      </w:pPr>
      <w:rPr>
        <w:rFonts w:ascii="Wingdings" w:hAnsi="Wingdings" w:hint="default"/>
        <w:sz w:val="20"/>
      </w:rPr>
    </w:lvl>
    <w:lvl w:ilvl="3" w:tplc="DEC87696" w:tentative="1">
      <w:start w:val="1"/>
      <w:numFmt w:val="bullet"/>
      <w:lvlText w:val=""/>
      <w:lvlJc w:val="left"/>
      <w:pPr>
        <w:tabs>
          <w:tab w:val="num" w:pos="2880"/>
        </w:tabs>
        <w:ind w:left="2880" w:hanging="360"/>
      </w:pPr>
      <w:rPr>
        <w:rFonts w:ascii="Wingdings" w:hAnsi="Wingdings" w:hint="default"/>
        <w:sz w:val="20"/>
      </w:rPr>
    </w:lvl>
    <w:lvl w:ilvl="4" w:tplc="89124006" w:tentative="1">
      <w:start w:val="1"/>
      <w:numFmt w:val="bullet"/>
      <w:lvlText w:val=""/>
      <w:lvlJc w:val="left"/>
      <w:pPr>
        <w:tabs>
          <w:tab w:val="num" w:pos="3600"/>
        </w:tabs>
        <w:ind w:left="3600" w:hanging="360"/>
      </w:pPr>
      <w:rPr>
        <w:rFonts w:ascii="Wingdings" w:hAnsi="Wingdings" w:hint="default"/>
        <w:sz w:val="20"/>
      </w:rPr>
    </w:lvl>
    <w:lvl w:ilvl="5" w:tplc="58221288" w:tentative="1">
      <w:start w:val="1"/>
      <w:numFmt w:val="bullet"/>
      <w:lvlText w:val=""/>
      <w:lvlJc w:val="left"/>
      <w:pPr>
        <w:tabs>
          <w:tab w:val="num" w:pos="4320"/>
        </w:tabs>
        <w:ind w:left="4320" w:hanging="360"/>
      </w:pPr>
      <w:rPr>
        <w:rFonts w:ascii="Wingdings" w:hAnsi="Wingdings" w:hint="default"/>
        <w:sz w:val="20"/>
      </w:rPr>
    </w:lvl>
    <w:lvl w:ilvl="6" w:tplc="61E29396" w:tentative="1">
      <w:start w:val="1"/>
      <w:numFmt w:val="bullet"/>
      <w:lvlText w:val=""/>
      <w:lvlJc w:val="left"/>
      <w:pPr>
        <w:tabs>
          <w:tab w:val="num" w:pos="5040"/>
        </w:tabs>
        <w:ind w:left="5040" w:hanging="360"/>
      </w:pPr>
      <w:rPr>
        <w:rFonts w:ascii="Wingdings" w:hAnsi="Wingdings" w:hint="default"/>
        <w:sz w:val="20"/>
      </w:rPr>
    </w:lvl>
    <w:lvl w:ilvl="7" w:tplc="9D90A2E4" w:tentative="1">
      <w:start w:val="1"/>
      <w:numFmt w:val="bullet"/>
      <w:lvlText w:val=""/>
      <w:lvlJc w:val="left"/>
      <w:pPr>
        <w:tabs>
          <w:tab w:val="num" w:pos="5760"/>
        </w:tabs>
        <w:ind w:left="5760" w:hanging="360"/>
      </w:pPr>
      <w:rPr>
        <w:rFonts w:ascii="Wingdings" w:hAnsi="Wingdings" w:hint="default"/>
        <w:sz w:val="20"/>
      </w:rPr>
    </w:lvl>
    <w:lvl w:ilvl="8" w:tplc="4676210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sv-SE" w:vendorID="666" w:dllVersion="513" w:checkStyle="1"/>
  <w:activeWritingStyle w:appName="MSWord" w:lang="sv-SE" w:vendorID="22" w:dllVersion="513" w:checkStyle="1"/>
  <w:doNotTrackMoves/>
  <w:defaultTabStop w:val="1304"/>
  <w:hyphenationZone w:val="425"/>
  <w:displayHorizontalDrawingGridEvery w:val="0"/>
  <w:displayVerticalDrawingGridEvery w:val="0"/>
  <w:doNotUseMarginsForDrawingGridOrigin/>
  <w:noPunctuationKerning/>
  <w:characterSpacingControl w:val="doNotCompress"/>
  <w:savePreviewPicture/>
  <w:compat/>
  <w:rsids>
    <w:rsidRoot w:val="008E064B"/>
    <w:rsid w:val="0003700C"/>
    <w:rsid w:val="0005731C"/>
    <w:rsid w:val="0009257A"/>
    <w:rsid w:val="000C72B1"/>
    <w:rsid w:val="00154883"/>
    <w:rsid w:val="001639C2"/>
    <w:rsid w:val="001742FB"/>
    <w:rsid w:val="001A53FD"/>
    <w:rsid w:val="001B081A"/>
    <w:rsid w:val="0025737F"/>
    <w:rsid w:val="002A4D3C"/>
    <w:rsid w:val="002C0138"/>
    <w:rsid w:val="002C445C"/>
    <w:rsid w:val="002F3DB5"/>
    <w:rsid w:val="00303BD7"/>
    <w:rsid w:val="0031556A"/>
    <w:rsid w:val="00360A66"/>
    <w:rsid w:val="00452283"/>
    <w:rsid w:val="004616F8"/>
    <w:rsid w:val="00491603"/>
    <w:rsid w:val="004929C8"/>
    <w:rsid w:val="004B7F98"/>
    <w:rsid w:val="004C77AC"/>
    <w:rsid w:val="00527716"/>
    <w:rsid w:val="005453CD"/>
    <w:rsid w:val="00553640"/>
    <w:rsid w:val="0055456D"/>
    <w:rsid w:val="005611FF"/>
    <w:rsid w:val="00565982"/>
    <w:rsid w:val="005B40AE"/>
    <w:rsid w:val="005B4199"/>
    <w:rsid w:val="0060516F"/>
    <w:rsid w:val="00605761"/>
    <w:rsid w:val="0061781F"/>
    <w:rsid w:val="006676D9"/>
    <w:rsid w:val="006A4FF3"/>
    <w:rsid w:val="00700B9E"/>
    <w:rsid w:val="007F402F"/>
    <w:rsid w:val="0080542A"/>
    <w:rsid w:val="00836284"/>
    <w:rsid w:val="00867016"/>
    <w:rsid w:val="008A5909"/>
    <w:rsid w:val="008B2389"/>
    <w:rsid w:val="008B617D"/>
    <w:rsid w:val="008C2495"/>
    <w:rsid w:val="008E064B"/>
    <w:rsid w:val="00915BBD"/>
    <w:rsid w:val="00922B0F"/>
    <w:rsid w:val="0096024E"/>
    <w:rsid w:val="00971CB6"/>
    <w:rsid w:val="00985094"/>
    <w:rsid w:val="009B0A3E"/>
    <w:rsid w:val="009B22BC"/>
    <w:rsid w:val="009C3EF2"/>
    <w:rsid w:val="009D240C"/>
    <w:rsid w:val="009D2819"/>
    <w:rsid w:val="00A20A69"/>
    <w:rsid w:val="00A35E7A"/>
    <w:rsid w:val="00A77B6E"/>
    <w:rsid w:val="00AB595E"/>
    <w:rsid w:val="00B159EA"/>
    <w:rsid w:val="00B6547B"/>
    <w:rsid w:val="00B9023D"/>
    <w:rsid w:val="00BC0B2C"/>
    <w:rsid w:val="00BD6BCB"/>
    <w:rsid w:val="00BE6A7E"/>
    <w:rsid w:val="00C21AD3"/>
    <w:rsid w:val="00C4548F"/>
    <w:rsid w:val="00C550B1"/>
    <w:rsid w:val="00C67C03"/>
    <w:rsid w:val="00C9737E"/>
    <w:rsid w:val="00CA5938"/>
    <w:rsid w:val="00CC037F"/>
    <w:rsid w:val="00CE18D6"/>
    <w:rsid w:val="00CE3A66"/>
    <w:rsid w:val="00D33A16"/>
    <w:rsid w:val="00D72C88"/>
    <w:rsid w:val="00DA2F5E"/>
    <w:rsid w:val="00DC369D"/>
    <w:rsid w:val="00DF1B98"/>
    <w:rsid w:val="00E40397"/>
    <w:rsid w:val="00EA0827"/>
    <w:rsid w:val="00EA2FD4"/>
    <w:rsid w:val="00EC787C"/>
    <w:rsid w:val="00F2510F"/>
    <w:rsid w:val="00F7090C"/>
    <w:rsid w:val="00FA3450"/>
    <w:rsid w:val="00FB49E7"/>
  </w:rsids>
  <m:mathPr>
    <m:mathFont m:val="AGaramond"/>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0F"/>
    <w:rPr>
      <w:rFonts w:ascii="Arial" w:hAnsi="Arial"/>
      <w:sz w:val="22"/>
    </w:rPr>
  </w:style>
  <w:style w:type="paragraph" w:styleId="Rubrik2">
    <w:name w:val="heading 2"/>
    <w:basedOn w:val="Normal"/>
    <w:qFormat/>
    <w:rsid w:val="00DB3F02"/>
    <w:pPr>
      <w:spacing w:before="100" w:beforeAutospacing="1" w:after="100" w:afterAutospacing="1"/>
      <w:outlineLvl w:val="1"/>
    </w:pPr>
    <w:rPr>
      <w:rFonts w:ascii="Times" w:eastAsia="Times New Roman" w:hAnsi="Times"/>
      <w:b/>
      <w:sz w:val="3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Oformateradtext">
    <w:name w:val="Plain Text"/>
    <w:basedOn w:val="Normal"/>
    <w:rsid w:val="00856DFD"/>
    <w:rPr>
      <w:rFonts w:ascii="Courier" w:eastAsia="Times New Roman" w:hAnsi="Courier"/>
      <w:sz w:val="24"/>
      <w:szCs w:val="24"/>
    </w:rPr>
  </w:style>
  <w:style w:type="character" w:customStyle="1" w:styleId="artbody">
    <w:name w:val="artbody"/>
    <w:basedOn w:val="Standardstycketypsnitt"/>
    <w:rsid w:val="00AE4A1E"/>
  </w:style>
  <w:style w:type="character" w:styleId="Hyperlnk">
    <w:name w:val="Hyperlink"/>
    <w:basedOn w:val="Standardstycketypsnitt"/>
    <w:rsid w:val="00DB3F02"/>
    <w:rPr>
      <w:color w:val="0000FF"/>
      <w:u w:val="single"/>
    </w:rPr>
  </w:style>
  <w:style w:type="paragraph" w:styleId="Sidhuvud">
    <w:name w:val="header"/>
    <w:basedOn w:val="Normal"/>
    <w:rsid w:val="00950404"/>
    <w:pPr>
      <w:tabs>
        <w:tab w:val="center" w:pos="4536"/>
        <w:tab w:val="right" w:pos="9072"/>
      </w:tabs>
    </w:pPr>
  </w:style>
  <w:style w:type="paragraph" w:styleId="Sidfot">
    <w:name w:val="footer"/>
    <w:basedOn w:val="Normal"/>
    <w:semiHidden/>
    <w:rsid w:val="00950404"/>
    <w:pPr>
      <w:tabs>
        <w:tab w:val="center" w:pos="4536"/>
        <w:tab w:val="right" w:pos="9072"/>
      </w:tabs>
    </w:pPr>
  </w:style>
  <w:style w:type="character" w:styleId="Sidnummer">
    <w:name w:val="page number"/>
    <w:basedOn w:val="Standardstycketypsnitt"/>
    <w:rsid w:val="00950404"/>
  </w:style>
  <w:style w:type="paragraph" w:styleId="Ingetavstnd">
    <w:name w:val="No Spacing"/>
    <w:uiPriority w:val="1"/>
    <w:qFormat/>
    <w:rsid w:val="0003700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gross.se" TargetMode="External"/><Relationship Id="rId6" Type="http://schemas.openxmlformats.org/officeDocument/2006/relationships/hyperlink" Target="http://www.otto.se" TargetMode="External"/><Relationship Id="rId7" Type="http://schemas.openxmlformats.org/officeDocument/2006/relationships/hyperlink" Target="http://childfoodfactory.se/" TargetMode="External"/><Relationship Id="rId8" Type="http://schemas.openxmlformats.org/officeDocument/2006/relationships/hyperlink" Target="http://www.naty.se" TargetMode="External"/><Relationship Id="rId9" Type="http://schemas.openxmlformats.org/officeDocument/2006/relationships/hyperlink" Target="http://www.mynewsdesk.com" TargetMode="Externa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2990</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Har idag kommit överens med Ulrica om att mitt förslag är ok</vt:lpstr>
    </vt:vector>
  </TitlesOfParts>
  <Company>GCI Malmö AB</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3</cp:revision>
  <cp:lastPrinted>2015-06-04T05:51:00Z</cp:lastPrinted>
  <dcterms:created xsi:type="dcterms:W3CDTF">2015-06-04T05:51:00Z</dcterms:created>
  <dcterms:modified xsi:type="dcterms:W3CDTF">2015-06-04T05:52:00Z</dcterms:modified>
</cp:coreProperties>
</file>