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75" w:rsidRPr="00467475" w:rsidRDefault="00185975" w:rsidP="00185975">
      <w:pPr>
        <w:pStyle w:val="NormalWeb"/>
        <w:rPr>
          <w:rStyle w:val="Strong"/>
          <w:rFonts w:asciiTheme="minorHAnsi" w:hAnsiTheme="minorHAnsi"/>
          <w:sz w:val="54"/>
          <w:szCs w:val="54"/>
        </w:rPr>
      </w:pPr>
      <w:r w:rsidRPr="00467475">
        <w:rPr>
          <w:rStyle w:val="Strong"/>
          <w:rFonts w:asciiTheme="minorHAnsi" w:hAnsiTheme="minorHAnsi"/>
          <w:sz w:val="54"/>
          <w:szCs w:val="54"/>
        </w:rPr>
        <w:t xml:space="preserve">Eldre </w:t>
      </w:r>
      <w:r w:rsidR="00467475" w:rsidRPr="00467475">
        <w:rPr>
          <w:rStyle w:val="Strong"/>
          <w:rFonts w:asciiTheme="minorHAnsi" w:hAnsiTheme="minorHAnsi"/>
          <w:sz w:val="54"/>
          <w:szCs w:val="54"/>
        </w:rPr>
        <w:t xml:space="preserve">like gira på elektronikk som </w:t>
      </w:r>
      <w:r w:rsidRPr="00467475">
        <w:rPr>
          <w:rStyle w:val="Strong"/>
          <w:rFonts w:asciiTheme="minorHAnsi" w:hAnsiTheme="minorHAnsi"/>
          <w:sz w:val="54"/>
          <w:szCs w:val="54"/>
        </w:rPr>
        <w:t>yngre</w:t>
      </w:r>
    </w:p>
    <w:p w:rsidR="00185975" w:rsidRPr="00467475" w:rsidRDefault="00185975" w:rsidP="00185975">
      <w:pPr>
        <w:pStyle w:val="NormalWeb"/>
        <w:rPr>
          <w:rStyle w:val="Strong"/>
          <w:rFonts w:asciiTheme="minorHAnsi" w:hAnsiTheme="minorHAnsi"/>
          <w:sz w:val="28"/>
          <w:szCs w:val="28"/>
        </w:rPr>
      </w:pPr>
      <w:r w:rsidRPr="00467475">
        <w:rPr>
          <w:rFonts w:asciiTheme="minorHAnsi" w:hAnsiTheme="minorHAnsi"/>
          <w:b/>
          <w:bCs/>
          <w:noProof/>
          <w:sz w:val="28"/>
          <w:szCs w:val="28"/>
        </w:rPr>
        <w:drawing>
          <wp:inline distT="0" distB="0" distL="0" distR="0">
            <wp:extent cx="5731510" cy="34931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dreku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731510" cy="3493135"/>
                    </a:xfrm>
                    <a:prstGeom prst="rect">
                      <a:avLst/>
                    </a:prstGeom>
                  </pic:spPr>
                </pic:pic>
              </a:graphicData>
            </a:graphic>
          </wp:inline>
        </w:drawing>
      </w:r>
    </w:p>
    <w:p w:rsidR="00185975" w:rsidRPr="00467475" w:rsidRDefault="00185975" w:rsidP="00185975">
      <w:pPr>
        <w:pStyle w:val="NormalWeb"/>
        <w:rPr>
          <w:rStyle w:val="Strong"/>
          <w:rFonts w:asciiTheme="minorHAnsi" w:hAnsiTheme="minorHAnsi"/>
          <w:sz w:val="28"/>
          <w:szCs w:val="28"/>
        </w:rPr>
      </w:pPr>
    </w:p>
    <w:p w:rsidR="00467475" w:rsidRPr="00467475" w:rsidRDefault="00467475" w:rsidP="00467475">
      <w:pPr>
        <w:shd w:val="clear" w:color="auto" w:fill="FFFFFF"/>
        <w:spacing w:after="150" w:line="240" w:lineRule="auto"/>
        <w:rPr>
          <w:rFonts w:eastAsia="Times New Roman" w:cs="Arial"/>
          <w:color w:val="333333"/>
          <w:sz w:val="26"/>
          <w:szCs w:val="26"/>
          <w:lang w:eastAsia="nb-NO"/>
        </w:rPr>
      </w:pPr>
      <w:r w:rsidRPr="00467475">
        <w:rPr>
          <w:rFonts w:eastAsia="Times New Roman" w:cs="Arial"/>
          <w:b/>
          <w:bCs/>
          <w:color w:val="333333"/>
          <w:sz w:val="26"/>
          <w:szCs w:val="26"/>
          <w:lang w:eastAsia="nb-NO"/>
        </w:rPr>
        <w:t xml:space="preserve">Godt voksne nordmenn er like interessert i moderne elektronikk som den yngre garde, viser en ny undersøkelse. Elkjøps </w:t>
      </w:r>
      <w:proofErr w:type="spellStart"/>
      <w:r w:rsidRPr="00467475">
        <w:rPr>
          <w:rFonts w:eastAsia="Times New Roman" w:cs="Arial"/>
          <w:b/>
          <w:bCs/>
          <w:color w:val="333333"/>
          <w:sz w:val="26"/>
          <w:szCs w:val="26"/>
          <w:lang w:eastAsia="nb-NO"/>
        </w:rPr>
        <w:t>eldrekurs</w:t>
      </w:r>
      <w:proofErr w:type="spellEnd"/>
      <w:r w:rsidRPr="00467475">
        <w:rPr>
          <w:rFonts w:eastAsia="Times New Roman" w:cs="Arial"/>
          <w:b/>
          <w:bCs/>
          <w:color w:val="333333"/>
          <w:sz w:val="26"/>
          <w:szCs w:val="26"/>
          <w:lang w:eastAsia="nb-NO"/>
        </w:rPr>
        <w:t xml:space="preserve"> har sjelden ledige plasser.</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br/>
        <w:t xml:space="preserve">Tror du at det stort sett er den yngre garde som er opptatt av moderne elektronikk og nyheter innen teknologi? En undersøkelse </w:t>
      </w:r>
      <w:hyperlink r:id="rId5" w:history="1">
        <w:r w:rsidRPr="00467475">
          <w:rPr>
            <w:rFonts w:eastAsia="Times New Roman" w:cs="Arial"/>
            <w:color w:val="4288C2"/>
            <w:sz w:val="21"/>
            <w:szCs w:val="21"/>
            <w:lang w:eastAsia="nb-NO"/>
          </w:rPr>
          <w:t>​</w:t>
        </w:r>
        <w:proofErr w:type="spellStart"/>
        <w:r w:rsidRPr="00467475">
          <w:rPr>
            <w:rFonts w:eastAsia="Times New Roman" w:cs="Arial"/>
            <w:color w:val="4288C2"/>
            <w:sz w:val="21"/>
            <w:szCs w:val="21"/>
            <w:lang w:eastAsia="nb-NO"/>
          </w:rPr>
          <w:t>YouGov</w:t>
        </w:r>
        <w:proofErr w:type="spellEnd"/>
      </w:hyperlink>
      <w:r w:rsidRPr="00467475">
        <w:rPr>
          <w:rFonts w:eastAsia="Times New Roman" w:cs="Arial"/>
          <w:color w:val="333333"/>
          <w:sz w:val="21"/>
          <w:szCs w:val="21"/>
          <w:lang w:eastAsia="nb-NO"/>
        </w:rPr>
        <w:t xml:space="preserve"> har gjort for </w:t>
      </w:r>
      <w:hyperlink r:id="rId6" w:history="1">
        <w:r w:rsidRPr="00467475">
          <w:rPr>
            <w:rFonts w:eastAsia="Times New Roman" w:cs="Arial"/>
            <w:color w:val="4288C2"/>
            <w:sz w:val="21"/>
            <w:szCs w:val="21"/>
            <w:lang w:eastAsia="nb-NO"/>
          </w:rPr>
          <w:t>​Elkjøp</w:t>
        </w:r>
      </w:hyperlink>
      <w:r w:rsidRPr="00467475">
        <w:rPr>
          <w:rFonts w:eastAsia="Times New Roman" w:cs="Arial"/>
          <w:color w:val="333333"/>
          <w:sz w:val="21"/>
          <w:szCs w:val="21"/>
          <w:lang w:eastAsia="nb-NO"/>
        </w:rPr>
        <w:t xml:space="preserve"> viser at dette kun er en myte.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På spørsmål om kunnskap om teknologi gir anerkjennelse, er det så å si ingen forskjell på hvordan de mellom 18 og 29 år og de over 50 år svarer. Blant de yngre er det 68 prosent som svarer ja, mens 65 prosent av de eldre svarer det samme.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Dette stemmer veldig godt overens med det inntrykket vi sitter med og de erfaringene vi gjør i butikkene våre. Godt modne nordmenn er vel så nysgjerrige på nye duppedingser og elektronikknyheter som våre yngre kunder, sier Elkjøp-sjef Atle Bakke.</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br/>
      </w:r>
      <w:r w:rsidRPr="00467475">
        <w:rPr>
          <w:rFonts w:eastAsia="Times New Roman" w:cs="Arial"/>
          <w:b/>
          <w:bCs/>
          <w:color w:val="333333"/>
          <w:sz w:val="21"/>
          <w:szCs w:val="21"/>
          <w:lang w:eastAsia="nb-NO"/>
        </w:rPr>
        <w:t>Kurs for dem som trenger ekstra hjelp</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Undersøkelsen viser også at et klart flertall av de eldre har lyst å lære mer om teknologiens verden. 67 prosent av de spurte over 50 år svarer at de gjerne skulle hatt mer kunnskap om hva de kan bruke ny elektronikk til.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 Mange godt voksne teknologifans har full kontroll og suser enkelt avgårde på egen hånd, mens andre kanskje trenger litt mer hjelp til å komme i gang. Derfor har vi i mange år holdt </w:t>
      </w:r>
      <w:proofErr w:type="spellStart"/>
      <w:r w:rsidRPr="00467475">
        <w:rPr>
          <w:rFonts w:eastAsia="Times New Roman" w:cs="Arial"/>
          <w:color w:val="333333"/>
          <w:sz w:val="21"/>
          <w:szCs w:val="21"/>
          <w:lang w:eastAsia="nb-NO"/>
        </w:rPr>
        <w:t>eldrekurs</w:t>
      </w:r>
      <w:proofErr w:type="spellEnd"/>
      <w:r w:rsidRPr="00467475">
        <w:rPr>
          <w:rFonts w:eastAsia="Times New Roman" w:cs="Arial"/>
          <w:color w:val="333333"/>
          <w:sz w:val="21"/>
          <w:szCs w:val="21"/>
          <w:lang w:eastAsia="nb-NO"/>
        </w:rPr>
        <w:t xml:space="preserve"> der deltakere får informasjon om nyheter innen elektronikk. De kan også ta med egne produkter de har spørsmål om slik at vi kan hjelpe dem, sier Bakke.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lastRenderedPageBreak/>
        <w:t xml:space="preserve">Nylig avholdt Elkjøp i Fredrikstad et slikt kurs, og Margareth og Ole Edvardsen var to av de teknologinysgjerrige som møtte opp.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br/>
      </w:r>
      <w:r w:rsidRPr="00467475">
        <w:rPr>
          <w:rFonts w:eastAsia="Times New Roman" w:cs="Arial"/>
          <w:b/>
          <w:bCs/>
          <w:color w:val="333333"/>
          <w:sz w:val="21"/>
          <w:szCs w:val="21"/>
          <w:lang w:eastAsia="nb-NO"/>
        </w:rPr>
        <w:t>Vil finne matoppskrifter med nettbrettet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 Vi meldte oss på fordi vi rett og slett ønsker å lære mer om hvordan vi kan bruke moderne elektronikk. Akkurat i dag ønsker vi hjelp slik at vi kan få brukt </w:t>
      </w:r>
      <w:proofErr w:type="spellStart"/>
      <w:r w:rsidRPr="00467475">
        <w:rPr>
          <w:rFonts w:eastAsia="Times New Roman" w:cs="Arial"/>
          <w:color w:val="333333"/>
          <w:sz w:val="21"/>
          <w:szCs w:val="21"/>
          <w:lang w:eastAsia="nb-NO"/>
        </w:rPr>
        <w:t>iPad</w:t>
      </w:r>
      <w:proofErr w:type="spellEnd"/>
      <w:r w:rsidRPr="00467475">
        <w:rPr>
          <w:rFonts w:eastAsia="Times New Roman" w:cs="Arial"/>
          <w:color w:val="333333"/>
          <w:sz w:val="21"/>
          <w:szCs w:val="21"/>
          <w:lang w:eastAsia="nb-NO"/>
        </w:rPr>
        <w:t>-en vår enda mer, blant annet til å finne matoppskrifter, sier Margareth.</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 Og så lurer vi på hvordan vi kan sende mail med nettbrettet, skyter Ole inn.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Elkjøp-sjef Atle Bakke forteller at kursene man har avholdt så langt har vært veldig godt besøkte.</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color w:val="333333"/>
          <w:sz w:val="21"/>
          <w:szCs w:val="21"/>
          <w:lang w:eastAsia="nb-NO"/>
        </w:rPr>
        <w:t xml:space="preserve">– Hver gang vi har en slik sammenkomst, strømmer det eldre teknologientusiaster til. Det er sjelden ledige plasser på disse kursene, og det har hendt at vi må sette opp ekstrakurs slik at vi skal få plass til alle som har lyst til å komme, sier Bakke. </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b/>
          <w:bCs/>
          <w:color w:val="333333"/>
          <w:sz w:val="21"/>
          <w:szCs w:val="21"/>
          <w:u w:val="single"/>
          <w:lang w:eastAsia="nb-NO"/>
        </w:rPr>
        <w:br/>
        <w:t>Fakta fra undersøkelsen:</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b/>
          <w:bCs/>
          <w:color w:val="333333"/>
          <w:sz w:val="21"/>
          <w:szCs w:val="21"/>
          <w:u w:val="single"/>
          <w:lang w:eastAsia="nb-NO"/>
        </w:rPr>
        <w:br/>
      </w:r>
      <w:r w:rsidRPr="00467475">
        <w:rPr>
          <w:rFonts w:eastAsia="Times New Roman" w:cs="Arial"/>
          <w:b/>
          <w:bCs/>
          <w:i/>
          <w:iCs/>
          <w:color w:val="333333"/>
          <w:sz w:val="21"/>
          <w:szCs w:val="21"/>
          <w:lang w:eastAsia="nb-NO"/>
        </w:rPr>
        <w:t>Spørsmål: Det gir anerkjennelse å vite mye om hvordan teknologi fungerer</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Enig (aldersgruppen 18-29 år) - 68 prosent - Enig (aldergruppen 50+) - 65 prosent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Uenig (aldersgruppen 18-29 år) - 26 prosent - Uenig (aldergruppen 50+) - 28 prosent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Vet ikke (aldersgruppen 18-29 år) - 6 prosent - Vet ikke (aldergruppen 50+) - 7 prosent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b/>
          <w:bCs/>
          <w:i/>
          <w:iCs/>
          <w:color w:val="333333"/>
          <w:sz w:val="21"/>
          <w:szCs w:val="21"/>
          <w:lang w:eastAsia="nb-NO"/>
        </w:rPr>
        <w:br/>
        <w:t>Spørsmål: Jeg skulle gjerne hatt mer kunnskap om hva jeg kan bruke ny teknologi til</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Enig (aldersgruppen 18-29 år) - 52 prosent - Enig (aldergruppen 50+) - 67 prosent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Uenig (aldersgruppen 18-29 år) - 40 prosent - Uenig (aldergruppen 50+) - 30 prosent</w:t>
      </w:r>
    </w:p>
    <w:p w:rsidR="00467475" w:rsidRPr="00467475" w:rsidRDefault="00467475" w:rsidP="00467475">
      <w:pPr>
        <w:shd w:val="clear" w:color="auto" w:fill="FFFFFF"/>
        <w:spacing w:after="150" w:line="240" w:lineRule="auto"/>
        <w:rPr>
          <w:rFonts w:eastAsia="Times New Roman" w:cs="Arial"/>
          <w:color w:val="333333"/>
          <w:sz w:val="21"/>
          <w:szCs w:val="21"/>
          <w:lang w:eastAsia="nb-NO"/>
        </w:rPr>
      </w:pPr>
      <w:r w:rsidRPr="00467475">
        <w:rPr>
          <w:rFonts w:eastAsia="Times New Roman" w:cs="Arial"/>
          <w:i/>
          <w:iCs/>
          <w:color w:val="333333"/>
          <w:sz w:val="21"/>
          <w:szCs w:val="21"/>
          <w:lang w:eastAsia="nb-NO"/>
        </w:rPr>
        <w:t>Vet ikke (aldersgruppen 18-29 år) - 8 prosent - Vet ikke (aldergruppen 50+) - 3 prosent</w:t>
      </w:r>
    </w:p>
    <w:p w:rsidR="00467475" w:rsidRPr="00467475" w:rsidRDefault="00467475" w:rsidP="00467475">
      <w:pPr>
        <w:shd w:val="clear" w:color="auto" w:fill="FFFFFF"/>
        <w:spacing w:line="240" w:lineRule="auto"/>
        <w:rPr>
          <w:rFonts w:eastAsia="Times New Roman" w:cs="Arial"/>
          <w:color w:val="333333"/>
          <w:sz w:val="21"/>
          <w:szCs w:val="21"/>
          <w:lang w:eastAsia="nb-NO"/>
        </w:rPr>
      </w:pPr>
      <w:r w:rsidRPr="00467475">
        <w:rPr>
          <w:rFonts w:eastAsia="Times New Roman" w:cs="Arial"/>
          <w:b/>
          <w:bCs/>
          <w:i/>
          <w:iCs/>
          <w:color w:val="333333"/>
          <w:sz w:val="21"/>
          <w:szCs w:val="21"/>
          <w:lang w:eastAsia="nb-NO"/>
        </w:rPr>
        <w:br/>
        <w:t xml:space="preserve">Undersøkelsen utført av </w:t>
      </w:r>
      <w:proofErr w:type="spellStart"/>
      <w:r w:rsidRPr="00467475">
        <w:rPr>
          <w:rFonts w:eastAsia="Times New Roman" w:cs="Arial"/>
          <w:b/>
          <w:bCs/>
          <w:i/>
          <w:iCs/>
          <w:color w:val="333333"/>
          <w:sz w:val="21"/>
          <w:szCs w:val="21"/>
          <w:lang w:eastAsia="nb-NO"/>
        </w:rPr>
        <w:t>YouGov</w:t>
      </w:r>
      <w:proofErr w:type="spellEnd"/>
      <w:r w:rsidRPr="00467475">
        <w:rPr>
          <w:rFonts w:eastAsia="Times New Roman" w:cs="Arial"/>
          <w:b/>
          <w:bCs/>
          <w:i/>
          <w:iCs/>
          <w:color w:val="333333"/>
          <w:sz w:val="21"/>
          <w:szCs w:val="21"/>
          <w:lang w:eastAsia="nb-NO"/>
        </w:rPr>
        <w:t xml:space="preserve"> blant et representativt utvalg av 1.400 nordmenn. </w:t>
      </w:r>
    </w:p>
    <w:p w:rsidR="00A13171" w:rsidRPr="00467475" w:rsidRDefault="00A13171">
      <w:bookmarkStart w:id="0" w:name="_GoBack"/>
      <w:bookmarkEnd w:id="0"/>
    </w:p>
    <w:sectPr w:rsidR="00A13171" w:rsidRPr="004674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75"/>
    <w:rsid w:val="00185975"/>
    <w:rsid w:val="00467475"/>
    <w:rsid w:val="00A131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265AF-06AE-4F42-80A1-3505C2C97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5975"/>
    <w:rPr>
      <w:b/>
      <w:bCs/>
    </w:rPr>
  </w:style>
  <w:style w:type="paragraph" w:styleId="NormalWeb">
    <w:name w:val="Normal (Web)"/>
    <w:basedOn w:val="Normal"/>
    <w:uiPriority w:val="99"/>
    <w:semiHidden/>
    <w:unhideWhenUsed/>
    <w:rsid w:val="00185975"/>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Hyperlink">
    <w:name w:val="Hyperlink"/>
    <w:basedOn w:val="DefaultParagraphFont"/>
    <w:uiPriority w:val="99"/>
    <w:semiHidden/>
    <w:unhideWhenUsed/>
    <w:rsid w:val="00467475"/>
    <w:rPr>
      <w:strike w:val="0"/>
      <w:dstrike w:val="0"/>
      <w:color w:val="4288C2"/>
      <w:u w:val="none"/>
      <w:effect w:val="none"/>
      <w:shd w:val="clear" w:color="auto" w:fill="auto"/>
    </w:rPr>
  </w:style>
  <w:style w:type="character" w:styleId="Emphasis">
    <w:name w:val="Emphasis"/>
    <w:basedOn w:val="DefaultParagraphFont"/>
    <w:uiPriority w:val="20"/>
    <w:qFormat/>
    <w:rsid w:val="004674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653564">
      <w:bodyDiv w:val="1"/>
      <w:marLeft w:val="0"/>
      <w:marRight w:val="0"/>
      <w:marTop w:val="0"/>
      <w:marBottom w:val="0"/>
      <w:divBdr>
        <w:top w:val="none" w:sz="0" w:space="0" w:color="auto"/>
        <w:left w:val="none" w:sz="0" w:space="0" w:color="auto"/>
        <w:bottom w:val="none" w:sz="0" w:space="0" w:color="auto"/>
        <w:right w:val="none" w:sz="0" w:space="0" w:color="auto"/>
      </w:divBdr>
      <w:divsChild>
        <w:div w:id="1016231749">
          <w:marLeft w:val="0"/>
          <w:marRight w:val="0"/>
          <w:marTop w:val="0"/>
          <w:marBottom w:val="0"/>
          <w:divBdr>
            <w:top w:val="none" w:sz="0" w:space="0" w:color="auto"/>
            <w:left w:val="none" w:sz="0" w:space="0" w:color="auto"/>
            <w:bottom w:val="none" w:sz="0" w:space="0" w:color="auto"/>
            <w:right w:val="none" w:sz="0" w:space="0" w:color="auto"/>
          </w:divBdr>
          <w:divsChild>
            <w:div w:id="1461651221">
              <w:marLeft w:val="0"/>
              <w:marRight w:val="0"/>
              <w:marTop w:val="0"/>
              <w:marBottom w:val="0"/>
              <w:divBdr>
                <w:top w:val="none" w:sz="0" w:space="0" w:color="auto"/>
                <w:left w:val="none" w:sz="0" w:space="0" w:color="auto"/>
                <w:bottom w:val="none" w:sz="0" w:space="0" w:color="auto"/>
                <w:right w:val="none" w:sz="0" w:space="0" w:color="auto"/>
              </w:divBdr>
              <w:divsChild>
                <w:div w:id="1884095220">
                  <w:marLeft w:val="0"/>
                  <w:marRight w:val="0"/>
                  <w:marTop w:val="0"/>
                  <w:marBottom w:val="0"/>
                  <w:divBdr>
                    <w:top w:val="none" w:sz="0" w:space="0" w:color="auto"/>
                    <w:left w:val="none" w:sz="0" w:space="0" w:color="auto"/>
                    <w:bottom w:val="none" w:sz="0" w:space="0" w:color="auto"/>
                    <w:right w:val="none" w:sz="0" w:space="0" w:color="auto"/>
                  </w:divBdr>
                  <w:divsChild>
                    <w:div w:id="151141346">
                      <w:marLeft w:val="-225"/>
                      <w:marRight w:val="-225"/>
                      <w:marTop w:val="0"/>
                      <w:marBottom w:val="0"/>
                      <w:divBdr>
                        <w:top w:val="none" w:sz="0" w:space="0" w:color="auto"/>
                        <w:left w:val="none" w:sz="0" w:space="0" w:color="auto"/>
                        <w:bottom w:val="none" w:sz="0" w:space="0" w:color="auto"/>
                        <w:right w:val="none" w:sz="0" w:space="0" w:color="auto"/>
                      </w:divBdr>
                      <w:divsChild>
                        <w:div w:id="952592425">
                          <w:marLeft w:val="0"/>
                          <w:marRight w:val="0"/>
                          <w:marTop w:val="0"/>
                          <w:marBottom w:val="0"/>
                          <w:divBdr>
                            <w:top w:val="none" w:sz="0" w:space="0" w:color="auto"/>
                            <w:left w:val="none" w:sz="0" w:space="0" w:color="auto"/>
                            <w:bottom w:val="none" w:sz="0" w:space="0" w:color="auto"/>
                            <w:right w:val="none" w:sz="0" w:space="0" w:color="auto"/>
                          </w:divBdr>
                          <w:divsChild>
                            <w:div w:id="2014840944">
                              <w:marLeft w:val="0"/>
                              <w:marRight w:val="0"/>
                              <w:marTop w:val="0"/>
                              <w:marBottom w:val="300"/>
                              <w:divBdr>
                                <w:top w:val="none" w:sz="0" w:space="0" w:color="auto"/>
                                <w:left w:val="none" w:sz="0" w:space="0" w:color="auto"/>
                                <w:bottom w:val="none" w:sz="0" w:space="0" w:color="auto"/>
                                <w:right w:val="none" w:sz="0" w:space="0" w:color="auto"/>
                              </w:divBdr>
                              <w:divsChild>
                                <w:div w:id="202445014">
                                  <w:marLeft w:val="0"/>
                                  <w:marRight w:val="0"/>
                                  <w:marTop w:val="0"/>
                                  <w:marBottom w:val="0"/>
                                  <w:divBdr>
                                    <w:top w:val="none" w:sz="0" w:space="0" w:color="auto"/>
                                    <w:left w:val="none" w:sz="0" w:space="0" w:color="auto"/>
                                    <w:bottom w:val="none" w:sz="0" w:space="0" w:color="auto"/>
                                    <w:right w:val="none" w:sz="0" w:space="0" w:color="auto"/>
                                  </w:divBdr>
                                  <w:divsChild>
                                    <w:div w:id="1837189792">
                                      <w:marLeft w:val="0"/>
                                      <w:marRight w:val="0"/>
                                      <w:marTop w:val="0"/>
                                      <w:marBottom w:val="225"/>
                                      <w:divBdr>
                                        <w:top w:val="none" w:sz="0" w:space="0" w:color="auto"/>
                                        <w:left w:val="none" w:sz="0" w:space="0" w:color="auto"/>
                                        <w:bottom w:val="none" w:sz="0" w:space="0" w:color="auto"/>
                                        <w:right w:val="none" w:sz="0" w:space="0" w:color="auto"/>
                                      </w:divBdr>
                                      <w:divsChild>
                                        <w:div w:id="584002225">
                                          <w:marLeft w:val="0"/>
                                          <w:marRight w:val="0"/>
                                          <w:marTop w:val="0"/>
                                          <w:marBottom w:val="0"/>
                                          <w:divBdr>
                                            <w:top w:val="none" w:sz="0" w:space="0" w:color="auto"/>
                                            <w:left w:val="none" w:sz="0" w:space="0" w:color="auto"/>
                                            <w:bottom w:val="none" w:sz="0" w:space="0" w:color="auto"/>
                                            <w:right w:val="none" w:sz="0" w:space="0" w:color="auto"/>
                                          </w:divBdr>
                                          <w:divsChild>
                                            <w:div w:id="2147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3368964">
      <w:bodyDiv w:val="1"/>
      <w:marLeft w:val="0"/>
      <w:marRight w:val="0"/>
      <w:marTop w:val="0"/>
      <w:marBottom w:val="0"/>
      <w:divBdr>
        <w:top w:val="none" w:sz="0" w:space="0" w:color="auto"/>
        <w:left w:val="none" w:sz="0" w:space="0" w:color="auto"/>
        <w:bottom w:val="none" w:sz="0" w:space="0" w:color="auto"/>
        <w:right w:val="none" w:sz="0" w:space="0" w:color="auto"/>
      </w:divBdr>
      <w:divsChild>
        <w:div w:id="1722971483">
          <w:marLeft w:val="0"/>
          <w:marRight w:val="0"/>
          <w:marTop w:val="0"/>
          <w:marBottom w:val="0"/>
          <w:divBdr>
            <w:top w:val="none" w:sz="0" w:space="0" w:color="auto"/>
            <w:left w:val="none" w:sz="0" w:space="0" w:color="auto"/>
            <w:bottom w:val="none" w:sz="0" w:space="0" w:color="auto"/>
            <w:right w:val="none" w:sz="0" w:space="0" w:color="auto"/>
          </w:divBdr>
          <w:divsChild>
            <w:div w:id="526258914">
              <w:marLeft w:val="0"/>
              <w:marRight w:val="0"/>
              <w:marTop w:val="0"/>
              <w:marBottom w:val="0"/>
              <w:divBdr>
                <w:top w:val="none" w:sz="0" w:space="0" w:color="auto"/>
                <w:left w:val="none" w:sz="0" w:space="0" w:color="auto"/>
                <w:bottom w:val="none" w:sz="0" w:space="0" w:color="auto"/>
                <w:right w:val="none" w:sz="0" w:space="0" w:color="auto"/>
              </w:divBdr>
              <w:divsChild>
                <w:div w:id="669137715">
                  <w:marLeft w:val="0"/>
                  <w:marRight w:val="0"/>
                  <w:marTop w:val="0"/>
                  <w:marBottom w:val="0"/>
                  <w:divBdr>
                    <w:top w:val="none" w:sz="0" w:space="0" w:color="auto"/>
                    <w:left w:val="none" w:sz="0" w:space="0" w:color="auto"/>
                    <w:bottom w:val="none" w:sz="0" w:space="0" w:color="auto"/>
                    <w:right w:val="none" w:sz="0" w:space="0" w:color="auto"/>
                  </w:divBdr>
                  <w:divsChild>
                    <w:div w:id="154347650">
                      <w:marLeft w:val="0"/>
                      <w:marRight w:val="0"/>
                      <w:marTop w:val="0"/>
                      <w:marBottom w:val="0"/>
                      <w:divBdr>
                        <w:top w:val="none" w:sz="0" w:space="0" w:color="auto"/>
                        <w:left w:val="none" w:sz="0" w:space="0" w:color="auto"/>
                        <w:bottom w:val="none" w:sz="0" w:space="0" w:color="auto"/>
                        <w:right w:val="none" w:sz="0" w:space="0" w:color="auto"/>
                      </w:divBdr>
                      <w:divsChild>
                        <w:div w:id="2029139291">
                          <w:marLeft w:val="0"/>
                          <w:marRight w:val="0"/>
                          <w:marTop w:val="0"/>
                          <w:marBottom w:val="0"/>
                          <w:divBdr>
                            <w:top w:val="none" w:sz="0" w:space="0" w:color="auto"/>
                            <w:left w:val="none" w:sz="0" w:space="0" w:color="auto"/>
                            <w:bottom w:val="none" w:sz="0" w:space="0" w:color="auto"/>
                            <w:right w:val="none" w:sz="0" w:space="0" w:color="auto"/>
                          </w:divBdr>
                          <w:divsChild>
                            <w:div w:id="1119105364">
                              <w:marLeft w:val="0"/>
                              <w:marRight w:val="0"/>
                              <w:marTop w:val="0"/>
                              <w:marBottom w:val="0"/>
                              <w:divBdr>
                                <w:top w:val="none" w:sz="0" w:space="0" w:color="auto"/>
                                <w:left w:val="none" w:sz="0" w:space="0" w:color="auto"/>
                                <w:bottom w:val="none" w:sz="0" w:space="0" w:color="auto"/>
                                <w:right w:val="none" w:sz="0" w:space="0" w:color="auto"/>
                              </w:divBdr>
                              <w:divsChild>
                                <w:div w:id="1766609744">
                                  <w:marLeft w:val="0"/>
                                  <w:marRight w:val="0"/>
                                  <w:marTop w:val="0"/>
                                  <w:marBottom w:val="0"/>
                                  <w:divBdr>
                                    <w:top w:val="none" w:sz="0" w:space="0" w:color="auto"/>
                                    <w:left w:val="none" w:sz="0" w:space="0" w:color="auto"/>
                                    <w:bottom w:val="none" w:sz="0" w:space="0" w:color="auto"/>
                                    <w:right w:val="none" w:sz="0" w:space="0" w:color="auto"/>
                                  </w:divBdr>
                                  <w:divsChild>
                                    <w:div w:id="1005325279">
                                      <w:marLeft w:val="0"/>
                                      <w:marRight w:val="0"/>
                                      <w:marTop w:val="0"/>
                                      <w:marBottom w:val="0"/>
                                      <w:divBdr>
                                        <w:top w:val="none" w:sz="0" w:space="0" w:color="auto"/>
                                        <w:left w:val="none" w:sz="0" w:space="0" w:color="auto"/>
                                        <w:bottom w:val="none" w:sz="0" w:space="0" w:color="auto"/>
                                        <w:right w:val="none" w:sz="0" w:space="0" w:color="auto"/>
                                      </w:divBdr>
                                      <w:divsChild>
                                        <w:div w:id="1237013041">
                                          <w:marLeft w:val="0"/>
                                          <w:marRight w:val="0"/>
                                          <w:marTop w:val="0"/>
                                          <w:marBottom w:val="0"/>
                                          <w:divBdr>
                                            <w:top w:val="none" w:sz="0" w:space="0" w:color="auto"/>
                                            <w:left w:val="none" w:sz="0" w:space="0" w:color="auto"/>
                                            <w:bottom w:val="none" w:sz="0" w:space="0" w:color="auto"/>
                                            <w:right w:val="none" w:sz="0" w:space="0" w:color="auto"/>
                                          </w:divBdr>
                                          <w:divsChild>
                                            <w:div w:id="35084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kjop.no/" TargetMode="External"/><Relationship Id="rId5" Type="http://schemas.openxmlformats.org/officeDocument/2006/relationships/hyperlink" Target="http://www.yougov.n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504</Words>
  <Characters>2677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Øystein Schmidt</dc:creator>
  <cp:keywords/>
  <dc:description/>
  <cp:lastModifiedBy>Øystein Schmidt</cp:lastModifiedBy>
  <cp:revision>2</cp:revision>
  <dcterms:created xsi:type="dcterms:W3CDTF">2016-04-26T11:29:00Z</dcterms:created>
  <dcterms:modified xsi:type="dcterms:W3CDTF">2016-04-27T11:54:00Z</dcterms:modified>
</cp:coreProperties>
</file>