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4D89" w:rsidRPr="00735932" w:rsidRDefault="00D44D89" w:rsidP="00662C94">
      <w:pPr>
        <w:rPr>
          <w:rFonts w:ascii="Arial" w:hAnsi="Arial" w:cs="Arial"/>
          <w:b/>
          <w:color w:val="4F81BD" w:themeColor="accent1"/>
          <w:sz w:val="28"/>
          <w:szCs w:val="22"/>
          <w:lang w:val="da-DK"/>
        </w:rPr>
      </w:pPr>
      <w:r>
        <w:rPr>
          <w:rFonts w:ascii="Arial" w:hAnsi="Arial" w:cs="Arial"/>
          <w:b/>
          <w:bCs/>
          <w:color w:val="4F81BD" w:themeColor="accent1"/>
          <w:sz w:val="28"/>
          <w:szCs w:val="22"/>
          <w:lang w:val="da"/>
        </w:rPr>
        <w:t>En lamelrondel der kan udnyttes</w:t>
      </w:r>
      <w:bookmarkStart w:id="0" w:name="_GoBack"/>
      <w:bookmarkEnd w:id="0"/>
      <w:r>
        <w:rPr>
          <w:rFonts w:ascii="Arial" w:hAnsi="Arial" w:cs="Arial"/>
          <w:b/>
          <w:bCs/>
          <w:color w:val="4F81BD" w:themeColor="accent1"/>
          <w:sz w:val="28"/>
          <w:szCs w:val="22"/>
          <w:lang w:val="da"/>
        </w:rPr>
        <w:t xml:space="preserve"> 100 procent</w:t>
      </w:r>
    </w:p>
    <w:p w:rsidR="00D44D89" w:rsidRPr="00735932" w:rsidRDefault="00D44D89" w:rsidP="00D44D89">
      <w:pPr>
        <w:rPr>
          <w:rFonts w:ascii="Arial" w:hAnsi="Arial" w:cs="Arial"/>
          <w:szCs w:val="22"/>
          <w:lang w:val="da-DK"/>
        </w:rPr>
      </w:pPr>
      <w:r>
        <w:rPr>
          <w:rFonts w:ascii="Arial" w:hAnsi="Arial" w:cs="Arial"/>
          <w:szCs w:val="22"/>
          <w:lang w:val="da"/>
        </w:rPr>
        <w:t>Mange af de folk der bruger lamelrondeller véd, at rondellen ofte slides mest i yderkanten og ikke kan bruges fuldt ud ved slibning. Det er både økonomisk og miljømæssigt sløseri at smide en rondel ud, når lamellerne i midten stadig er brugbare. Derfor har Tyrolit udviklet en lamelrondel med en særskilt bagplade (kaldet C-trim), som gør, at man løbende kan rive bagsiden af og dermed udnytte rondellen fuldt ud. C i navnet C-trim står for, at lamellerne er meget hårdt pakkede, hvilket sammen med den stabile underlagsplade fungerer godt ved høj belastning og giver en meget lang levetid.</w:t>
      </w:r>
    </w:p>
    <w:p w:rsidR="00D44D89" w:rsidRPr="00735932" w:rsidRDefault="00D44D89" w:rsidP="00D44D89">
      <w:pPr>
        <w:rPr>
          <w:rFonts w:ascii="Arial" w:hAnsi="Arial" w:cs="Arial"/>
          <w:szCs w:val="22"/>
          <w:lang w:val="da-DK"/>
        </w:rPr>
      </w:pPr>
      <w:r>
        <w:rPr>
          <w:rFonts w:ascii="Arial" w:hAnsi="Arial" w:cs="Arial"/>
          <w:szCs w:val="22"/>
          <w:lang w:val="da"/>
        </w:rPr>
        <w:t xml:space="preserve">- Det at bagpladen kan rives af gør, at du kan nå de lameller, der sidder længere inde, hvilket gør, at du kan bruge rondellen 100 %. Så slipper du for at smide rondellen væk, selvom der stadig er slibelærred tilbage. Det er både godt for økonomien og miljøet, siger produktchef Göran Nyberg. </w:t>
      </w:r>
    </w:p>
    <w:p w:rsidR="00D44D89" w:rsidRPr="00735932" w:rsidRDefault="00D44D89" w:rsidP="00D44D89">
      <w:pPr>
        <w:rPr>
          <w:rFonts w:ascii="Arial" w:hAnsi="Arial" w:cs="Arial"/>
          <w:szCs w:val="22"/>
          <w:lang w:val="da-DK"/>
        </w:rPr>
      </w:pPr>
      <w:proofErr w:type="spellStart"/>
      <w:r>
        <w:rPr>
          <w:rFonts w:ascii="Arial" w:hAnsi="Arial" w:cs="Arial"/>
          <w:b/>
          <w:bCs/>
          <w:szCs w:val="22"/>
          <w:lang w:val="da"/>
        </w:rPr>
        <w:t>Tyrolit</w:t>
      </w:r>
      <w:proofErr w:type="spellEnd"/>
      <w:r>
        <w:rPr>
          <w:rFonts w:ascii="Arial" w:hAnsi="Arial" w:cs="Arial"/>
          <w:b/>
          <w:bCs/>
          <w:szCs w:val="22"/>
          <w:lang w:val="da"/>
        </w:rPr>
        <w:t xml:space="preserve"> </w:t>
      </w:r>
      <w:proofErr w:type="spellStart"/>
      <w:r>
        <w:rPr>
          <w:rFonts w:ascii="Arial" w:hAnsi="Arial" w:cs="Arial"/>
          <w:b/>
          <w:bCs/>
          <w:szCs w:val="22"/>
          <w:lang w:val="da"/>
        </w:rPr>
        <w:t>Longlife</w:t>
      </w:r>
      <w:proofErr w:type="spellEnd"/>
      <w:r>
        <w:rPr>
          <w:rFonts w:ascii="Arial" w:hAnsi="Arial" w:cs="Arial"/>
          <w:b/>
          <w:bCs/>
          <w:szCs w:val="22"/>
          <w:lang w:val="da"/>
        </w:rPr>
        <w:t xml:space="preserve"> 2in1 med C-trim</w:t>
      </w:r>
      <w:r>
        <w:rPr>
          <w:rFonts w:ascii="Arial" w:hAnsi="Arial" w:cs="Arial"/>
          <w:szCs w:val="22"/>
          <w:lang w:val="da"/>
        </w:rPr>
        <w:t xml:space="preserve"> er udviklet til afgratning af stål og rustfrit stål samt slibning af svejsninger, og er fremfor alt et meget godt produkt til dem, der arbejder med smedeopgaver, fremstilling af containere og skibsbygning. Rondellen fungerer godt både ved almindeligt stål og hårdere højtlegerede stålkvaliteter.</w:t>
      </w:r>
    </w:p>
    <w:p w:rsidR="00662C94" w:rsidRPr="00735932" w:rsidRDefault="00D44D89" w:rsidP="00D44D89">
      <w:pPr>
        <w:rPr>
          <w:rFonts w:ascii="Arial" w:hAnsi="Arial" w:cs="Arial"/>
          <w:szCs w:val="22"/>
          <w:lang w:val="da-DK"/>
        </w:rPr>
      </w:pPr>
      <w:proofErr w:type="spellStart"/>
      <w:r>
        <w:rPr>
          <w:rFonts w:ascii="Arial" w:hAnsi="Arial" w:cs="Arial"/>
          <w:szCs w:val="22"/>
          <w:lang w:val="da"/>
        </w:rPr>
        <w:t>Tyrolit</w:t>
      </w:r>
      <w:proofErr w:type="spellEnd"/>
      <w:r>
        <w:rPr>
          <w:rFonts w:ascii="Arial" w:hAnsi="Arial" w:cs="Arial"/>
          <w:szCs w:val="22"/>
          <w:lang w:val="da"/>
        </w:rPr>
        <w:t xml:space="preserve"> </w:t>
      </w:r>
      <w:proofErr w:type="spellStart"/>
      <w:r>
        <w:rPr>
          <w:rFonts w:ascii="Arial" w:hAnsi="Arial" w:cs="Arial"/>
          <w:szCs w:val="22"/>
          <w:lang w:val="da"/>
        </w:rPr>
        <w:t>Longlife</w:t>
      </w:r>
      <w:proofErr w:type="spellEnd"/>
      <w:r>
        <w:rPr>
          <w:rFonts w:ascii="Arial" w:hAnsi="Arial" w:cs="Arial"/>
          <w:szCs w:val="22"/>
          <w:lang w:val="da"/>
        </w:rPr>
        <w:t xml:space="preserve"> 2in1 med C-trim fås i størrelserne 115-180 mm og i korn 40-120.</w:t>
      </w:r>
    </w:p>
    <w:p w:rsidR="00D44D89" w:rsidRPr="00735932" w:rsidRDefault="00D44D89" w:rsidP="00D44D89">
      <w:pPr>
        <w:rPr>
          <w:rFonts w:ascii="Arial" w:hAnsi="Arial" w:cs="Arial"/>
          <w:szCs w:val="22"/>
          <w:lang w:val="da-DK"/>
        </w:rPr>
      </w:pPr>
    </w:p>
    <w:p w:rsidR="00735932" w:rsidRPr="00735932" w:rsidRDefault="00662C94" w:rsidP="00662C94">
      <w:pPr>
        <w:pStyle w:val="Normalwebb"/>
        <w:shd w:val="clear" w:color="auto" w:fill="FFFFFF"/>
        <w:spacing w:before="0" w:beforeAutospacing="0" w:after="270" w:afterAutospacing="0"/>
        <w:rPr>
          <w:rFonts w:ascii="Arial" w:hAnsi="Arial" w:cs="Arial"/>
          <w:color w:val="555555"/>
          <w:sz w:val="22"/>
          <w:szCs w:val="22"/>
          <w:lang w:val="da-DK"/>
        </w:rPr>
      </w:pPr>
      <w:r>
        <w:rPr>
          <w:rFonts w:ascii="Arial" w:hAnsi="Arial" w:cs="Arial"/>
          <w:color w:val="555555"/>
          <w:sz w:val="22"/>
          <w:szCs w:val="22"/>
          <w:lang w:val="da"/>
        </w:rPr>
        <w:t>For yderligere information – kontakt venligst:</w:t>
      </w:r>
    </w:p>
    <w:p w:rsidR="00662C94" w:rsidRPr="00735932" w:rsidRDefault="00735932" w:rsidP="00662C94">
      <w:pPr>
        <w:pStyle w:val="Normalwebb"/>
        <w:shd w:val="clear" w:color="auto" w:fill="FFFFFF"/>
        <w:spacing w:before="0" w:beforeAutospacing="0" w:after="270" w:afterAutospacing="0"/>
        <w:rPr>
          <w:rFonts w:ascii="Arial" w:hAnsi="Arial" w:cs="Arial"/>
          <w:color w:val="555555"/>
          <w:sz w:val="22"/>
          <w:szCs w:val="22"/>
          <w:lang w:val="nb-NO"/>
        </w:rPr>
      </w:pPr>
      <w:r w:rsidRPr="00735932">
        <w:rPr>
          <w:rFonts w:ascii="Arial" w:hAnsi="Arial" w:cs="Arial"/>
          <w:color w:val="555555"/>
          <w:sz w:val="22"/>
          <w:szCs w:val="22"/>
          <w:lang w:val="nb-NO"/>
        </w:rPr>
        <w:t>Tyrolit A/S</w:t>
      </w:r>
    </w:p>
    <w:p w:rsidR="00662C94" w:rsidRPr="00735932" w:rsidRDefault="00662C94" w:rsidP="00662C94">
      <w:pPr>
        <w:pStyle w:val="Normalwebb"/>
        <w:shd w:val="clear" w:color="auto" w:fill="FFFFFF"/>
        <w:spacing w:before="0" w:beforeAutospacing="0" w:after="270" w:afterAutospacing="0"/>
        <w:rPr>
          <w:rFonts w:ascii="Arial" w:hAnsi="Arial" w:cs="Arial"/>
          <w:color w:val="555555"/>
          <w:sz w:val="22"/>
          <w:szCs w:val="22"/>
          <w:lang w:val="pt-BR"/>
        </w:rPr>
      </w:pPr>
      <w:r w:rsidRPr="00735932">
        <w:rPr>
          <w:rFonts w:ascii="Arial" w:hAnsi="Arial" w:cs="Arial"/>
          <w:color w:val="555555"/>
          <w:sz w:val="22"/>
          <w:szCs w:val="22"/>
          <w:lang w:val="pt-BR"/>
        </w:rPr>
        <w:t>E-mail:</w:t>
      </w:r>
      <w:r w:rsidR="00735932">
        <w:rPr>
          <w:rFonts w:ascii="Arial" w:hAnsi="Arial" w:cs="Arial"/>
          <w:sz w:val="22"/>
          <w:szCs w:val="22"/>
          <w:lang w:val="pt-BR"/>
        </w:rPr>
        <w:t xml:space="preserve"> </w:t>
      </w:r>
      <w:hyperlink r:id="rId8" w:history="1">
        <w:r w:rsidR="00735932" w:rsidRPr="00297F70">
          <w:rPr>
            <w:rStyle w:val="Hyperlnk"/>
            <w:rFonts w:ascii="Arial" w:hAnsi="Arial" w:cs="Arial"/>
            <w:sz w:val="22"/>
            <w:szCs w:val="22"/>
            <w:lang w:val="pt-BR"/>
          </w:rPr>
          <w:t>ordrer-dk@tyrolit.com</w:t>
        </w:r>
      </w:hyperlink>
      <w:r w:rsidR="00735932">
        <w:rPr>
          <w:rFonts w:ascii="Arial" w:hAnsi="Arial" w:cs="Arial"/>
          <w:sz w:val="22"/>
          <w:szCs w:val="22"/>
          <w:lang w:val="pt-BR"/>
        </w:rPr>
        <w:t xml:space="preserve"> </w:t>
      </w:r>
      <w:r w:rsidR="00735932">
        <w:rPr>
          <w:rFonts w:ascii="Arial" w:hAnsi="Arial" w:cs="Arial"/>
          <w:color w:val="555555"/>
          <w:sz w:val="22"/>
          <w:szCs w:val="22"/>
          <w:lang w:val="pt-BR"/>
        </w:rPr>
        <w:t xml:space="preserve"> tlf.: +45 43 55 74 00</w:t>
      </w:r>
    </w:p>
    <w:p w:rsidR="00662C94" w:rsidRPr="00735932" w:rsidRDefault="00662C94" w:rsidP="00662C94">
      <w:pPr>
        <w:rPr>
          <w:rFonts w:ascii="Arial" w:hAnsi="Arial" w:cs="Arial"/>
          <w:szCs w:val="22"/>
          <w:lang w:val="pt-BR"/>
        </w:rPr>
      </w:pPr>
    </w:p>
    <w:p w:rsidR="00B957AB" w:rsidRPr="00735932" w:rsidRDefault="005D4BD2" w:rsidP="00B957AB">
      <w:pPr>
        <w:spacing w:line="360" w:lineRule="auto"/>
        <w:ind w:right="1134"/>
        <w:rPr>
          <w:rFonts w:ascii="Arial" w:hAnsi="Arial" w:cs="Arial"/>
          <w:b/>
          <w:bCs/>
          <w:szCs w:val="22"/>
          <w:lang w:val="pt-BR"/>
        </w:rPr>
      </w:pPr>
      <w:hyperlink r:id="rId9" w:history="1">
        <w:r w:rsidR="00735932" w:rsidRPr="00297F70">
          <w:rPr>
            <w:rStyle w:val="Hyperlnk"/>
            <w:rFonts w:ascii="Arial" w:eastAsia="Times New Roman" w:hAnsi="Arial" w:cs="Arial"/>
            <w:szCs w:val="22"/>
            <w:lang w:val="pt-BR"/>
          </w:rPr>
          <w:t>www.tyrolit.com</w:t>
        </w:r>
      </w:hyperlink>
      <w:r w:rsidR="00D44D89" w:rsidRPr="00735932">
        <w:rPr>
          <w:rFonts w:ascii="Arial" w:hAnsi="Arial" w:cs="Arial"/>
          <w:szCs w:val="22"/>
          <w:lang w:val="pt-BR"/>
        </w:rPr>
        <w:br/>
      </w:r>
      <w:r w:rsidR="00D44D89" w:rsidRPr="00735932">
        <w:rPr>
          <w:rFonts w:ascii="Arial" w:hAnsi="Arial" w:cs="Arial"/>
          <w:b/>
          <w:bCs/>
          <w:szCs w:val="22"/>
          <w:lang w:val="pt-BR"/>
        </w:rPr>
        <w:t>facebook.com/TYROLIT</w:t>
      </w:r>
    </w:p>
    <w:p w:rsidR="00B957AB" w:rsidRPr="00735932" w:rsidRDefault="00B957AB" w:rsidP="00B957AB">
      <w:pPr>
        <w:pStyle w:val="TYROLITDefaulttext"/>
        <w:jc w:val="both"/>
        <w:rPr>
          <w:rFonts w:cs="Arial"/>
          <w:color w:val="auto"/>
          <w:szCs w:val="20"/>
          <w:lang w:val="pt-BR"/>
        </w:rPr>
      </w:pPr>
    </w:p>
    <w:p w:rsidR="00B957AB" w:rsidRPr="00735932" w:rsidRDefault="00B957AB" w:rsidP="00B957AB">
      <w:pPr>
        <w:pStyle w:val="TYROLITDefaulttext"/>
        <w:spacing w:after="140"/>
        <w:jc w:val="both"/>
        <w:rPr>
          <w:rFonts w:eastAsia="Times New Roman" w:cs="Arial"/>
          <w:b/>
          <w:bCs/>
          <w:color w:val="auto"/>
          <w:szCs w:val="20"/>
          <w:lang w:val="pt-BR"/>
        </w:rPr>
      </w:pPr>
    </w:p>
    <w:p w:rsidR="002304FC" w:rsidRPr="00735932" w:rsidRDefault="002304FC" w:rsidP="002304FC">
      <w:pPr>
        <w:pStyle w:val="TYROLITDefaulttext"/>
        <w:rPr>
          <w:rFonts w:cs="Arial"/>
          <w:color w:val="auto"/>
          <w:sz w:val="22"/>
          <w:szCs w:val="22"/>
          <w:lang w:val="pt-BR"/>
        </w:rPr>
      </w:pPr>
    </w:p>
    <w:p w:rsidR="00C16BD3" w:rsidRPr="00735932" w:rsidRDefault="00C16BD3" w:rsidP="002304FC">
      <w:pPr>
        <w:pStyle w:val="TYROLITDefaulttext"/>
        <w:rPr>
          <w:rFonts w:cs="Arial"/>
          <w:color w:val="auto"/>
          <w:sz w:val="22"/>
          <w:szCs w:val="22"/>
          <w:lang w:val="pt-BR"/>
        </w:rPr>
      </w:pPr>
    </w:p>
    <w:p w:rsidR="002304FC" w:rsidRPr="00735932" w:rsidRDefault="002304FC" w:rsidP="00732351">
      <w:pPr>
        <w:spacing w:after="0" w:line="240" w:lineRule="auto"/>
        <w:rPr>
          <w:rFonts w:ascii="Arial" w:hAnsi="Arial" w:cs="Arial"/>
          <w:szCs w:val="22"/>
          <w:lang w:val="pt-BR"/>
        </w:rPr>
      </w:pPr>
    </w:p>
    <w:sectPr w:rsidR="002304FC" w:rsidRPr="00735932" w:rsidSect="007A7888">
      <w:headerReference w:type="default" r:id="rId10"/>
      <w:footerReference w:type="default" r:id="rId11"/>
      <w:pgSz w:w="11906" w:h="16838"/>
      <w:pgMar w:top="3544" w:right="1418" w:bottom="992"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4BD2" w:rsidRDefault="005D4BD2" w:rsidP="00D05C58">
      <w:pPr>
        <w:spacing w:after="0" w:line="240" w:lineRule="auto"/>
      </w:pPr>
      <w:r>
        <w:separator/>
      </w:r>
    </w:p>
  </w:endnote>
  <w:endnote w:type="continuationSeparator" w:id="0">
    <w:p w:rsidR="005D4BD2" w:rsidRDefault="005D4BD2" w:rsidP="00D05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rdia New">
    <w:altName w:val="Microsoft Sans Serif"/>
    <w:panose1 w:val="020B0304020202020204"/>
    <w:charset w:val="00"/>
    <w:family w:val="swiss"/>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altName w:val="Leelawadee UI"/>
    <w:panose1 w:val="02020603050405020304"/>
    <w:charset w:val="00"/>
    <w:family w:val="roman"/>
    <w:pitch w:val="variable"/>
    <w:sig w:usb0="00000000" w:usb1="00000000" w:usb2="00000000" w:usb3="00000000" w:csb0="00010001" w:csb1="00000000"/>
  </w:font>
  <w:font w:name="HelveticaNeueLT Pro 55 Roman">
    <w:panose1 w:val="00000000000000000000"/>
    <w:charset w:val="00"/>
    <w:family w:val="swiss"/>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Pr="00CA2D78" w:rsidRDefault="00C16BD3" w:rsidP="00D05C58">
    <w:pPr>
      <w:pStyle w:val="TYROLITDefaulttext"/>
      <w:tabs>
        <w:tab w:val="right" w:pos="9070"/>
      </w:tabs>
      <w:rPr>
        <w:color w:val="878787"/>
        <w:sz w:val="16"/>
        <w:szCs w:val="16"/>
      </w:rPr>
    </w:pPr>
    <w:r>
      <w:rPr>
        <w:strike/>
        <w:noProof/>
        <w:lang w:val="en-US" w:eastAsia="en-US" w:bidi="ar-SA"/>
      </w:rPr>
      <w:drawing>
        <wp:anchor distT="0" distB="0" distL="114300" distR="114300" simplePos="0" relativeHeight="251657728" behindDoc="1" locked="0" layoutInCell="1" allowOverlap="1">
          <wp:simplePos x="0" y="0"/>
          <wp:positionH relativeFrom="column">
            <wp:posOffset>4557395</wp:posOffset>
          </wp:positionH>
          <wp:positionV relativeFrom="paragraph">
            <wp:posOffset>168910</wp:posOffset>
          </wp:positionV>
          <wp:extent cx="1257300" cy="542925"/>
          <wp:effectExtent l="0" t="0" r="0" b="9525"/>
          <wp:wrapNone/>
          <wp:docPr id="2" name="Bild 1" descr="TYRO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YRO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7300" cy="542925"/>
                  </a:xfrm>
                  <a:prstGeom prst="rect">
                    <a:avLst/>
                  </a:prstGeom>
                  <a:noFill/>
                  <a:ln>
                    <a:noFill/>
                  </a:ln>
                </pic:spPr>
              </pic:pic>
            </a:graphicData>
          </a:graphic>
        </wp:anchor>
      </w:drawing>
    </w:r>
  </w:p>
  <w:p w:rsidR="00C16BD3" w:rsidRPr="00CA2D78" w:rsidRDefault="00C16BD3" w:rsidP="00D05C58">
    <w:pPr>
      <w:pStyle w:val="TYROLITDefaulttext"/>
      <w:tabs>
        <w:tab w:val="right" w:pos="9070"/>
      </w:tabs>
      <w:rPr>
        <w:color w:val="878787"/>
        <w:sz w:val="16"/>
        <w:szCs w:val="16"/>
      </w:rPr>
    </w:pPr>
  </w:p>
  <w:p w:rsidR="00C16BD3" w:rsidRPr="00735932" w:rsidRDefault="00662C94" w:rsidP="00FC2AFA">
    <w:pPr>
      <w:pStyle w:val="TYROLITDefaulttext"/>
      <w:tabs>
        <w:tab w:val="right" w:pos="9070"/>
      </w:tabs>
      <w:spacing w:after="20" w:line="240" w:lineRule="auto"/>
      <w:rPr>
        <w:color w:val="878787"/>
        <w:sz w:val="16"/>
        <w:szCs w:val="16"/>
        <w:lang w:val="da-DK"/>
      </w:rPr>
    </w:pPr>
    <w:r>
      <w:rPr>
        <w:color w:val="878787"/>
        <w:sz w:val="16"/>
        <w:szCs w:val="16"/>
        <w:lang w:val="da"/>
      </w:rPr>
      <w:t>Slibeværktøj af højeste kvalitet siden 1919</w:t>
    </w:r>
  </w:p>
  <w:p w:rsidR="00C16BD3" w:rsidRPr="00FC2AFA" w:rsidRDefault="00735932" w:rsidP="00FC2AFA">
    <w:pPr>
      <w:pStyle w:val="TYROLITDefaulttext"/>
      <w:tabs>
        <w:tab w:val="right" w:pos="9070"/>
      </w:tabs>
      <w:spacing w:after="20" w:line="240" w:lineRule="auto"/>
      <w:rPr>
        <w:color w:val="878787"/>
        <w:sz w:val="16"/>
        <w:szCs w:val="16"/>
      </w:rPr>
    </w:pPr>
    <w:r>
      <w:rPr>
        <w:b/>
        <w:bCs/>
        <w:color w:val="0273C1"/>
        <w:sz w:val="16"/>
        <w:szCs w:val="16"/>
        <w:lang w:val="da"/>
      </w:rPr>
      <w:t>www.tyrolit.com</w:t>
    </w:r>
    <w:r w:rsidR="00C16BD3">
      <w:rPr>
        <w:color w:val="0273C1"/>
        <w:sz w:val="16"/>
        <w:szCs w:val="16"/>
        <w:lang w:val="da"/>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4BD2" w:rsidRDefault="005D4BD2" w:rsidP="00D05C58">
      <w:pPr>
        <w:spacing w:after="0" w:line="240" w:lineRule="auto"/>
      </w:pPr>
      <w:r>
        <w:separator/>
      </w:r>
    </w:p>
  </w:footnote>
  <w:footnote w:type="continuationSeparator" w:id="0">
    <w:p w:rsidR="005D4BD2" w:rsidRDefault="005D4BD2" w:rsidP="00D05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BD3" w:rsidRDefault="00C16BD3" w:rsidP="00662C94">
    <w:pPr>
      <w:pStyle w:val="Sidhuvud"/>
      <w:spacing w:after="0" w:line="360" w:lineRule="auto"/>
      <w:rPr>
        <w:rFonts w:ascii="Arial" w:hAnsi="Arial" w:cs="Arial"/>
        <w:color w:val="878787"/>
        <w:sz w:val="16"/>
        <w:szCs w:val="16"/>
      </w:rPr>
    </w:pPr>
    <w:r>
      <w:rPr>
        <w:rFonts w:ascii="Arial" w:hAnsi="Arial" w:cs="Arial"/>
        <w:color w:val="878787"/>
        <w:sz w:val="16"/>
        <w:szCs w:val="16"/>
        <w:lang w:val="da"/>
      </w:rPr>
      <w:tab/>
    </w:r>
    <w:r>
      <w:rPr>
        <w:rFonts w:ascii="Arial" w:hAnsi="Arial" w:cs="Arial"/>
        <w:color w:val="878787"/>
        <w:sz w:val="16"/>
        <w:szCs w:val="16"/>
        <w:lang w:val="da"/>
      </w:rPr>
      <w:tab/>
      <w:t>Marts 2017</w:t>
    </w:r>
  </w:p>
  <w:p w:rsidR="00662C94" w:rsidRPr="00662C94" w:rsidRDefault="00662C94" w:rsidP="00662C94">
    <w:pPr>
      <w:pStyle w:val="Sidhuvud"/>
      <w:spacing w:after="0" w:line="360" w:lineRule="auto"/>
      <w:rPr>
        <w:rStyle w:val="TYROLITHEADLINE1Char"/>
        <w:rFonts w:cs="Arial"/>
        <w:b w:val="0"/>
        <w:caps w:val="0"/>
        <w:color w:val="878787"/>
        <w:sz w:val="16"/>
        <w:szCs w:val="16"/>
      </w:rPr>
    </w:pPr>
  </w:p>
  <w:p w:rsidR="00C16BD3" w:rsidRDefault="00C16BD3" w:rsidP="00041C0D">
    <w:pPr>
      <w:pStyle w:val="Sidhuvud"/>
      <w:spacing w:after="0"/>
      <w:rPr>
        <w:rStyle w:val="TYROLITHEADLINE1Char"/>
      </w:rPr>
    </w:pPr>
  </w:p>
  <w:p w:rsidR="00C16BD3" w:rsidRPr="00B65BCB" w:rsidRDefault="00C16BD3" w:rsidP="00B65BCB">
    <w:pPr>
      <w:pStyle w:val="Sidhuvud"/>
      <w:spacing w:after="0" w:line="360" w:lineRule="auto"/>
      <w:rPr>
        <w:rFonts w:ascii="Arial" w:hAnsi="Arial" w:cs="Arial"/>
        <w:color w:val="878787"/>
        <w:sz w:val="16"/>
        <w:szCs w:val="16"/>
      </w:rPr>
    </w:pPr>
    <w:r>
      <w:rPr>
        <w:rStyle w:val="TYROLITHEADLINE1Char"/>
        <w:bCs/>
        <w:color w:val="808080"/>
        <w:sz w:val="28"/>
        <w:szCs w:val="28"/>
        <w:lang w:val="da"/>
      </w:rPr>
      <w:t>Pressemeddelelse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B2313"/>
    <w:multiLevelType w:val="hybridMultilevel"/>
    <w:tmpl w:val="AA4E23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A270F72"/>
    <w:multiLevelType w:val="hybridMultilevel"/>
    <w:tmpl w:val="7C1E2CF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317E749F"/>
    <w:multiLevelType w:val="multilevel"/>
    <w:tmpl w:val="0407001D"/>
    <w:styleLink w:val="TYROLITList"/>
    <w:lvl w:ilvl="0">
      <w:start w:val="1"/>
      <w:numFmt w:val="bullet"/>
      <w:lvlText w:val="–"/>
      <w:lvlJc w:val="left"/>
      <w:pPr>
        <w:ind w:left="360" w:hanging="360"/>
      </w:pPr>
      <w:rPr>
        <w:rFonts w:ascii="Arial" w:hAnsi="Arial"/>
        <w:color w:val="008BD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6EC30C04"/>
    <w:multiLevelType w:val="hybridMultilevel"/>
    <w:tmpl w:val="07580396"/>
    <w:lvl w:ilvl="0" w:tplc="3DFE98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4FC"/>
    <w:rsid w:val="00001641"/>
    <w:rsid w:val="0000431F"/>
    <w:rsid w:val="00036B95"/>
    <w:rsid w:val="00041C0D"/>
    <w:rsid w:val="00061ACD"/>
    <w:rsid w:val="000828FD"/>
    <w:rsid w:val="00087F23"/>
    <w:rsid w:val="000B6364"/>
    <w:rsid w:val="000D7F3A"/>
    <w:rsid w:val="000F531D"/>
    <w:rsid w:val="001201A4"/>
    <w:rsid w:val="0012658B"/>
    <w:rsid w:val="00131B03"/>
    <w:rsid w:val="00133276"/>
    <w:rsid w:val="00135C39"/>
    <w:rsid w:val="001624F6"/>
    <w:rsid w:val="00163DE5"/>
    <w:rsid w:val="0018212B"/>
    <w:rsid w:val="00183EA6"/>
    <w:rsid w:val="00190C77"/>
    <w:rsid w:val="001D6D0E"/>
    <w:rsid w:val="00201E62"/>
    <w:rsid w:val="00202FC1"/>
    <w:rsid w:val="00206A8A"/>
    <w:rsid w:val="00207776"/>
    <w:rsid w:val="00224B3C"/>
    <w:rsid w:val="002304FC"/>
    <w:rsid w:val="00284E09"/>
    <w:rsid w:val="002A5388"/>
    <w:rsid w:val="002A6CF5"/>
    <w:rsid w:val="002C2332"/>
    <w:rsid w:val="00300F1E"/>
    <w:rsid w:val="00307679"/>
    <w:rsid w:val="00316BEB"/>
    <w:rsid w:val="003C3F47"/>
    <w:rsid w:val="003F7368"/>
    <w:rsid w:val="0041463B"/>
    <w:rsid w:val="00464C49"/>
    <w:rsid w:val="00467DA5"/>
    <w:rsid w:val="00476C56"/>
    <w:rsid w:val="00490624"/>
    <w:rsid w:val="004A2F49"/>
    <w:rsid w:val="004B57BA"/>
    <w:rsid w:val="004C0125"/>
    <w:rsid w:val="004C2E7B"/>
    <w:rsid w:val="004F28A0"/>
    <w:rsid w:val="00507EBA"/>
    <w:rsid w:val="00511929"/>
    <w:rsid w:val="00556399"/>
    <w:rsid w:val="005616D4"/>
    <w:rsid w:val="005812A4"/>
    <w:rsid w:val="00582613"/>
    <w:rsid w:val="005A69D6"/>
    <w:rsid w:val="005C6BD5"/>
    <w:rsid w:val="005D4BD2"/>
    <w:rsid w:val="005D6150"/>
    <w:rsid w:val="005E04AF"/>
    <w:rsid w:val="005E20B9"/>
    <w:rsid w:val="005E45E4"/>
    <w:rsid w:val="0061444E"/>
    <w:rsid w:val="00617F42"/>
    <w:rsid w:val="00642845"/>
    <w:rsid w:val="00653A78"/>
    <w:rsid w:val="00662C94"/>
    <w:rsid w:val="00677363"/>
    <w:rsid w:val="006918E0"/>
    <w:rsid w:val="00692062"/>
    <w:rsid w:val="00692F99"/>
    <w:rsid w:val="00694DBD"/>
    <w:rsid w:val="006A195B"/>
    <w:rsid w:val="006B24FD"/>
    <w:rsid w:val="006D7442"/>
    <w:rsid w:val="0073068B"/>
    <w:rsid w:val="00732351"/>
    <w:rsid w:val="00735932"/>
    <w:rsid w:val="00746BD8"/>
    <w:rsid w:val="00772B21"/>
    <w:rsid w:val="00781A31"/>
    <w:rsid w:val="007824B5"/>
    <w:rsid w:val="0078457E"/>
    <w:rsid w:val="007A5E25"/>
    <w:rsid w:val="007A7888"/>
    <w:rsid w:val="007D1FD6"/>
    <w:rsid w:val="007E6FE5"/>
    <w:rsid w:val="008068DD"/>
    <w:rsid w:val="00827627"/>
    <w:rsid w:val="00835C55"/>
    <w:rsid w:val="0086472D"/>
    <w:rsid w:val="008C66F2"/>
    <w:rsid w:val="008E140F"/>
    <w:rsid w:val="008F18F4"/>
    <w:rsid w:val="009009F9"/>
    <w:rsid w:val="00926636"/>
    <w:rsid w:val="0095101D"/>
    <w:rsid w:val="0098550C"/>
    <w:rsid w:val="00991CDB"/>
    <w:rsid w:val="00997BC9"/>
    <w:rsid w:val="009A3572"/>
    <w:rsid w:val="009B3EFB"/>
    <w:rsid w:val="009C64F7"/>
    <w:rsid w:val="009D100B"/>
    <w:rsid w:val="009D1A9C"/>
    <w:rsid w:val="00A009D4"/>
    <w:rsid w:val="00A11A4A"/>
    <w:rsid w:val="00A129F3"/>
    <w:rsid w:val="00A33AB9"/>
    <w:rsid w:val="00A6172F"/>
    <w:rsid w:val="00A77666"/>
    <w:rsid w:val="00A9668C"/>
    <w:rsid w:val="00B06D1B"/>
    <w:rsid w:val="00B10849"/>
    <w:rsid w:val="00B62A9C"/>
    <w:rsid w:val="00B65BCB"/>
    <w:rsid w:val="00B7636A"/>
    <w:rsid w:val="00B8105D"/>
    <w:rsid w:val="00B957AB"/>
    <w:rsid w:val="00BE26D5"/>
    <w:rsid w:val="00BE32DE"/>
    <w:rsid w:val="00C06466"/>
    <w:rsid w:val="00C16BD3"/>
    <w:rsid w:val="00C2791D"/>
    <w:rsid w:val="00C80102"/>
    <w:rsid w:val="00CA2D78"/>
    <w:rsid w:val="00CD420B"/>
    <w:rsid w:val="00CE410A"/>
    <w:rsid w:val="00CE5678"/>
    <w:rsid w:val="00D05C58"/>
    <w:rsid w:val="00D1063A"/>
    <w:rsid w:val="00D44D89"/>
    <w:rsid w:val="00D4617F"/>
    <w:rsid w:val="00D54EB0"/>
    <w:rsid w:val="00D729DF"/>
    <w:rsid w:val="00D80EC4"/>
    <w:rsid w:val="00D94EDF"/>
    <w:rsid w:val="00DB3759"/>
    <w:rsid w:val="00DC340F"/>
    <w:rsid w:val="00DE2D95"/>
    <w:rsid w:val="00E105BF"/>
    <w:rsid w:val="00E317F4"/>
    <w:rsid w:val="00E35CE4"/>
    <w:rsid w:val="00E545E9"/>
    <w:rsid w:val="00E62B75"/>
    <w:rsid w:val="00E76871"/>
    <w:rsid w:val="00E77478"/>
    <w:rsid w:val="00E91CC4"/>
    <w:rsid w:val="00EB25D6"/>
    <w:rsid w:val="00EB3590"/>
    <w:rsid w:val="00EB62C3"/>
    <w:rsid w:val="00EC50FD"/>
    <w:rsid w:val="00F15290"/>
    <w:rsid w:val="00F468DF"/>
    <w:rsid w:val="00F666B7"/>
    <w:rsid w:val="00FA09B2"/>
    <w:rsid w:val="00FC2AFA"/>
  </w:rsids>
  <m:mathPr>
    <m:mathFont m:val="Cambria Math"/>
    <m:brkBin m:val="before"/>
    <m:brkBinSub m:val="--"/>
    <m:smallFrac m:val="0"/>
    <m:dispDef/>
    <m:lMargin m:val="0"/>
    <m:rMargin m:val="0"/>
    <m:defJc m:val="centerGroup"/>
    <m:wrapIndent m:val="1440"/>
    <m:intLim m:val="subSup"/>
    <m:naryLim m:val="undOvr"/>
  </m:mathPr>
  <w:themeFontLang w:val="de-AT"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Cordia New"/>
        <w:lang w:val="de-AT" w:eastAsia="zh-CN"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12B"/>
    <w:pPr>
      <w:spacing w:after="200" w:line="276" w:lineRule="auto"/>
    </w:pPr>
    <w:rPr>
      <w:sz w:val="22"/>
      <w:szCs w:val="28"/>
      <w:lang w:val="de-D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YROLITDefaulttext">
    <w:name w:val="TYROLIT_Defaulttext"/>
    <w:basedOn w:val="Normal"/>
    <w:qFormat/>
    <w:rsid w:val="00A129F3"/>
    <w:pPr>
      <w:spacing w:after="0" w:line="360" w:lineRule="auto"/>
    </w:pPr>
    <w:rPr>
      <w:rFonts w:ascii="Arial" w:hAnsi="Arial"/>
      <w:color w:val="000000"/>
      <w:sz w:val="20"/>
    </w:rPr>
  </w:style>
  <w:style w:type="paragraph" w:customStyle="1" w:styleId="TYROLITHeadline">
    <w:name w:val="TYROLIT_Headline"/>
    <w:basedOn w:val="TYROLITDefaulttext"/>
    <w:autoRedefine/>
    <w:qFormat/>
    <w:rsid w:val="008F18F4"/>
    <w:rPr>
      <w:rFonts w:cs="Arial"/>
      <w:b/>
      <w:caps/>
      <w:color w:val="000000" w:themeColor="text1"/>
      <w:sz w:val="22"/>
      <w:szCs w:val="22"/>
    </w:rPr>
  </w:style>
  <w:style w:type="paragraph" w:customStyle="1" w:styleId="TYROLITSubheadline">
    <w:name w:val="TYROLIT_Subheadline"/>
    <w:basedOn w:val="TYROLITDefaulttext"/>
    <w:qFormat/>
    <w:rsid w:val="00A129F3"/>
    <w:rPr>
      <w:b/>
      <w:caps/>
      <w:color w:val="878787"/>
    </w:rPr>
  </w:style>
  <w:style w:type="table" w:customStyle="1" w:styleId="TYROLITDefaulttbl">
    <w:name w:val="TYROLIT_Default_tbl"/>
    <w:basedOn w:val="Normaltabell"/>
    <w:uiPriority w:val="99"/>
    <w:qFormat/>
    <w:rsid w:val="00A11A4A"/>
    <w:rPr>
      <w:rFonts w:ascii="Arial" w:hAnsi="Arial"/>
    </w:rPr>
    <w:tblPr>
      <w:tblBorders>
        <w:top w:val="single" w:sz="6" w:space="0" w:color="878787"/>
        <w:left w:val="single" w:sz="6" w:space="0" w:color="878787"/>
        <w:bottom w:val="single" w:sz="6" w:space="0" w:color="878787"/>
        <w:right w:val="single" w:sz="6" w:space="0" w:color="878787"/>
        <w:insideH w:val="single" w:sz="6" w:space="0" w:color="878787"/>
        <w:insideV w:val="single" w:sz="6" w:space="0" w:color="878787"/>
      </w:tblBorders>
    </w:tblPr>
    <w:tcPr>
      <w:vAlign w:val="center"/>
    </w:tcPr>
    <w:tblStylePr w:type="firstRow">
      <w:pPr>
        <w:jc w:val="left"/>
      </w:pPr>
      <w:rPr>
        <w:rFonts w:ascii="Arial" w:hAnsi="Arial"/>
        <w:b/>
        <w:color w:val="FFFFFF"/>
        <w:sz w:val="20"/>
      </w:rPr>
      <w:tblPr/>
      <w:tcPr>
        <w:shd w:val="clear" w:color="auto" w:fill="878787"/>
      </w:tcPr>
    </w:tblStylePr>
  </w:style>
  <w:style w:type="table" w:customStyle="1" w:styleId="Formatvorlage1">
    <w:name w:val="Formatvorlage1"/>
    <w:basedOn w:val="TYROLITDefaulttbl"/>
    <w:uiPriority w:val="99"/>
    <w:rsid w:val="00A11A4A"/>
    <w:rPr>
      <w:color w:val="000000"/>
    </w:rPr>
    <w:tblPr/>
    <w:tblStylePr w:type="firstRow">
      <w:pPr>
        <w:jc w:val="left"/>
      </w:pPr>
      <w:rPr>
        <w:rFonts w:ascii="Arial" w:hAnsi="Arial"/>
        <w:b/>
        <w:color w:val="FFFFFF"/>
        <w:sz w:val="20"/>
      </w:rPr>
      <w:tblPr/>
      <w:tcPr>
        <w:shd w:val="clear" w:color="auto" w:fill="878787"/>
      </w:tcPr>
    </w:tblStylePr>
  </w:style>
  <w:style w:type="numbering" w:customStyle="1" w:styleId="TYROLITList">
    <w:name w:val="TYROLIT_List"/>
    <w:basedOn w:val="Ingenlista"/>
    <w:uiPriority w:val="99"/>
    <w:rsid w:val="00490624"/>
    <w:pPr>
      <w:numPr>
        <w:numId w:val="1"/>
      </w:numPr>
    </w:pPr>
  </w:style>
  <w:style w:type="paragraph" w:styleId="Sidhuvud">
    <w:name w:val="header"/>
    <w:basedOn w:val="Normal"/>
    <w:link w:val="SidhuvudChar"/>
    <w:unhideWhenUsed/>
    <w:rsid w:val="00D05C58"/>
    <w:pPr>
      <w:tabs>
        <w:tab w:val="center" w:pos="4536"/>
        <w:tab w:val="right" w:pos="9072"/>
      </w:tabs>
    </w:pPr>
  </w:style>
  <w:style w:type="character" w:customStyle="1" w:styleId="SidhuvudChar">
    <w:name w:val="Sidhuvud Char"/>
    <w:basedOn w:val="Standardstycketeckensnitt"/>
    <w:link w:val="Sidhuvud"/>
    <w:uiPriority w:val="99"/>
    <w:rsid w:val="00D05C58"/>
  </w:style>
  <w:style w:type="paragraph" w:styleId="Sidfot">
    <w:name w:val="footer"/>
    <w:basedOn w:val="Normal"/>
    <w:link w:val="SidfotChar"/>
    <w:uiPriority w:val="99"/>
    <w:unhideWhenUsed/>
    <w:rsid w:val="00D05C58"/>
    <w:pPr>
      <w:tabs>
        <w:tab w:val="center" w:pos="4536"/>
        <w:tab w:val="right" w:pos="9072"/>
      </w:tabs>
    </w:pPr>
  </w:style>
  <w:style w:type="character" w:customStyle="1" w:styleId="SidfotChar">
    <w:name w:val="Sidfot Char"/>
    <w:basedOn w:val="Standardstycketeckensnitt"/>
    <w:link w:val="Sidfot"/>
    <w:uiPriority w:val="99"/>
    <w:rsid w:val="00D05C58"/>
  </w:style>
  <w:style w:type="character" w:customStyle="1" w:styleId="TYROLITHEADLINE1Char">
    <w:name w:val="TYROLIT_HEADLINE_1 Char"/>
    <w:rsid w:val="00041C0D"/>
    <w:rPr>
      <w:rFonts w:ascii="Arial" w:hAnsi="Arial" w:cs="Times New Roman"/>
      <w:b/>
      <w:caps/>
      <w:color w:val="000000"/>
      <w:sz w:val="24"/>
      <w:szCs w:val="24"/>
      <w:lang w:val="de-AT" w:eastAsia="en-US" w:bidi="ar-SA"/>
    </w:rPr>
  </w:style>
  <w:style w:type="character" w:styleId="Kommentarsreferens">
    <w:name w:val="annotation reference"/>
    <w:basedOn w:val="Standardstycketeckensnitt"/>
    <w:uiPriority w:val="99"/>
    <w:semiHidden/>
    <w:unhideWhenUsed/>
    <w:rsid w:val="00131B03"/>
    <w:rPr>
      <w:sz w:val="16"/>
      <w:szCs w:val="16"/>
    </w:rPr>
  </w:style>
  <w:style w:type="paragraph" w:styleId="Kommentarer">
    <w:name w:val="annotation text"/>
    <w:basedOn w:val="Normal"/>
    <w:link w:val="KommentarerChar"/>
    <w:uiPriority w:val="99"/>
    <w:semiHidden/>
    <w:unhideWhenUsed/>
    <w:rsid w:val="00131B03"/>
    <w:pPr>
      <w:spacing w:line="240" w:lineRule="auto"/>
    </w:pPr>
    <w:rPr>
      <w:sz w:val="20"/>
      <w:szCs w:val="25"/>
    </w:rPr>
  </w:style>
  <w:style w:type="character" w:customStyle="1" w:styleId="KommentarerChar">
    <w:name w:val="Kommentarer Char"/>
    <w:basedOn w:val="Standardstycketeckensnitt"/>
    <w:link w:val="Kommentarer"/>
    <w:uiPriority w:val="99"/>
    <w:semiHidden/>
    <w:rsid w:val="00131B03"/>
    <w:rPr>
      <w:szCs w:val="25"/>
      <w:lang w:val="de-DE"/>
    </w:rPr>
  </w:style>
  <w:style w:type="paragraph" w:styleId="Kommentarsmne">
    <w:name w:val="annotation subject"/>
    <w:basedOn w:val="Kommentarer"/>
    <w:next w:val="Kommentarer"/>
    <w:link w:val="KommentarsmneChar"/>
    <w:uiPriority w:val="99"/>
    <w:semiHidden/>
    <w:unhideWhenUsed/>
    <w:rsid w:val="00131B03"/>
    <w:rPr>
      <w:b/>
      <w:bCs/>
    </w:rPr>
  </w:style>
  <w:style w:type="character" w:customStyle="1" w:styleId="KommentarsmneChar">
    <w:name w:val="Kommentarsämne Char"/>
    <w:basedOn w:val="KommentarerChar"/>
    <w:link w:val="Kommentarsmne"/>
    <w:uiPriority w:val="99"/>
    <w:semiHidden/>
    <w:rsid w:val="00131B03"/>
    <w:rPr>
      <w:b/>
      <w:bCs/>
      <w:szCs w:val="25"/>
      <w:lang w:val="de-DE"/>
    </w:rPr>
  </w:style>
  <w:style w:type="paragraph" w:styleId="Ballongtext">
    <w:name w:val="Balloon Text"/>
    <w:basedOn w:val="Normal"/>
    <w:link w:val="BallongtextChar"/>
    <w:uiPriority w:val="99"/>
    <w:semiHidden/>
    <w:unhideWhenUsed/>
    <w:rsid w:val="00131B03"/>
    <w:pPr>
      <w:spacing w:after="0" w:line="240" w:lineRule="auto"/>
    </w:pPr>
    <w:rPr>
      <w:rFonts w:ascii="Tahoma" w:hAnsi="Tahoma" w:cs="Angsana New"/>
      <w:sz w:val="16"/>
      <w:szCs w:val="20"/>
    </w:rPr>
  </w:style>
  <w:style w:type="character" w:customStyle="1" w:styleId="BallongtextChar">
    <w:name w:val="Ballongtext Char"/>
    <w:basedOn w:val="Standardstycketeckensnitt"/>
    <w:link w:val="Ballongtext"/>
    <w:uiPriority w:val="99"/>
    <w:semiHidden/>
    <w:rsid w:val="00131B03"/>
    <w:rPr>
      <w:rFonts w:ascii="Tahoma" w:hAnsi="Tahoma" w:cs="Angsana New"/>
      <w:sz w:val="16"/>
      <w:lang w:val="de-DE"/>
    </w:rPr>
  </w:style>
  <w:style w:type="paragraph" w:customStyle="1" w:styleId="Introduction">
    <w:name w:val="Introduction"/>
    <w:basedOn w:val="Normal"/>
    <w:uiPriority w:val="99"/>
    <w:rsid w:val="00131B03"/>
    <w:pPr>
      <w:suppressAutoHyphens/>
      <w:autoSpaceDE w:val="0"/>
      <w:autoSpaceDN w:val="0"/>
      <w:adjustRightInd w:val="0"/>
      <w:spacing w:before="240" w:after="180" w:line="300" w:lineRule="atLeast"/>
      <w:textAlignment w:val="center"/>
    </w:pPr>
    <w:rPr>
      <w:rFonts w:ascii="HelveticaNeueLT Pro 55 Roman" w:hAnsi="HelveticaNeueLT Pro 55 Roman" w:cs="HelveticaNeueLT Pro 55 Roman"/>
      <w:b/>
      <w:bCs/>
      <w:color w:val="000000"/>
      <w:sz w:val="24"/>
      <w:szCs w:val="24"/>
      <w:lang w:val="en-GB"/>
    </w:rPr>
  </w:style>
  <w:style w:type="character" w:customStyle="1" w:styleId="roman">
    <w:name w:val="roman"/>
    <w:uiPriority w:val="99"/>
    <w:rsid w:val="00131B03"/>
  </w:style>
  <w:style w:type="character" w:styleId="Hyperlnk">
    <w:name w:val="Hyperlink"/>
    <w:basedOn w:val="Standardstycketeckensnitt"/>
    <w:uiPriority w:val="99"/>
    <w:unhideWhenUsed/>
    <w:rsid w:val="00B957AB"/>
    <w:rPr>
      <w:color w:val="0000FF" w:themeColor="hyperlink"/>
      <w:u w:val="single"/>
    </w:rPr>
  </w:style>
  <w:style w:type="paragraph" w:styleId="Liststycke">
    <w:name w:val="List Paragraph"/>
    <w:basedOn w:val="Normal"/>
    <w:uiPriority w:val="34"/>
    <w:qFormat/>
    <w:rsid w:val="00662C94"/>
    <w:pPr>
      <w:spacing w:after="160" w:line="259" w:lineRule="auto"/>
      <w:ind w:left="720"/>
      <w:contextualSpacing/>
    </w:pPr>
    <w:rPr>
      <w:rFonts w:asciiTheme="minorHAnsi" w:eastAsiaTheme="minorHAnsi" w:hAnsiTheme="minorHAnsi" w:cstheme="minorBidi"/>
      <w:szCs w:val="22"/>
      <w:lang w:val="en-US" w:eastAsia="en-US" w:bidi="ar-SA"/>
    </w:rPr>
  </w:style>
  <w:style w:type="paragraph" w:styleId="Normalwebb">
    <w:name w:val="Normal (Web)"/>
    <w:basedOn w:val="Normal"/>
    <w:uiPriority w:val="99"/>
    <w:semiHidden/>
    <w:unhideWhenUsed/>
    <w:rsid w:val="00662C94"/>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271321">
      <w:bodyDiv w:val="1"/>
      <w:marLeft w:val="0"/>
      <w:marRight w:val="0"/>
      <w:marTop w:val="0"/>
      <w:marBottom w:val="0"/>
      <w:divBdr>
        <w:top w:val="none" w:sz="0" w:space="0" w:color="auto"/>
        <w:left w:val="none" w:sz="0" w:space="0" w:color="auto"/>
        <w:bottom w:val="none" w:sz="0" w:space="0" w:color="auto"/>
        <w:right w:val="none" w:sz="0" w:space="0" w:color="auto"/>
      </w:divBdr>
    </w:div>
    <w:div w:id="355741037">
      <w:bodyDiv w:val="1"/>
      <w:marLeft w:val="0"/>
      <w:marRight w:val="0"/>
      <w:marTop w:val="0"/>
      <w:marBottom w:val="0"/>
      <w:divBdr>
        <w:top w:val="none" w:sz="0" w:space="0" w:color="auto"/>
        <w:left w:val="none" w:sz="0" w:space="0" w:color="auto"/>
        <w:bottom w:val="none" w:sz="0" w:space="0" w:color="auto"/>
        <w:right w:val="none" w:sz="0" w:space="0" w:color="auto"/>
      </w:divBdr>
    </w:div>
    <w:div w:id="169911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rdrer-dk@tyroli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yrolit.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99D2C-F5CF-454D-AD1A-FDA0DF78F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1344</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1576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2017-03-21T09:23:00Z</dcterms:created>
  <dcterms:modified xsi:type="dcterms:W3CDTF">2017-03-21T09:23:00Z</dcterms:modified>
</cp:coreProperties>
</file>