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B4271" w14:textId="12847AEE" w:rsidR="0042192B" w:rsidRDefault="00900879" w:rsidP="0062510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Projekt CODI der TH Wildau </w:t>
      </w:r>
      <w:r w:rsidR="00556DE5">
        <w:rPr>
          <w:b/>
          <w:sz w:val="32"/>
          <w:szCs w:val="32"/>
        </w:rPr>
        <w:t>sucht Studierende für Coaching-Workshops zur Stärkung von Digital- und Innovationskompetenz</w:t>
      </w:r>
      <w:r w:rsidR="00DB65F8">
        <w:rPr>
          <w:b/>
          <w:sz w:val="32"/>
          <w:szCs w:val="32"/>
        </w:rPr>
        <w:t>en</w:t>
      </w:r>
      <w:r w:rsidR="00556DE5">
        <w:rPr>
          <w:b/>
          <w:sz w:val="32"/>
          <w:szCs w:val="32"/>
        </w:rPr>
        <w:t xml:space="preserve"> </w:t>
      </w:r>
    </w:p>
    <w:p w14:paraId="3004E030" w14:textId="02D39D53" w:rsidR="00B56C23" w:rsidRPr="000D7E54" w:rsidRDefault="00D361FE" w:rsidP="005A7710">
      <w:pPr>
        <w:pStyle w:val="StandardWeb"/>
        <w:rPr>
          <w:rFonts w:asciiTheme="minorHAnsi" w:eastAsiaTheme="minorHAnsi" w:hAnsiTheme="minorHAnsi" w:cstheme="minorBidi"/>
          <w:i/>
          <w:noProof/>
          <w:szCs w:val="32"/>
        </w:rPr>
      </w:pPr>
      <w:r w:rsidRPr="00D361FE">
        <w:rPr>
          <w:rFonts w:asciiTheme="minorHAnsi" w:eastAsiaTheme="minorHAnsi" w:hAnsiTheme="minorHAnsi" w:cstheme="minorBidi"/>
          <w:i/>
          <w:noProof/>
          <w:szCs w:val="32"/>
        </w:rPr>
        <w:drawing>
          <wp:inline distT="0" distB="0" distL="0" distR="0" wp14:anchorId="2663C50D" wp14:editId="025F6F9B">
            <wp:extent cx="5760720" cy="3840480"/>
            <wp:effectExtent l="0" t="0" r="0" b="7620"/>
            <wp:docPr id="2" name="Grafik 2" descr="O:\Hochschulkommunikation\5_Redaktion\3_Redaktionsthemen\10_2020\2020_10_08_Projekt_CODI_Mareike\Codi_Brainstation_Ideen_Post-it_Gruppenarbei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Hochschulkommunikation\5_Redaktion\3_Redaktionsthemen\10_2020\2020_10_08_Projekt_CODI_Mareike\Codi_Brainstation_Ideen_Post-it_Gruppenarbeit 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A1529" w14:textId="1A657861" w:rsidR="00667F1D" w:rsidRDefault="00FD2BB9" w:rsidP="005A7710">
      <w:pPr>
        <w:pStyle w:val="StandardWeb"/>
        <w:rPr>
          <w:rFonts w:asciiTheme="minorHAnsi" w:eastAsiaTheme="minorHAnsi" w:hAnsiTheme="minorHAnsi" w:cstheme="minorBidi"/>
          <w:noProof/>
          <w:szCs w:val="32"/>
        </w:rPr>
      </w:pPr>
      <w:r w:rsidRPr="00FC44D6">
        <w:rPr>
          <w:rFonts w:asciiTheme="minorHAnsi" w:eastAsiaTheme="minorHAnsi" w:hAnsiTheme="minorHAnsi" w:cstheme="minorBidi"/>
          <w:b/>
          <w:noProof/>
          <w:szCs w:val="32"/>
        </w:rPr>
        <w:t>Bildunterschrift:</w:t>
      </w:r>
      <w:r>
        <w:rPr>
          <w:rFonts w:asciiTheme="minorHAnsi" w:eastAsiaTheme="minorHAnsi" w:hAnsiTheme="minorHAnsi" w:cstheme="minorBidi"/>
          <w:noProof/>
          <w:szCs w:val="32"/>
        </w:rPr>
        <w:t xml:space="preserve"> </w:t>
      </w:r>
      <w:r w:rsidR="00D361FE">
        <w:rPr>
          <w:rFonts w:asciiTheme="minorHAnsi" w:eastAsiaTheme="minorHAnsi" w:hAnsiTheme="minorHAnsi" w:cstheme="minorBidi"/>
          <w:szCs w:val="32"/>
          <w:lang w:eastAsia="en-US"/>
        </w:rPr>
        <w:t>Ab sofort können sich Brandenburger Studierende im Rahmen des Projekts CODI der TH Wildau für die Coaching-Workshops 2021 anmelden</w:t>
      </w:r>
      <w:r w:rsidR="00E12635">
        <w:rPr>
          <w:rFonts w:asciiTheme="minorHAnsi" w:eastAsiaTheme="minorHAnsi" w:hAnsiTheme="minorHAnsi" w:cstheme="minorBidi"/>
          <w:szCs w:val="32"/>
          <w:lang w:eastAsia="en-US"/>
        </w:rPr>
        <w:t>.</w:t>
      </w:r>
    </w:p>
    <w:p w14:paraId="4B4C4626" w14:textId="65C74E3C" w:rsidR="001B6191" w:rsidRDefault="001B6191" w:rsidP="005A7710">
      <w:pPr>
        <w:pStyle w:val="StandardWeb"/>
        <w:rPr>
          <w:rFonts w:asciiTheme="minorHAnsi" w:eastAsiaTheme="minorHAnsi" w:hAnsiTheme="minorHAnsi" w:cstheme="minorBidi"/>
          <w:noProof/>
          <w:szCs w:val="32"/>
        </w:rPr>
      </w:pPr>
      <w:r w:rsidRPr="003C7BD7">
        <w:rPr>
          <w:rFonts w:asciiTheme="minorHAnsi" w:eastAsiaTheme="minorHAnsi" w:hAnsiTheme="minorHAnsi" w:cstheme="minorBidi"/>
          <w:b/>
          <w:noProof/>
          <w:szCs w:val="32"/>
        </w:rPr>
        <w:t>Bild:</w:t>
      </w:r>
      <w:r>
        <w:rPr>
          <w:rFonts w:asciiTheme="minorHAnsi" w:eastAsiaTheme="minorHAnsi" w:hAnsiTheme="minorHAnsi" w:cstheme="minorBidi"/>
          <w:noProof/>
          <w:szCs w:val="32"/>
        </w:rPr>
        <w:t xml:space="preserve"> </w:t>
      </w:r>
      <w:r w:rsidR="002D43D0">
        <w:rPr>
          <w:rFonts w:asciiTheme="minorHAnsi" w:eastAsiaTheme="minorHAnsi" w:hAnsiTheme="minorHAnsi" w:cstheme="minorBidi"/>
          <w:noProof/>
          <w:szCs w:val="32"/>
        </w:rPr>
        <w:t>FG Inno / TH Wildau</w:t>
      </w:r>
    </w:p>
    <w:p w14:paraId="42AFAB57" w14:textId="2CA39316" w:rsidR="008257BC" w:rsidRPr="00FC45F7" w:rsidRDefault="008257BC" w:rsidP="005A7710">
      <w:pPr>
        <w:pStyle w:val="StandardWeb"/>
        <w:rPr>
          <w:rFonts w:asciiTheme="minorHAnsi" w:eastAsiaTheme="minorHAnsi" w:hAnsiTheme="minorHAnsi" w:cstheme="minorBidi"/>
          <w:b/>
          <w:szCs w:val="32"/>
          <w:lang w:eastAsia="en-US"/>
        </w:rPr>
      </w:pPr>
      <w:r w:rsidRPr="0019754B">
        <w:rPr>
          <w:rFonts w:asciiTheme="minorHAnsi" w:eastAsiaTheme="minorHAnsi" w:hAnsiTheme="minorHAnsi" w:cstheme="minorBidi"/>
          <w:b/>
          <w:noProof/>
          <w:szCs w:val="32"/>
        </w:rPr>
        <w:t>Subheadline:</w:t>
      </w:r>
      <w:r>
        <w:rPr>
          <w:rFonts w:asciiTheme="minorHAnsi" w:eastAsiaTheme="minorHAnsi" w:hAnsiTheme="minorHAnsi" w:cstheme="minorBidi"/>
          <w:noProof/>
          <w:szCs w:val="32"/>
        </w:rPr>
        <w:t xml:space="preserve"> </w:t>
      </w:r>
      <w:r w:rsidR="00556DE5">
        <w:rPr>
          <w:rFonts w:asciiTheme="minorHAnsi" w:eastAsiaTheme="minorHAnsi" w:hAnsiTheme="minorHAnsi" w:cstheme="minorBidi"/>
          <w:noProof/>
          <w:szCs w:val="32"/>
        </w:rPr>
        <w:t>Coaching-Workshops</w:t>
      </w:r>
    </w:p>
    <w:p w14:paraId="59BAE974" w14:textId="4AA3E7B2" w:rsidR="003C7BD7" w:rsidRPr="003C7BD7" w:rsidRDefault="003C7BD7" w:rsidP="008D1479">
      <w:pPr>
        <w:pStyle w:val="StandardWeb"/>
        <w:rPr>
          <w:rFonts w:asciiTheme="minorHAnsi" w:eastAsiaTheme="minorHAnsi" w:hAnsiTheme="minorHAnsi" w:cstheme="minorBidi"/>
          <w:szCs w:val="32"/>
          <w:lang w:eastAsia="en-US"/>
        </w:rPr>
      </w:pPr>
      <w:r w:rsidRPr="003C7BD7">
        <w:rPr>
          <w:rFonts w:asciiTheme="minorHAnsi" w:eastAsiaTheme="minorHAnsi" w:hAnsiTheme="minorHAnsi" w:cstheme="minorBidi"/>
          <w:szCs w:val="32"/>
          <w:lang w:eastAsia="en-US"/>
        </w:rPr>
        <w:t>Teaser:</w:t>
      </w:r>
    </w:p>
    <w:p w14:paraId="68F746A9" w14:textId="656E3A5D" w:rsidR="007D098B" w:rsidRDefault="00556DE5" w:rsidP="008D1479">
      <w:pPr>
        <w:pStyle w:val="StandardWeb"/>
        <w:rPr>
          <w:rFonts w:asciiTheme="minorHAnsi" w:eastAsiaTheme="minorHAnsi" w:hAnsiTheme="minorHAnsi" w:cstheme="minorBidi"/>
          <w:b/>
          <w:szCs w:val="32"/>
          <w:lang w:eastAsia="en-US"/>
        </w:rPr>
      </w:pPr>
      <w:r>
        <w:rPr>
          <w:rFonts w:asciiTheme="minorHAnsi" w:eastAsiaTheme="minorHAnsi" w:hAnsiTheme="minorHAnsi" w:cstheme="minorBidi"/>
          <w:b/>
          <w:szCs w:val="32"/>
          <w:lang w:eastAsia="en-US"/>
        </w:rPr>
        <w:t>Ab sofort können sich Brandenburger Studierende im Rahmen des an der TH Wildau angesiedelten Projekts CODI für Coaching-Workshops zur Stärkung von Digital- und Innovationskompetenz</w:t>
      </w:r>
      <w:r w:rsidR="00DB65F8">
        <w:rPr>
          <w:rFonts w:asciiTheme="minorHAnsi" w:eastAsiaTheme="minorHAnsi" w:hAnsiTheme="minorHAnsi" w:cstheme="minorBidi"/>
          <w:b/>
          <w:szCs w:val="32"/>
          <w:lang w:eastAsia="en-US"/>
        </w:rPr>
        <w:t>en</w:t>
      </w:r>
      <w:r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anmelden. </w:t>
      </w:r>
      <w:r w:rsidR="00B13E61">
        <w:rPr>
          <w:rFonts w:asciiTheme="minorHAnsi" w:eastAsiaTheme="minorHAnsi" w:hAnsiTheme="minorHAnsi" w:cstheme="minorBidi"/>
          <w:b/>
          <w:szCs w:val="32"/>
          <w:lang w:eastAsia="en-US"/>
        </w:rPr>
        <w:t>Mit einem Mix aus Online-</w:t>
      </w:r>
      <w:bookmarkStart w:id="0" w:name="_GoBack"/>
      <w:bookmarkEnd w:id="0"/>
      <w:r w:rsidR="00DB65F8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Kursen und einem einwöchigen Camp Anfang 2021 können sich die Studierenden kostenfrei weiterbilden und dabei digitales Know-how mit </w:t>
      </w:r>
      <w:r w:rsidR="00D33E7F">
        <w:rPr>
          <w:rFonts w:asciiTheme="minorHAnsi" w:eastAsiaTheme="minorHAnsi" w:hAnsiTheme="minorHAnsi" w:cstheme="minorBidi"/>
          <w:b/>
          <w:szCs w:val="32"/>
          <w:lang w:eastAsia="en-US"/>
        </w:rPr>
        <w:t>unternehmerischer</w:t>
      </w:r>
      <w:r w:rsidR="00DB65F8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Praxis verbinden. Anmeldeschluss ist der 31. Dezember 2020.</w:t>
      </w:r>
    </w:p>
    <w:p w14:paraId="700A844F" w14:textId="73178932" w:rsidR="0042192B" w:rsidRPr="0042192B" w:rsidRDefault="0042192B" w:rsidP="008D1479">
      <w:pPr>
        <w:pStyle w:val="StandardWeb"/>
        <w:rPr>
          <w:rFonts w:asciiTheme="minorHAnsi" w:eastAsiaTheme="minorHAnsi" w:hAnsiTheme="minorHAnsi" w:cstheme="minorBidi"/>
          <w:i/>
          <w:szCs w:val="32"/>
          <w:lang w:eastAsia="en-US"/>
        </w:rPr>
      </w:pPr>
      <w:r w:rsidRPr="0042192B">
        <w:rPr>
          <w:rFonts w:asciiTheme="minorHAnsi" w:eastAsiaTheme="minorHAnsi" w:hAnsiTheme="minorHAnsi" w:cstheme="minorBidi"/>
          <w:i/>
          <w:szCs w:val="32"/>
          <w:lang w:eastAsia="en-US"/>
        </w:rPr>
        <w:t>Text</w:t>
      </w:r>
      <w:r w:rsidR="00FD2BB9">
        <w:rPr>
          <w:rFonts w:asciiTheme="minorHAnsi" w:eastAsiaTheme="minorHAnsi" w:hAnsiTheme="minorHAnsi" w:cstheme="minorBidi"/>
          <w:i/>
          <w:szCs w:val="32"/>
          <w:lang w:eastAsia="en-US"/>
        </w:rPr>
        <w:t xml:space="preserve">: </w:t>
      </w:r>
    </w:p>
    <w:p w14:paraId="1BB02F26" w14:textId="381A4B49" w:rsidR="0056468C" w:rsidRDefault="0056468C" w:rsidP="0056468C">
      <w:r>
        <w:lastRenderedPageBreak/>
        <w:t xml:space="preserve">Im Zuge der Digitalisierung steigt nicht nur die Komplexität der Anforderungen an unternehmerisches Handeln, sondern auch an </w:t>
      </w:r>
      <w:r w:rsidR="007A3EDB">
        <w:t>die</w:t>
      </w:r>
      <w:r>
        <w:t xml:space="preserve"> </w:t>
      </w:r>
      <w:r w:rsidR="007A3EDB">
        <w:t>Fähigkeiten</w:t>
      </w:r>
      <w:r>
        <w:t xml:space="preserve"> junger Absolventinnen und Absolventen. In der </w:t>
      </w:r>
      <w:r w:rsidR="007A3EDB">
        <w:t xml:space="preserve">heutigen </w:t>
      </w:r>
      <w:r>
        <w:t xml:space="preserve">Arbeitswelt gilt die Verzahnung von </w:t>
      </w:r>
      <w:r w:rsidR="007A3EDB">
        <w:t>Fachwissen und</w:t>
      </w:r>
      <w:r>
        <w:t xml:space="preserve"> sozialen </w:t>
      </w:r>
      <w:r w:rsidR="007A3EDB">
        <w:t>sowie</w:t>
      </w:r>
      <w:r>
        <w:t xml:space="preserve"> digitalen Kompetenzen zunehmend als Standard. Vor diesem Hintergrund </w:t>
      </w:r>
      <w:r w:rsidR="007A3EDB">
        <w:t>hat die Forschungsgruppe Innovations- und Regionalforschung der Technischen Hochschule Wildau (TH Wildau) das Projekt</w:t>
      </w:r>
      <w:r>
        <w:t xml:space="preserve"> CODI – </w:t>
      </w:r>
      <w:r w:rsidR="007A3EDB" w:rsidRPr="007A3EDB">
        <w:t>Coaching Digital- und Innovationskompetenz von Studierenden</w:t>
      </w:r>
      <w:r w:rsidR="007A3EDB">
        <w:t xml:space="preserve"> – ins Leben gerufen. Neben der Verknüpfung von Theorie und Praxis steht auch die V</w:t>
      </w:r>
      <w:r w:rsidR="00D33E7F">
        <w:t>ernetzung</w:t>
      </w:r>
      <w:r w:rsidR="003610D1">
        <w:t xml:space="preserve"> </w:t>
      </w:r>
      <w:r w:rsidR="002D43D0">
        <w:t>regionaler</w:t>
      </w:r>
      <w:r w:rsidR="007A3EDB">
        <w:t xml:space="preserve"> Wissenschafts- und Wirt</w:t>
      </w:r>
      <w:r w:rsidR="002D43D0">
        <w:t>schaftsakteurinnen und -akteure</w:t>
      </w:r>
      <w:r w:rsidR="007A3EDB">
        <w:t xml:space="preserve"> im Vordergrund. </w:t>
      </w:r>
    </w:p>
    <w:p w14:paraId="556644D2" w14:textId="576593EF" w:rsidR="00087AC7" w:rsidRPr="00087AC7" w:rsidRDefault="00783A37" w:rsidP="0056468C">
      <w:pPr>
        <w:rPr>
          <w:b/>
        </w:rPr>
      </w:pPr>
      <w:r>
        <w:rPr>
          <w:b/>
        </w:rPr>
        <w:t>Anmeldungen für</w:t>
      </w:r>
      <w:r w:rsidR="00087AC7" w:rsidRPr="00087AC7">
        <w:rPr>
          <w:b/>
        </w:rPr>
        <w:t xml:space="preserve"> Studierende aus Brandenburg</w:t>
      </w:r>
      <w:r>
        <w:rPr>
          <w:b/>
        </w:rPr>
        <w:t xml:space="preserve"> ab sofort möglich</w:t>
      </w:r>
    </w:p>
    <w:p w14:paraId="1E56FEE0" w14:textId="1FC43021" w:rsidR="00E749B6" w:rsidRDefault="007A3EDB" w:rsidP="0056468C">
      <w:r>
        <w:t xml:space="preserve">Ab sofort </w:t>
      </w:r>
      <w:r w:rsidR="00DA78C3">
        <w:t xml:space="preserve">bis zum 31. Dezember 2020 können sich Studierende, die an einer Brandenburger Hochschule oder Universität eingeschrieben sind, für das Coaching-Programm anmelden. Aufgrund der aktuellen Situation wird das Projekt CODI im kommenden Jahr, wie auch das aktuelle Wintersemester an der TH Wildau, im „hybriden Modell“ mit einem Mix aus </w:t>
      </w:r>
      <w:r w:rsidR="0027298C">
        <w:t xml:space="preserve">digitalen Kursen und Vor-Ort-Terminen stattfinden. </w:t>
      </w:r>
      <w:r w:rsidR="006D558D">
        <w:t>Am 19. Februar</w:t>
      </w:r>
      <w:r w:rsidR="0027298C">
        <w:t xml:space="preserve"> 2021 </w:t>
      </w:r>
      <w:r w:rsidR="00DA78C3">
        <w:t xml:space="preserve">startet das Programm mit einem digitalen Kick-off live aus dem </w:t>
      </w:r>
      <w:proofErr w:type="spellStart"/>
      <w:proofErr w:type="gramStart"/>
      <w:r w:rsidR="00DA78C3">
        <w:t>ViNN</w:t>
      </w:r>
      <w:r w:rsidR="0027298C">
        <w:t>:Lab</w:t>
      </w:r>
      <w:proofErr w:type="spellEnd"/>
      <w:proofErr w:type="gramEnd"/>
      <w:r w:rsidR="0027298C">
        <w:t xml:space="preserve">, dem </w:t>
      </w:r>
      <w:proofErr w:type="spellStart"/>
      <w:r w:rsidR="0027298C">
        <w:t>Makerspace</w:t>
      </w:r>
      <w:proofErr w:type="spellEnd"/>
      <w:r w:rsidR="0027298C">
        <w:t xml:space="preserve"> der TH Wildau. </w:t>
      </w:r>
      <w:r w:rsidR="006D558D">
        <w:t xml:space="preserve">Im Anschluss finden mehrere Online-Workshops zur Vermittlung digitaler, persönlicher, sozialer und methodischer Kompetenzen statt. Vom 8. bis 12. März 2021 </w:t>
      </w:r>
      <w:r w:rsidR="00052408">
        <w:t xml:space="preserve">bearbeiten die Studierenden dann </w:t>
      </w:r>
      <w:r w:rsidR="00052408" w:rsidRPr="00052408">
        <w:t>zusammen</w:t>
      </w:r>
      <w:r w:rsidR="00052408">
        <w:t xml:space="preserve"> mit ihren Coaches</w:t>
      </w:r>
      <w:r w:rsidR="00052408" w:rsidRPr="00052408">
        <w:t xml:space="preserve"> </w:t>
      </w:r>
      <w:r w:rsidR="00A54915">
        <w:t xml:space="preserve">praktische </w:t>
      </w:r>
      <w:r w:rsidR="00052408" w:rsidRPr="00052408">
        <w:t>Fallbeispiel</w:t>
      </w:r>
      <w:r w:rsidR="001D4254">
        <w:t>e aus</w:t>
      </w:r>
      <w:r w:rsidR="00052408" w:rsidRPr="00052408">
        <w:t xml:space="preserve"> Unternehmen </w:t>
      </w:r>
      <w:r w:rsidR="001D4254">
        <w:t xml:space="preserve">mit dem </w:t>
      </w:r>
      <w:r w:rsidR="00052408" w:rsidRPr="00052408">
        <w:t xml:space="preserve">Ansatz des Design </w:t>
      </w:r>
      <w:proofErr w:type="spellStart"/>
      <w:r w:rsidR="00052408" w:rsidRPr="00052408">
        <w:t>Thinking</w:t>
      </w:r>
      <w:proofErr w:type="spellEnd"/>
      <w:r w:rsidR="00052408" w:rsidRPr="00052408">
        <w:t xml:space="preserve"> Prozesses</w:t>
      </w:r>
      <w:r w:rsidR="00153946">
        <w:t xml:space="preserve">, teilweise digital und im neuen </w:t>
      </w:r>
      <w:proofErr w:type="spellStart"/>
      <w:r w:rsidR="00153946">
        <w:t>Makerspace</w:t>
      </w:r>
      <w:proofErr w:type="spellEnd"/>
      <w:r w:rsidR="00153946">
        <w:t xml:space="preserve"> der TH Wildau-Präsenzstelle in Luckenwalde</w:t>
      </w:r>
      <w:r w:rsidR="001D4254">
        <w:t xml:space="preserve">. </w:t>
      </w:r>
    </w:p>
    <w:p w14:paraId="43F9CA35" w14:textId="795F7789" w:rsidR="00F24346" w:rsidRPr="00E749B6" w:rsidRDefault="00087AC7" w:rsidP="0056468C">
      <w:r>
        <w:rPr>
          <w:b/>
        </w:rPr>
        <w:t xml:space="preserve">Welche Vorteile bietet die </w:t>
      </w:r>
      <w:r w:rsidR="00A54915">
        <w:rPr>
          <w:b/>
        </w:rPr>
        <w:t>Projekt</w:t>
      </w:r>
      <w:r w:rsidR="00F44ABE">
        <w:rPr>
          <w:b/>
        </w:rPr>
        <w:t>t</w:t>
      </w:r>
      <w:r w:rsidR="007240F2">
        <w:rPr>
          <w:b/>
        </w:rPr>
        <w:t>eilnahme</w:t>
      </w:r>
      <w:r w:rsidR="00A54915">
        <w:rPr>
          <w:b/>
        </w:rPr>
        <w:t xml:space="preserve"> für Studierende und Unternehmen</w:t>
      </w:r>
      <w:r w:rsidR="007240F2">
        <w:rPr>
          <w:b/>
        </w:rPr>
        <w:t>?</w:t>
      </w:r>
    </w:p>
    <w:p w14:paraId="0DBB9E1D" w14:textId="4C9AB91E" w:rsidR="00A54915" w:rsidRDefault="007240F2" w:rsidP="001A177E">
      <w:r>
        <w:t xml:space="preserve">Mit der Teilnahme </w:t>
      </w:r>
      <w:r w:rsidR="00036556">
        <w:t xml:space="preserve">erhalten </w:t>
      </w:r>
      <w:r w:rsidR="00BE35B8">
        <w:t>die</w:t>
      </w:r>
      <w:r>
        <w:t xml:space="preserve"> Studierenden </w:t>
      </w:r>
      <w:r w:rsidR="00036556">
        <w:t xml:space="preserve">die Möglichkeit, </w:t>
      </w:r>
      <w:r>
        <w:t>ihr Kompetenzprofil und Innovationsbewusstsein</w:t>
      </w:r>
      <w:r w:rsidR="00036556">
        <w:t xml:space="preserve"> zu stärken</w:t>
      </w:r>
      <w:r w:rsidR="00A54915">
        <w:t>, was später</w:t>
      </w:r>
      <w:r w:rsidR="00036556">
        <w:t xml:space="preserve"> den beruflichen Einstieg erleichtert. Darüber</w:t>
      </w:r>
      <w:r w:rsidR="00BF7AB6">
        <w:t xml:space="preserve"> hinaus</w:t>
      </w:r>
      <w:r w:rsidR="00036556">
        <w:t xml:space="preserve"> </w:t>
      </w:r>
      <w:r w:rsidR="00BF7AB6">
        <w:t xml:space="preserve">vernetzen </w:t>
      </w:r>
      <w:r w:rsidR="00A54915">
        <w:t>sie sich</w:t>
      </w:r>
      <w:r w:rsidR="00036556">
        <w:t xml:space="preserve"> frühzeitig mit</w:t>
      </w:r>
      <w:r w:rsidR="00A54915">
        <w:t xml:space="preserve"> </w:t>
      </w:r>
      <w:r w:rsidR="00087AC7">
        <w:t>Unternehmen und Start</w:t>
      </w:r>
      <w:r w:rsidR="00036556">
        <w:t>-</w:t>
      </w:r>
      <w:r w:rsidR="00A54915">
        <w:t>ups aus der Region</w:t>
      </w:r>
      <w:r w:rsidR="00BF7AB6">
        <w:t xml:space="preserve"> und können so wichtige Kontakte knüpfen</w:t>
      </w:r>
      <w:r w:rsidR="00036556">
        <w:t xml:space="preserve">. </w:t>
      </w:r>
      <w:r w:rsidR="00A54915">
        <w:t>Die</w:t>
      </w:r>
      <w:r w:rsidR="00BF7AB6">
        <w:t xml:space="preserve"> Unternehmen</w:t>
      </w:r>
      <w:r w:rsidR="00A54915">
        <w:t xml:space="preserve"> wiederum erhöhen mit einer P</w:t>
      </w:r>
      <w:r w:rsidR="00BF7AB6">
        <w:t>rojektt</w:t>
      </w:r>
      <w:r w:rsidR="00A54915">
        <w:t xml:space="preserve">eilnahme ihre Sichtbarkeit und Attraktivität in der Region. Interessierte </w:t>
      </w:r>
      <w:r w:rsidR="00BF7AB6">
        <w:t>Partner aus der Wirtschaft</w:t>
      </w:r>
      <w:r w:rsidR="00A54915">
        <w:t xml:space="preserve"> mit einem Sitz im Land B</w:t>
      </w:r>
      <w:r w:rsidR="00BF7AB6">
        <w:t xml:space="preserve">randenburg können </w:t>
      </w:r>
      <w:r w:rsidR="00A54915">
        <w:t xml:space="preserve">bei Interesse </w:t>
      </w:r>
      <w:r w:rsidR="00BF7AB6">
        <w:t>das Projektteam kontaktieren</w:t>
      </w:r>
      <w:r w:rsidR="00A54915">
        <w:t xml:space="preserve"> und weitere Schritte der Zusammenarbeit </w:t>
      </w:r>
      <w:r w:rsidR="00CA5FEA">
        <w:t>besprechen.</w:t>
      </w:r>
      <w:r w:rsidR="00A54915">
        <w:t xml:space="preserve">  </w:t>
      </w:r>
    </w:p>
    <w:p w14:paraId="20844331" w14:textId="238876AE" w:rsidR="00E749B6" w:rsidRDefault="00815C93" w:rsidP="001A177E">
      <w:r>
        <w:t xml:space="preserve">„Unser Projekt CODI ist eine </w:t>
      </w:r>
      <w:proofErr w:type="spellStart"/>
      <w:r>
        <w:t>Win</w:t>
      </w:r>
      <w:proofErr w:type="spellEnd"/>
      <w:r>
        <w:t>-</w:t>
      </w:r>
      <w:proofErr w:type="spellStart"/>
      <w:r>
        <w:t>win</w:t>
      </w:r>
      <w:proofErr w:type="spellEnd"/>
      <w:r>
        <w:t>-Situation für beide Seiten. Wir streben an,</w:t>
      </w:r>
      <w:r w:rsidR="00087AC7">
        <w:t xml:space="preserve"> dass eine kooperative Zusammenarbeit von Studierende</w:t>
      </w:r>
      <w:r>
        <w:t xml:space="preserve">n und Brandenburger Unternehmen sowie </w:t>
      </w:r>
      <w:r w:rsidR="00087AC7">
        <w:t>Start</w:t>
      </w:r>
      <w:r>
        <w:t>-</w:t>
      </w:r>
      <w:r w:rsidR="00087AC7">
        <w:t>ups entsteht, die im Rahmen von Praktika, Abschlussarbeiten oder st</w:t>
      </w:r>
      <w:r w:rsidR="00F44ABE">
        <w:t>udentischen Beschäftigungen und</w:t>
      </w:r>
      <w:r w:rsidR="00087AC7">
        <w:t xml:space="preserve"> Trainee-Stellen auch nach der </w:t>
      </w:r>
      <w:r w:rsidR="00F44ABE">
        <w:t>Projektteilnahme</w:t>
      </w:r>
      <w:r w:rsidR="00087AC7">
        <w:t xml:space="preserve"> fortgesetzt </w:t>
      </w:r>
      <w:r w:rsidR="00F44ABE">
        <w:t xml:space="preserve">wird“, so </w:t>
      </w:r>
      <w:r w:rsidR="00F44ABE" w:rsidRPr="00F44ABE">
        <w:t xml:space="preserve">Prof. Dr. Dana </w:t>
      </w:r>
      <w:proofErr w:type="spellStart"/>
      <w:r w:rsidR="00F44ABE" w:rsidRPr="00F44ABE">
        <w:t>Mietzner</w:t>
      </w:r>
      <w:proofErr w:type="spellEnd"/>
      <w:r w:rsidR="00F44ABE">
        <w:t>, wissenschaftliche Leiterin des Projekts an der TH Wildau.</w:t>
      </w:r>
    </w:p>
    <w:p w14:paraId="453DB71E" w14:textId="06F70FFF" w:rsidR="00F44ABE" w:rsidRDefault="00F44ABE" w:rsidP="001A177E">
      <w:r>
        <w:t xml:space="preserve">Das Projekt CODI wird über einen Zeitraum von zweieinhalb Jahren </w:t>
      </w:r>
      <w:r w:rsidRPr="00F44ABE">
        <w:t>durch das Ministerium für Wissenschaft, Forschung und Kultur</w:t>
      </w:r>
      <w:r>
        <w:t xml:space="preserve"> (MWFK)</w:t>
      </w:r>
      <w:r w:rsidRPr="00F44ABE">
        <w:t xml:space="preserve"> aus Mitteln des Europäischen Sozialfonds und des Landes Brandenburg</w:t>
      </w:r>
      <w:r>
        <w:t xml:space="preserve"> gefördert</w:t>
      </w:r>
      <w:r w:rsidRPr="00F44ABE">
        <w:t>.</w:t>
      </w:r>
      <w:r>
        <w:t xml:space="preserve"> </w:t>
      </w:r>
    </w:p>
    <w:p w14:paraId="570F680A" w14:textId="6695E5A6" w:rsidR="00AC2B36" w:rsidRDefault="00AC2B36" w:rsidP="00AC2B36">
      <w:pPr>
        <w:rPr>
          <w:b/>
        </w:rPr>
      </w:pPr>
      <w:r w:rsidRPr="00345385">
        <w:rPr>
          <w:b/>
        </w:rPr>
        <w:t>Weiterführende Informationen</w:t>
      </w:r>
    </w:p>
    <w:p w14:paraId="1ADC7623" w14:textId="252D904F" w:rsidR="001A177E" w:rsidRDefault="00F24346" w:rsidP="00AC2B36">
      <w:r>
        <w:t>Weitere Informationen zum Projekt CODI:</w:t>
      </w:r>
      <w:r w:rsidR="00153946">
        <w:t xml:space="preserve"> </w:t>
      </w:r>
      <w:hyperlink r:id="rId9" w:history="1">
        <w:r w:rsidR="00153946" w:rsidRPr="00F15965">
          <w:rPr>
            <w:rStyle w:val="Hyperlink"/>
          </w:rPr>
          <w:t>https://www.th-wildau.de/codi</w:t>
        </w:r>
      </w:hyperlink>
      <w:r w:rsidR="00153946">
        <w:t xml:space="preserve"> </w:t>
      </w:r>
    </w:p>
    <w:p w14:paraId="08D8AEBE" w14:textId="1B8262A1" w:rsidR="006D558D" w:rsidRDefault="006D558D" w:rsidP="00AC2B36">
      <w:r>
        <w:lastRenderedPageBreak/>
        <w:t xml:space="preserve">Zur </w:t>
      </w:r>
      <w:r w:rsidR="00DA78C3">
        <w:t xml:space="preserve">Terminübersicht und </w:t>
      </w:r>
      <w:r w:rsidR="00F24346">
        <w:t>Anmeldung für das Projekt CODI:</w:t>
      </w:r>
      <w:r w:rsidR="00153946">
        <w:t xml:space="preserve"> </w:t>
      </w:r>
      <w:hyperlink r:id="rId10" w:history="1">
        <w:r w:rsidR="00153946" w:rsidRPr="00F15965">
          <w:rPr>
            <w:rStyle w:val="Hyperlink"/>
          </w:rPr>
          <w:t>https://www.th-wildau.de/forschung-transfer/innovations-und-regionalforschung/projekte/codi/herzlich-willkommen/</w:t>
        </w:r>
      </w:hyperlink>
      <w:r w:rsidR="00153946">
        <w:t xml:space="preserve"> </w:t>
      </w:r>
    </w:p>
    <w:p w14:paraId="24E1B6AD" w14:textId="1DF4ADA1" w:rsidR="006D558D" w:rsidRDefault="006D558D" w:rsidP="00AC2B36">
      <w:r>
        <w:t xml:space="preserve">Anmeldung sind ebenfalls per E-Mail an </w:t>
      </w:r>
      <w:hyperlink r:id="rId11" w:history="1">
        <w:r w:rsidRPr="00F15965">
          <w:rPr>
            <w:rStyle w:val="Hyperlink"/>
          </w:rPr>
          <w:t>codi@th-wildau.de</w:t>
        </w:r>
      </w:hyperlink>
      <w:r>
        <w:t xml:space="preserve"> möglich.</w:t>
      </w:r>
    </w:p>
    <w:p w14:paraId="4162664C" w14:textId="7933C216" w:rsidR="00F24346" w:rsidRDefault="00F24346" w:rsidP="00AC2B36">
      <w:r>
        <w:t>Informationen zur Forschungsgruppe Innovations- und Regionalforschung der TH Wildau:</w:t>
      </w:r>
      <w:r w:rsidR="00153946">
        <w:t xml:space="preserve"> </w:t>
      </w:r>
      <w:hyperlink r:id="rId12" w:history="1">
        <w:r w:rsidR="00153946" w:rsidRPr="00F15965">
          <w:rPr>
            <w:rStyle w:val="Hyperlink"/>
          </w:rPr>
          <w:t>https://www.th-wildau.de/forschung-transfer/innovations-und-regionalforschung/</w:t>
        </w:r>
      </w:hyperlink>
      <w:r w:rsidR="00153946">
        <w:t xml:space="preserve"> </w:t>
      </w:r>
    </w:p>
    <w:p w14:paraId="7C743176" w14:textId="7159CD0B" w:rsidR="00B34F6F" w:rsidRPr="007730AA" w:rsidRDefault="00E35C88" w:rsidP="00E35C88">
      <w:pPr>
        <w:pStyle w:val="StandardWeb"/>
        <w:spacing w:after="0"/>
        <w:rPr>
          <w:rStyle w:val="Fett"/>
          <w:rFonts w:asciiTheme="minorHAnsi" w:hAnsiTheme="minorHAnsi"/>
          <w:sz w:val="22"/>
          <w:szCs w:val="22"/>
        </w:rPr>
      </w:pPr>
      <w:r>
        <w:rPr>
          <w:rStyle w:val="Fett"/>
          <w:rFonts w:asciiTheme="minorHAnsi" w:hAnsiTheme="minorHAnsi"/>
          <w:b w:val="0"/>
          <w:color w:val="FF0000"/>
          <w:sz w:val="22"/>
          <w:szCs w:val="22"/>
        </w:rPr>
        <w:br/>
      </w:r>
      <w:r w:rsidR="007730AA" w:rsidRPr="007730AA">
        <w:rPr>
          <w:rStyle w:val="Fett"/>
          <w:rFonts w:asciiTheme="minorHAnsi" w:hAnsiTheme="minorHAnsi"/>
          <w:sz w:val="22"/>
          <w:szCs w:val="22"/>
        </w:rPr>
        <w:t>Fachliche Ansprechperson</w:t>
      </w:r>
      <w:r w:rsidR="00053AB6">
        <w:rPr>
          <w:rStyle w:val="Fett"/>
          <w:rFonts w:asciiTheme="minorHAnsi" w:hAnsiTheme="minorHAnsi"/>
          <w:sz w:val="22"/>
          <w:szCs w:val="22"/>
        </w:rPr>
        <w:t xml:space="preserve"> TH Wildau</w:t>
      </w:r>
      <w:r w:rsidR="007730AA" w:rsidRPr="007730AA">
        <w:rPr>
          <w:rStyle w:val="Fett"/>
          <w:rFonts w:asciiTheme="minorHAnsi" w:hAnsiTheme="minorHAnsi"/>
          <w:sz w:val="22"/>
          <w:szCs w:val="22"/>
        </w:rPr>
        <w:t>:</w:t>
      </w:r>
    </w:p>
    <w:p w14:paraId="6257EF32" w14:textId="2716BD92" w:rsidR="001908FB" w:rsidRDefault="000D7E54" w:rsidP="00B963F3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Dipl.-</w:t>
      </w:r>
      <w:proofErr w:type="spellStart"/>
      <w:r>
        <w:rPr>
          <w:rFonts w:ascii="Calibri" w:hAnsi="Calibri" w:cs="Calibri"/>
          <w:sz w:val="22"/>
          <w:szCs w:val="22"/>
          <w:lang w:val="en-GB"/>
        </w:rPr>
        <w:t>Ing</w:t>
      </w:r>
      <w:proofErr w:type="spellEnd"/>
      <w:r>
        <w:rPr>
          <w:rFonts w:ascii="Calibri" w:hAnsi="Calibri" w:cs="Calibri"/>
          <w:sz w:val="22"/>
          <w:szCs w:val="22"/>
          <w:lang w:val="en-GB"/>
        </w:rPr>
        <w:t xml:space="preserve">. Eva </w:t>
      </w:r>
      <w:proofErr w:type="spellStart"/>
      <w:r>
        <w:rPr>
          <w:rFonts w:ascii="Calibri" w:hAnsi="Calibri" w:cs="Calibri"/>
          <w:sz w:val="22"/>
          <w:szCs w:val="22"/>
          <w:lang w:val="en-GB"/>
        </w:rPr>
        <w:t>Ismer</w:t>
      </w:r>
      <w:proofErr w:type="spellEnd"/>
    </w:p>
    <w:p w14:paraId="1FF24E43" w14:textId="77777777" w:rsidR="000D7E54" w:rsidRDefault="000D7E54" w:rsidP="00B963F3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  <w:lang w:val="en-GB"/>
        </w:rPr>
      </w:pPr>
      <w:proofErr w:type="spellStart"/>
      <w:r w:rsidRPr="000D7E54">
        <w:rPr>
          <w:rFonts w:ascii="Calibri" w:hAnsi="Calibri" w:cs="Calibri"/>
          <w:sz w:val="22"/>
          <w:szCs w:val="22"/>
          <w:lang w:val="en-GB"/>
        </w:rPr>
        <w:t>Fachbereich</w:t>
      </w:r>
      <w:proofErr w:type="spellEnd"/>
      <w:r w:rsidRPr="000D7E54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0D7E54">
        <w:rPr>
          <w:rFonts w:ascii="Calibri" w:hAnsi="Calibri" w:cs="Calibri"/>
          <w:sz w:val="22"/>
          <w:szCs w:val="22"/>
          <w:lang w:val="en-GB"/>
        </w:rPr>
        <w:t>Wirtschaft</w:t>
      </w:r>
      <w:proofErr w:type="spellEnd"/>
      <w:r w:rsidRPr="000D7E54">
        <w:rPr>
          <w:rFonts w:ascii="Calibri" w:hAnsi="Calibri" w:cs="Calibri"/>
          <w:sz w:val="22"/>
          <w:szCs w:val="22"/>
          <w:lang w:val="en-GB"/>
        </w:rPr>
        <w:t xml:space="preserve">, </w:t>
      </w:r>
      <w:proofErr w:type="spellStart"/>
      <w:r w:rsidRPr="000D7E54">
        <w:rPr>
          <w:rFonts w:ascii="Calibri" w:hAnsi="Calibri" w:cs="Calibri"/>
          <w:sz w:val="22"/>
          <w:szCs w:val="22"/>
          <w:lang w:val="en-GB"/>
        </w:rPr>
        <w:t>Informatik</w:t>
      </w:r>
      <w:proofErr w:type="spellEnd"/>
      <w:r w:rsidRPr="000D7E54">
        <w:rPr>
          <w:rFonts w:ascii="Calibri" w:hAnsi="Calibri" w:cs="Calibri"/>
          <w:sz w:val="22"/>
          <w:szCs w:val="22"/>
          <w:lang w:val="en-GB"/>
        </w:rPr>
        <w:t xml:space="preserve">, </w:t>
      </w:r>
      <w:proofErr w:type="spellStart"/>
      <w:r w:rsidRPr="000D7E54">
        <w:rPr>
          <w:rFonts w:ascii="Calibri" w:hAnsi="Calibri" w:cs="Calibri"/>
          <w:sz w:val="22"/>
          <w:szCs w:val="22"/>
          <w:lang w:val="en-GB"/>
        </w:rPr>
        <w:t>Recht</w:t>
      </w:r>
      <w:proofErr w:type="spellEnd"/>
    </w:p>
    <w:p w14:paraId="153BC7D9" w14:textId="00F97F39" w:rsidR="00B963F3" w:rsidRPr="00D2782F" w:rsidRDefault="00667F5E" w:rsidP="00B963F3">
      <w:pPr>
        <w:pStyle w:val="StandardWeb"/>
        <w:spacing w:before="0" w:beforeAutospacing="0" w:after="0" w:afterAutospacing="0"/>
        <w:rPr>
          <w:rFonts w:asciiTheme="minorHAnsi" w:hAnsiTheme="minorHAnsi"/>
          <w:bCs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 xml:space="preserve">TH </w:t>
      </w:r>
      <w:r w:rsidR="000D7E54">
        <w:rPr>
          <w:rFonts w:ascii="Calibri" w:hAnsi="Calibri" w:cs="Calibri"/>
          <w:sz w:val="22"/>
          <w:szCs w:val="22"/>
          <w:lang w:val="en-GB"/>
        </w:rPr>
        <w:t>Wildau</w:t>
      </w:r>
      <w:r w:rsidR="001F7846">
        <w:rPr>
          <w:rFonts w:ascii="Calibri" w:hAnsi="Calibri" w:cs="Calibri"/>
          <w:sz w:val="22"/>
          <w:szCs w:val="22"/>
          <w:lang w:val="en-GB"/>
        </w:rPr>
        <w:br/>
      </w:r>
      <w:proofErr w:type="spellStart"/>
      <w:r w:rsidR="00B963F3" w:rsidRPr="00D2782F">
        <w:rPr>
          <w:rFonts w:asciiTheme="minorHAnsi" w:hAnsiTheme="minorHAnsi"/>
          <w:sz w:val="22"/>
          <w:szCs w:val="22"/>
          <w:lang w:val="en-GB"/>
        </w:rPr>
        <w:t>Hochschulring</w:t>
      </w:r>
      <w:proofErr w:type="spellEnd"/>
      <w:r w:rsidR="00B963F3" w:rsidRPr="00D2782F">
        <w:rPr>
          <w:rFonts w:asciiTheme="minorHAnsi" w:hAnsiTheme="minorHAnsi"/>
          <w:sz w:val="22"/>
          <w:szCs w:val="22"/>
          <w:lang w:val="en-GB"/>
        </w:rPr>
        <w:t xml:space="preserve"> 1, 15745 Wildau</w:t>
      </w:r>
    </w:p>
    <w:p w14:paraId="316E9092" w14:textId="76ABECB6" w:rsidR="00B963F3" w:rsidRDefault="00B963F3" w:rsidP="00B963F3">
      <w:pPr>
        <w:pStyle w:val="StandardWeb"/>
        <w:spacing w:before="0" w:beforeAutospacing="0" w:after="0" w:afterAutospacing="0"/>
        <w:rPr>
          <w:rStyle w:val="Fett"/>
          <w:rFonts w:ascii="Calibri" w:hAnsi="Calibri" w:cs="Calibri"/>
          <w:b w:val="0"/>
          <w:sz w:val="22"/>
          <w:szCs w:val="22"/>
        </w:rPr>
      </w:pPr>
      <w:r>
        <w:rPr>
          <w:rStyle w:val="Fett"/>
          <w:rFonts w:asciiTheme="minorHAnsi" w:hAnsiTheme="minorHAnsi"/>
          <w:b w:val="0"/>
          <w:sz w:val="22"/>
          <w:szCs w:val="22"/>
        </w:rPr>
        <w:t xml:space="preserve">Tel. </w:t>
      </w:r>
      <w:r w:rsidRPr="007730AA">
        <w:rPr>
          <w:rStyle w:val="Fett"/>
          <w:rFonts w:asciiTheme="minorHAnsi" w:hAnsiTheme="minorHAnsi"/>
          <w:b w:val="0"/>
          <w:sz w:val="22"/>
          <w:szCs w:val="22"/>
        </w:rPr>
        <w:t xml:space="preserve">+49 </w:t>
      </w:r>
      <w:r>
        <w:rPr>
          <w:rStyle w:val="Fett"/>
          <w:rFonts w:asciiTheme="minorHAnsi" w:hAnsiTheme="minorHAnsi"/>
          <w:b w:val="0"/>
          <w:sz w:val="22"/>
          <w:szCs w:val="22"/>
        </w:rPr>
        <w:t>(0)</w:t>
      </w:r>
      <w:r w:rsidRPr="002367CE">
        <w:t xml:space="preserve"> </w:t>
      </w:r>
      <w:r w:rsidR="000D7E54">
        <w:rPr>
          <w:rStyle w:val="Fett"/>
          <w:rFonts w:asciiTheme="minorHAnsi" w:hAnsiTheme="minorHAnsi"/>
          <w:b w:val="0"/>
          <w:sz w:val="22"/>
          <w:szCs w:val="22"/>
        </w:rPr>
        <w:t>3375 757</w:t>
      </w:r>
      <w:r>
        <w:rPr>
          <w:rStyle w:val="Fett"/>
          <w:rFonts w:asciiTheme="minorHAnsi" w:hAnsiTheme="minorHAnsi"/>
          <w:b w:val="0"/>
          <w:sz w:val="22"/>
          <w:szCs w:val="22"/>
        </w:rPr>
        <w:br/>
      </w:r>
      <w:r>
        <w:rPr>
          <w:rStyle w:val="Fett"/>
          <w:rFonts w:ascii="Calibri" w:hAnsi="Calibri" w:cs="Calibri"/>
          <w:b w:val="0"/>
          <w:sz w:val="22"/>
          <w:szCs w:val="22"/>
        </w:rPr>
        <w:t xml:space="preserve">E-Mail: </w:t>
      </w:r>
      <w:r w:rsidR="000D7E54" w:rsidRPr="000D7E54">
        <w:rPr>
          <w:rStyle w:val="Fett"/>
          <w:rFonts w:ascii="Calibri" w:hAnsi="Calibri" w:cs="Calibri"/>
          <w:b w:val="0"/>
          <w:sz w:val="22"/>
          <w:szCs w:val="22"/>
        </w:rPr>
        <w:t>eva.ismer@th-wildau.de</w:t>
      </w:r>
    </w:p>
    <w:p w14:paraId="2DC6C605" w14:textId="77777777" w:rsidR="00B963F3" w:rsidRDefault="00B963F3" w:rsidP="00B963F3">
      <w:pPr>
        <w:pStyle w:val="StandardWeb"/>
        <w:spacing w:before="0" w:beforeAutospacing="0" w:after="0" w:afterAutospacing="0"/>
        <w:rPr>
          <w:rStyle w:val="Fett"/>
          <w:rFonts w:ascii="Calibri" w:hAnsi="Calibri" w:cs="Calibri"/>
          <w:sz w:val="22"/>
          <w:szCs w:val="22"/>
        </w:rPr>
      </w:pPr>
    </w:p>
    <w:p w14:paraId="79F8AE87" w14:textId="77777777" w:rsidR="00B963F3" w:rsidRPr="00D80E76" w:rsidRDefault="00B963F3" w:rsidP="00B963F3">
      <w:pPr>
        <w:pStyle w:val="StandardWeb"/>
        <w:spacing w:before="0" w:beforeAutospacing="0" w:after="0" w:afterAutospacing="0"/>
        <w:rPr>
          <w:rStyle w:val="Fett"/>
          <w:rFonts w:ascii="Calibri" w:hAnsi="Calibri" w:cs="Calibri"/>
          <w:sz w:val="22"/>
          <w:szCs w:val="22"/>
        </w:rPr>
      </w:pPr>
    </w:p>
    <w:p w14:paraId="63E5892B" w14:textId="132C117F" w:rsidR="001B32D9" w:rsidRDefault="00604AE1" w:rsidP="008C2E90">
      <w:pPr>
        <w:pStyle w:val="StandardWeb"/>
        <w:spacing w:before="0" w:beforeAutospacing="0" w:after="0" w:afterAutospacing="0"/>
        <w:rPr>
          <w:rStyle w:val="Fett"/>
          <w:rFonts w:asciiTheme="minorHAnsi" w:hAnsiTheme="minorHAnsi"/>
          <w:sz w:val="22"/>
          <w:szCs w:val="22"/>
        </w:rPr>
      </w:pPr>
      <w:r w:rsidRPr="008E3F6C">
        <w:rPr>
          <w:rStyle w:val="Fett"/>
          <w:rFonts w:asciiTheme="minorHAnsi" w:hAnsiTheme="minorHAnsi"/>
          <w:sz w:val="22"/>
          <w:szCs w:val="22"/>
        </w:rPr>
        <w:t>Ansprechperson</w:t>
      </w:r>
      <w:r w:rsidR="00256E93">
        <w:rPr>
          <w:rStyle w:val="Fett"/>
          <w:rFonts w:asciiTheme="minorHAnsi" w:hAnsiTheme="minorHAnsi"/>
          <w:sz w:val="22"/>
          <w:szCs w:val="22"/>
        </w:rPr>
        <w:t>en</w:t>
      </w:r>
      <w:r w:rsidR="008C2E90" w:rsidRPr="008E3F6C">
        <w:rPr>
          <w:rStyle w:val="Fett"/>
          <w:rFonts w:asciiTheme="minorHAnsi" w:hAnsiTheme="minorHAnsi"/>
          <w:sz w:val="22"/>
          <w:szCs w:val="22"/>
        </w:rPr>
        <w:t xml:space="preserve"> Presse- und Medienkommunikation:</w:t>
      </w:r>
    </w:p>
    <w:p w14:paraId="1CA7EBB0" w14:textId="77777777" w:rsidR="00F210BB" w:rsidRPr="008E3F6C" w:rsidRDefault="00F210BB" w:rsidP="008C2E90">
      <w:pPr>
        <w:pStyle w:val="StandardWeb"/>
        <w:spacing w:before="0" w:beforeAutospacing="0" w:after="0" w:afterAutospacing="0"/>
        <w:rPr>
          <w:rStyle w:val="Fett"/>
          <w:sz w:val="22"/>
          <w:szCs w:val="22"/>
        </w:rPr>
      </w:pPr>
    </w:p>
    <w:p w14:paraId="6F7A18AB" w14:textId="5F13B8B3" w:rsidR="00C128BC" w:rsidRDefault="00C17084" w:rsidP="00C17084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E3F6C">
        <w:rPr>
          <w:rFonts w:asciiTheme="minorHAnsi" w:hAnsiTheme="minorHAnsi"/>
          <w:sz w:val="22"/>
          <w:szCs w:val="22"/>
        </w:rPr>
        <w:t>Mike Lange</w:t>
      </w:r>
      <w:r w:rsidR="00C20769">
        <w:rPr>
          <w:rFonts w:asciiTheme="minorHAnsi" w:hAnsiTheme="minorHAnsi"/>
          <w:sz w:val="22"/>
          <w:szCs w:val="22"/>
        </w:rPr>
        <w:t xml:space="preserve"> / </w:t>
      </w:r>
      <w:r w:rsidR="00C128BC" w:rsidRPr="008E3F6C">
        <w:rPr>
          <w:rFonts w:asciiTheme="minorHAnsi" w:hAnsiTheme="minorHAnsi"/>
          <w:sz w:val="22"/>
          <w:szCs w:val="22"/>
        </w:rPr>
        <w:t>Mareike Rammelt</w:t>
      </w:r>
    </w:p>
    <w:p w14:paraId="3A114870" w14:textId="77777777" w:rsidR="00C17084" w:rsidRPr="008E3F6C" w:rsidRDefault="00C17084" w:rsidP="008C2E90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E3F6C">
        <w:rPr>
          <w:rFonts w:asciiTheme="minorHAnsi" w:hAnsiTheme="minorHAnsi"/>
          <w:sz w:val="22"/>
          <w:szCs w:val="22"/>
        </w:rPr>
        <w:t>TH Wildau</w:t>
      </w:r>
    </w:p>
    <w:p w14:paraId="4414D551" w14:textId="77777777" w:rsidR="00C17084" w:rsidRPr="008E3F6C" w:rsidRDefault="00C17084" w:rsidP="008C2E90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E3F6C">
        <w:rPr>
          <w:rFonts w:asciiTheme="minorHAnsi" w:hAnsiTheme="minorHAnsi"/>
          <w:sz w:val="22"/>
          <w:szCs w:val="22"/>
        </w:rPr>
        <w:t>Hochschulring 1, 15745 Wildau</w:t>
      </w:r>
    </w:p>
    <w:p w14:paraId="6E485C17" w14:textId="242ADF70" w:rsidR="008C2E90" w:rsidRPr="008E3F6C" w:rsidRDefault="008C2E90" w:rsidP="008C2E90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E3F6C">
        <w:rPr>
          <w:rFonts w:asciiTheme="minorHAnsi" w:hAnsiTheme="minorHAnsi"/>
          <w:sz w:val="22"/>
          <w:szCs w:val="22"/>
        </w:rPr>
        <w:t>Tel. +49 (0)3375 508 211</w:t>
      </w:r>
      <w:r w:rsidR="00C20769">
        <w:rPr>
          <w:rFonts w:asciiTheme="minorHAnsi" w:hAnsiTheme="minorHAnsi"/>
          <w:sz w:val="22"/>
          <w:szCs w:val="22"/>
        </w:rPr>
        <w:t xml:space="preserve"> / -669</w:t>
      </w:r>
    </w:p>
    <w:p w14:paraId="6901CC20" w14:textId="4C5D93CE" w:rsidR="008C2E90" w:rsidRPr="00C03EE7" w:rsidRDefault="007730AA" w:rsidP="008C2E90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03EE7">
        <w:rPr>
          <w:rFonts w:asciiTheme="minorHAnsi" w:hAnsiTheme="minorHAnsi"/>
          <w:sz w:val="22"/>
          <w:szCs w:val="22"/>
        </w:rPr>
        <w:t xml:space="preserve">E-Mail: </w:t>
      </w:r>
      <w:r w:rsidR="002056B5" w:rsidRPr="00C03EE7">
        <w:rPr>
          <w:rFonts w:asciiTheme="minorHAnsi" w:hAnsiTheme="minorHAnsi"/>
          <w:sz w:val="22"/>
          <w:szCs w:val="22"/>
        </w:rPr>
        <w:t>presse@th-wildau.de</w:t>
      </w:r>
    </w:p>
    <w:sectPr w:rsidR="008C2E90" w:rsidRPr="00C03EE7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B4EED" w14:textId="77777777" w:rsidR="00E57D93" w:rsidRDefault="00E57D93" w:rsidP="00141289">
      <w:pPr>
        <w:spacing w:after="0" w:line="240" w:lineRule="auto"/>
      </w:pPr>
      <w:r>
        <w:separator/>
      </w:r>
    </w:p>
  </w:endnote>
  <w:endnote w:type="continuationSeparator" w:id="0">
    <w:p w14:paraId="61EA018C" w14:textId="77777777" w:rsidR="00E57D93" w:rsidRDefault="00E57D93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17851C47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E61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C4E5D" w14:textId="77777777" w:rsidR="00E57D93" w:rsidRDefault="00E57D93" w:rsidP="00141289">
      <w:pPr>
        <w:spacing w:after="0" w:line="240" w:lineRule="auto"/>
      </w:pPr>
      <w:r>
        <w:separator/>
      </w:r>
    </w:p>
  </w:footnote>
  <w:footnote w:type="continuationSeparator" w:id="0">
    <w:p w14:paraId="012F9587" w14:textId="77777777" w:rsidR="00E57D93" w:rsidRDefault="00E57D93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77777777" w:rsidR="00567D3A" w:rsidRPr="0042192B" w:rsidRDefault="00567D3A" w:rsidP="00B85C47">
    <w:pPr>
      <w:pStyle w:val="StandardWeb"/>
      <w:rPr>
        <w:rFonts w:asciiTheme="minorHAnsi" w:eastAsiaTheme="minorHAnsi" w:hAnsiTheme="minorHAnsi" w:cstheme="minorBidi"/>
        <w:szCs w:val="32"/>
        <w:lang w:val="en-US" w:eastAsia="en-US"/>
      </w:rPr>
    </w:pPr>
    <w:r>
      <w:rPr>
        <w:rFonts w:asciiTheme="minorHAnsi" w:hAnsiTheme="minorHAnsi"/>
        <w:b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4A09F783" wp14:editId="7B694962">
          <wp:simplePos x="0" y="0"/>
          <wp:positionH relativeFrom="margin">
            <wp:posOffset>4262307</wp:posOffset>
          </wp:positionH>
          <wp:positionV relativeFrom="margin">
            <wp:posOffset>-1185806</wp:posOffset>
          </wp:positionV>
          <wp:extent cx="1955800" cy="779780"/>
          <wp:effectExtent l="0" t="0" r="6350" b="127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-Wildau-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6CBF" w:rsidRPr="0042192B">
      <w:rPr>
        <w:rFonts w:asciiTheme="minorHAnsi" w:eastAsiaTheme="minorHAnsi" w:hAnsiTheme="minorHAnsi" w:cstheme="minorBidi"/>
        <w:szCs w:val="32"/>
        <w:lang w:val="en-US" w:eastAsia="en-US"/>
      </w:rPr>
      <w:t>News</w:t>
    </w:r>
    <w:r w:rsidR="00B85C47" w:rsidRPr="0042192B">
      <w:rPr>
        <w:rFonts w:asciiTheme="minorHAnsi" w:eastAsiaTheme="minorHAnsi" w:hAnsiTheme="minorHAnsi" w:cstheme="minorBidi"/>
        <w:szCs w:val="32"/>
        <w:lang w:val="en-US" w:eastAsia="en-US"/>
      </w:rPr>
      <w:t xml:space="preserve"> </w:t>
    </w:r>
    <w:r w:rsidR="00566CBF" w:rsidRPr="0042192B">
      <w:rPr>
        <w:rFonts w:asciiTheme="minorHAnsi" w:eastAsiaTheme="minorHAnsi" w:hAnsiTheme="minorHAnsi" w:cstheme="minorBidi"/>
        <w:szCs w:val="32"/>
        <w:lang w:val="en-US" w:eastAsia="en-US"/>
      </w:rPr>
      <w:t xml:space="preserve">der </w:t>
    </w:r>
    <w:r w:rsidR="00AD51C9" w:rsidRPr="0042192B">
      <w:rPr>
        <w:rFonts w:asciiTheme="minorHAnsi" w:eastAsiaTheme="minorHAnsi" w:hAnsiTheme="minorHAnsi" w:cstheme="minorBidi"/>
        <w:szCs w:val="32"/>
        <w:lang w:val="en-US" w:eastAsia="en-US"/>
      </w:rPr>
      <w:t>TH Wil</w:t>
    </w:r>
    <w:r w:rsidR="00F32A77" w:rsidRPr="0042192B">
      <w:rPr>
        <w:rFonts w:asciiTheme="minorHAnsi" w:eastAsiaTheme="minorHAnsi" w:hAnsiTheme="minorHAnsi" w:cstheme="minorBidi"/>
        <w:szCs w:val="32"/>
        <w:lang w:val="en-US" w:eastAsia="en-US"/>
      </w:rPr>
      <w:t>dau</w:t>
    </w:r>
    <w:r w:rsidR="00AD51C9" w:rsidRPr="0042192B">
      <w:rPr>
        <w:rFonts w:asciiTheme="minorHAnsi" w:eastAsiaTheme="minorHAnsi" w:hAnsiTheme="minorHAnsi" w:cstheme="minorBidi"/>
        <w:szCs w:val="32"/>
        <w:lang w:val="en-US" w:eastAsia="en-US"/>
      </w:rPr>
      <w:t xml:space="preserve"> </w:t>
    </w:r>
  </w:p>
  <w:p w14:paraId="5E8DDB60" w14:textId="0785A135" w:rsidR="00B85C47" w:rsidRPr="00FD2BB9" w:rsidRDefault="006040FB" w:rsidP="00B85C47">
    <w:pPr>
      <w:pStyle w:val="StandardWeb"/>
      <w:rPr>
        <w:rFonts w:asciiTheme="minorHAnsi" w:eastAsiaTheme="minorHAnsi" w:hAnsiTheme="minorHAnsi" w:cstheme="minorBidi"/>
        <w:color w:val="FF0000"/>
        <w:szCs w:val="32"/>
        <w:lang w:val="en-US" w:eastAsia="en-US"/>
      </w:rPr>
    </w:pPr>
    <w:r>
      <w:rPr>
        <w:rFonts w:asciiTheme="minorHAnsi" w:eastAsiaTheme="minorHAnsi" w:hAnsiTheme="minorHAnsi" w:cstheme="minorBidi"/>
        <w:szCs w:val="32"/>
        <w:lang w:val="en-US" w:eastAsia="en-US"/>
      </w:rPr>
      <w:t>21</w:t>
    </w:r>
    <w:r w:rsidR="000D7E54">
      <w:rPr>
        <w:rFonts w:asciiTheme="minorHAnsi" w:eastAsiaTheme="minorHAnsi" w:hAnsiTheme="minorHAnsi" w:cstheme="minorBidi"/>
        <w:szCs w:val="32"/>
        <w:lang w:val="en-US" w:eastAsia="en-US"/>
      </w:rPr>
      <w:t>.</w:t>
    </w:r>
    <w:r w:rsidR="00074D94">
      <w:rPr>
        <w:rFonts w:asciiTheme="minorHAnsi" w:eastAsiaTheme="minorHAnsi" w:hAnsiTheme="minorHAnsi" w:cstheme="minorBidi"/>
        <w:szCs w:val="32"/>
        <w:lang w:val="en-US" w:eastAsia="en-US"/>
      </w:rPr>
      <w:t>10</w:t>
    </w:r>
    <w:r w:rsidR="00566CBF" w:rsidRPr="0042192B">
      <w:rPr>
        <w:rFonts w:asciiTheme="minorHAnsi" w:eastAsiaTheme="minorHAnsi" w:hAnsiTheme="minorHAnsi" w:cstheme="minorBidi"/>
        <w:szCs w:val="32"/>
        <w:lang w:val="en-US" w:eastAsia="en-US"/>
      </w:rPr>
      <w:t>.20</w:t>
    </w:r>
    <w:r w:rsidR="006B3F9D">
      <w:rPr>
        <w:rFonts w:asciiTheme="minorHAnsi" w:eastAsiaTheme="minorHAnsi" w:hAnsiTheme="minorHAnsi" w:cstheme="minorBidi"/>
        <w:szCs w:val="32"/>
        <w:lang w:val="en-US" w:eastAsia="en-US"/>
      </w:rPr>
      <w:t>20</w:t>
    </w:r>
    <w:r w:rsidR="00FD2BB9">
      <w:rPr>
        <w:rFonts w:asciiTheme="minorHAnsi" w:eastAsiaTheme="minorHAnsi" w:hAnsiTheme="minorHAnsi" w:cstheme="minorBidi"/>
        <w:szCs w:val="32"/>
        <w:lang w:val="en-US" w:eastAsia="en-US"/>
      </w:rPr>
      <w:t xml:space="preserve"> </w:t>
    </w:r>
  </w:p>
  <w:p w14:paraId="0325D1A3" w14:textId="60B2E964" w:rsidR="00B85C47" w:rsidRPr="0042192B" w:rsidRDefault="0042192B" w:rsidP="00AD51C9">
    <w:pPr>
      <w:pStyle w:val="StandardWeb"/>
      <w:rPr>
        <w:rFonts w:asciiTheme="minorHAnsi" w:eastAsiaTheme="minorHAnsi" w:hAnsiTheme="minorHAnsi" w:cstheme="minorBidi"/>
        <w:szCs w:val="32"/>
        <w:lang w:val="en-US" w:eastAsia="en-US"/>
      </w:rPr>
    </w:pPr>
    <w:proofErr w:type="spellStart"/>
    <w:r>
      <w:rPr>
        <w:rFonts w:asciiTheme="minorHAnsi" w:eastAsiaTheme="minorHAnsi" w:hAnsiTheme="minorHAnsi" w:cstheme="minorBidi"/>
        <w:szCs w:val="32"/>
        <w:lang w:val="en-US" w:eastAsia="en-US"/>
      </w:rPr>
      <w:t>Nr</w:t>
    </w:r>
    <w:proofErr w:type="spellEnd"/>
    <w:r>
      <w:rPr>
        <w:rFonts w:asciiTheme="minorHAnsi" w:eastAsiaTheme="minorHAnsi" w:hAnsiTheme="minorHAnsi" w:cstheme="minorBidi"/>
        <w:szCs w:val="32"/>
        <w:lang w:val="en-US" w:eastAsia="en-US"/>
      </w:rPr>
      <w:t>. 2020</w:t>
    </w:r>
    <w:r w:rsidR="00AD51C9" w:rsidRPr="0042192B">
      <w:rPr>
        <w:rFonts w:asciiTheme="minorHAnsi" w:eastAsiaTheme="minorHAnsi" w:hAnsiTheme="minorHAnsi" w:cstheme="minorBidi"/>
        <w:szCs w:val="32"/>
        <w:lang w:val="en-US" w:eastAsia="en-US"/>
      </w:rPr>
      <w:t>/</w:t>
    </w:r>
    <w:r w:rsidR="006040FB">
      <w:rPr>
        <w:rFonts w:asciiTheme="minorHAnsi" w:eastAsiaTheme="minorHAnsi" w:hAnsiTheme="minorHAnsi" w:cstheme="minorBidi"/>
        <w:szCs w:val="32"/>
        <w:lang w:val="en-US" w:eastAsia="en-US"/>
      </w:rPr>
      <w:t>10_09</w:t>
    </w:r>
  </w:p>
  <w:p w14:paraId="5CE812EF" w14:textId="77777777" w:rsidR="00B85C47" w:rsidRPr="0042192B" w:rsidRDefault="00B85C47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220B"/>
    <w:rsid w:val="00022C9D"/>
    <w:rsid w:val="00030C88"/>
    <w:rsid w:val="0003268B"/>
    <w:rsid w:val="00036556"/>
    <w:rsid w:val="00041350"/>
    <w:rsid w:val="00041DA1"/>
    <w:rsid w:val="00052408"/>
    <w:rsid w:val="00053AB6"/>
    <w:rsid w:val="00072B8E"/>
    <w:rsid w:val="00074D94"/>
    <w:rsid w:val="00076A93"/>
    <w:rsid w:val="00077AFB"/>
    <w:rsid w:val="00087AC7"/>
    <w:rsid w:val="00092400"/>
    <w:rsid w:val="0009549C"/>
    <w:rsid w:val="000A50B8"/>
    <w:rsid w:val="000B74A8"/>
    <w:rsid w:val="000C0371"/>
    <w:rsid w:val="000C4989"/>
    <w:rsid w:val="000D08EC"/>
    <w:rsid w:val="000D4A4C"/>
    <w:rsid w:val="000D4DAD"/>
    <w:rsid w:val="000D7E54"/>
    <w:rsid w:val="000E1350"/>
    <w:rsid w:val="000E7EF5"/>
    <w:rsid w:val="000F00E7"/>
    <w:rsid w:val="000F2B75"/>
    <w:rsid w:val="000F3702"/>
    <w:rsid w:val="000F5F60"/>
    <w:rsid w:val="0010405D"/>
    <w:rsid w:val="001042BA"/>
    <w:rsid w:val="001130AF"/>
    <w:rsid w:val="001347FE"/>
    <w:rsid w:val="00140ED2"/>
    <w:rsid w:val="00141289"/>
    <w:rsid w:val="0014214E"/>
    <w:rsid w:val="00143637"/>
    <w:rsid w:val="00144C72"/>
    <w:rsid w:val="00153946"/>
    <w:rsid w:val="001544CD"/>
    <w:rsid w:val="00164E6A"/>
    <w:rsid w:val="0018053A"/>
    <w:rsid w:val="0018409F"/>
    <w:rsid w:val="001905FE"/>
    <w:rsid w:val="001908FB"/>
    <w:rsid w:val="001918BB"/>
    <w:rsid w:val="00195CD3"/>
    <w:rsid w:val="0019754B"/>
    <w:rsid w:val="001979D3"/>
    <w:rsid w:val="001A177E"/>
    <w:rsid w:val="001A285C"/>
    <w:rsid w:val="001A408E"/>
    <w:rsid w:val="001B0431"/>
    <w:rsid w:val="001B32D9"/>
    <w:rsid w:val="001B6191"/>
    <w:rsid w:val="001C0C11"/>
    <w:rsid w:val="001D0713"/>
    <w:rsid w:val="001D4254"/>
    <w:rsid w:val="001D527F"/>
    <w:rsid w:val="001D64C4"/>
    <w:rsid w:val="001E11BA"/>
    <w:rsid w:val="001E1535"/>
    <w:rsid w:val="001E5032"/>
    <w:rsid w:val="001E5898"/>
    <w:rsid w:val="001F7846"/>
    <w:rsid w:val="00203088"/>
    <w:rsid w:val="002056B5"/>
    <w:rsid w:val="002224BA"/>
    <w:rsid w:val="00234AF3"/>
    <w:rsid w:val="002367CE"/>
    <w:rsid w:val="00243908"/>
    <w:rsid w:val="00252AD5"/>
    <w:rsid w:val="00256E93"/>
    <w:rsid w:val="00267CAB"/>
    <w:rsid w:val="0027298C"/>
    <w:rsid w:val="002B407B"/>
    <w:rsid w:val="002C7CC8"/>
    <w:rsid w:val="002D43D0"/>
    <w:rsid w:val="002E6272"/>
    <w:rsid w:val="002F02C2"/>
    <w:rsid w:val="0030030C"/>
    <w:rsid w:val="0030065B"/>
    <w:rsid w:val="003042C4"/>
    <w:rsid w:val="00313771"/>
    <w:rsid w:val="00317F38"/>
    <w:rsid w:val="00323CD5"/>
    <w:rsid w:val="0033044A"/>
    <w:rsid w:val="00330FBC"/>
    <w:rsid w:val="00334BD7"/>
    <w:rsid w:val="00336507"/>
    <w:rsid w:val="0033707B"/>
    <w:rsid w:val="00337B9D"/>
    <w:rsid w:val="003410DB"/>
    <w:rsid w:val="00345385"/>
    <w:rsid w:val="0034798C"/>
    <w:rsid w:val="003610D1"/>
    <w:rsid w:val="00370C5E"/>
    <w:rsid w:val="00377C1F"/>
    <w:rsid w:val="00394CCF"/>
    <w:rsid w:val="00394CFD"/>
    <w:rsid w:val="003A62A0"/>
    <w:rsid w:val="003B099A"/>
    <w:rsid w:val="003B4673"/>
    <w:rsid w:val="003B6266"/>
    <w:rsid w:val="003C7BD7"/>
    <w:rsid w:val="003E22CA"/>
    <w:rsid w:val="003E5ACA"/>
    <w:rsid w:val="003E6993"/>
    <w:rsid w:val="003F14B8"/>
    <w:rsid w:val="0040719F"/>
    <w:rsid w:val="0042075D"/>
    <w:rsid w:val="0042192B"/>
    <w:rsid w:val="00431899"/>
    <w:rsid w:val="0043561A"/>
    <w:rsid w:val="00436D67"/>
    <w:rsid w:val="00440FE7"/>
    <w:rsid w:val="00442B41"/>
    <w:rsid w:val="00445F16"/>
    <w:rsid w:val="00456CF8"/>
    <w:rsid w:val="00456D18"/>
    <w:rsid w:val="00461B0B"/>
    <w:rsid w:val="00473EA0"/>
    <w:rsid w:val="00480679"/>
    <w:rsid w:val="004954E9"/>
    <w:rsid w:val="004B140D"/>
    <w:rsid w:val="004B4EFB"/>
    <w:rsid w:val="004C1CDB"/>
    <w:rsid w:val="004D6FB8"/>
    <w:rsid w:val="004E3C3F"/>
    <w:rsid w:val="004E5BE0"/>
    <w:rsid w:val="004F16A8"/>
    <w:rsid w:val="0052448E"/>
    <w:rsid w:val="00537426"/>
    <w:rsid w:val="00537982"/>
    <w:rsid w:val="0054337C"/>
    <w:rsid w:val="00543D1C"/>
    <w:rsid w:val="00543E48"/>
    <w:rsid w:val="00546EAC"/>
    <w:rsid w:val="00556DE5"/>
    <w:rsid w:val="0055792E"/>
    <w:rsid w:val="00560569"/>
    <w:rsid w:val="00564213"/>
    <w:rsid w:val="0056468C"/>
    <w:rsid w:val="00566CBF"/>
    <w:rsid w:val="00567D3A"/>
    <w:rsid w:val="0058197B"/>
    <w:rsid w:val="00583A53"/>
    <w:rsid w:val="00591098"/>
    <w:rsid w:val="005A043C"/>
    <w:rsid w:val="005A5075"/>
    <w:rsid w:val="005A7710"/>
    <w:rsid w:val="005B5DA5"/>
    <w:rsid w:val="005B743D"/>
    <w:rsid w:val="005C582A"/>
    <w:rsid w:val="005D0E42"/>
    <w:rsid w:val="005E123F"/>
    <w:rsid w:val="005F6333"/>
    <w:rsid w:val="006010AD"/>
    <w:rsid w:val="006040FB"/>
    <w:rsid w:val="00604AE1"/>
    <w:rsid w:val="00612FBE"/>
    <w:rsid w:val="00614D7B"/>
    <w:rsid w:val="00622895"/>
    <w:rsid w:val="00625106"/>
    <w:rsid w:val="00640326"/>
    <w:rsid w:val="00661FC3"/>
    <w:rsid w:val="00667F1D"/>
    <w:rsid w:val="00667F5E"/>
    <w:rsid w:val="00682765"/>
    <w:rsid w:val="0068289E"/>
    <w:rsid w:val="00684995"/>
    <w:rsid w:val="00690644"/>
    <w:rsid w:val="00691A22"/>
    <w:rsid w:val="006A1949"/>
    <w:rsid w:val="006A34EA"/>
    <w:rsid w:val="006A6D74"/>
    <w:rsid w:val="006B3F9D"/>
    <w:rsid w:val="006C4AA7"/>
    <w:rsid w:val="006D2391"/>
    <w:rsid w:val="006D558D"/>
    <w:rsid w:val="006E3C3A"/>
    <w:rsid w:val="006E53B0"/>
    <w:rsid w:val="007028CF"/>
    <w:rsid w:val="00706932"/>
    <w:rsid w:val="007070F4"/>
    <w:rsid w:val="00713A65"/>
    <w:rsid w:val="0071543B"/>
    <w:rsid w:val="00721FAA"/>
    <w:rsid w:val="007233E6"/>
    <w:rsid w:val="007240F2"/>
    <w:rsid w:val="00726EDD"/>
    <w:rsid w:val="0073114B"/>
    <w:rsid w:val="00744E2C"/>
    <w:rsid w:val="0075090F"/>
    <w:rsid w:val="00761DD5"/>
    <w:rsid w:val="00765F1D"/>
    <w:rsid w:val="007730AA"/>
    <w:rsid w:val="00773AC1"/>
    <w:rsid w:val="00783A37"/>
    <w:rsid w:val="007931E0"/>
    <w:rsid w:val="007A02C8"/>
    <w:rsid w:val="007A104E"/>
    <w:rsid w:val="007A3EDB"/>
    <w:rsid w:val="007A73CE"/>
    <w:rsid w:val="007C0C97"/>
    <w:rsid w:val="007C2C64"/>
    <w:rsid w:val="007C36B9"/>
    <w:rsid w:val="007D0131"/>
    <w:rsid w:val="007D03A0"/>
    <w:rsid w:val="007D098B"/>
    <w:rsid w:val="007D4089"/>
    <w:rsid w:val="007F5983"/>
    <w:rsid w:val="00812210"/>
    <w:rsid w:val="00813CC0"/>
    <w:rsid w:val="00815C8E"/>
    <w:rsid w:val="00815C93"/>
    <w:rsid w:val="008257BC"/>
    <w:rsid w:val="00831275"/>
    <w:rsid w:val="00837745"/>
    <w:rsid w:val="008404DA"/>
    <w:rsid w:val="0084721E"/>
    <w:rsid w:val="0086217F"/>
    <w:rsid w:val="0086492E"/>
    <w:rsid w:val="00870414"/>
    <w:rsid w:val="00871B50"/>
    <w:rsid w:val="00882282"/>
    <w:rsid w:val="00882363"/>
    <w:rsid w:val="008917EC"/>
    <w:rsid w:val="008B289D"/>
    <w:rsid w:val="008B2A50"/>
    <w:rsid w:val="008B3A14"/>
    <w:rsid w:val="008C2E90"/>
    <w:rsid w:val="008C37DB"/>
    <w:rsid w:val="008D1479"/>
    <w:rsid w:val="008D45A1"/>
    <w:rsid w:val="008D56EA"/>
    <w:rsid w:val="008E3E69"/>
    <w:rsid w:val="008E3F6C"/>
    <w:rsid w:val="008E46D9"/>
    <w:rsid w:val="008F5310"/>
    <w:rsid w:val="00900879"/>
    <w:rsid w:val="00901C1A"/>
    <w:rsid w:val="00902F17"/>
    <w:rsid w:val="0090435A"/>
    <w:rsid w:val="0090487A"/>
    <w:rsid w:val="009073E8"/>
    <w:rsid w:val="009130CB"/>
    <w:rsid w:val="00915E66"/>
    <w:rsid w:val="00916996"/>
    <w:rsid w:val="00917D78"/>
    <w:rsid w:val="00920D13"/>
    <w:rsid w:val="009214EE"/>
    <w:rsid w:val="00931C0D"/>
    <w:rsid w:val="009363DD"/>
    <w:rsid w:val="00955820"/>
    <w:rsid w:val="00957D73"/>
    <w:rsid w:val="0096005E"/>
    <w:rsid w:val="0096201D"/>
    <w:rsid w:val="00963E64"/>
    <w:rsid w:val="00966322"/>
    <w:rsid w:val="009A211D"/>
    <w:rsid w:val="009B2F19"/>
    <w:rsid w:val="009B2F5C"/>
    <w:rsid w:val="009D7FF6"/>
    <w:rsid w:val="009F45A4"/>
    <w:rsid w:val="00A111E2"/>
    <w:rsid w:val="00A17AC1"/>
    <w:rsid w:val="00A2145C"/>
    <w:rsid w:val="00A26441"/>
    <w:rsid w:val="00A368C9"/>
    <w:rsid w:val="00A42966"/>
    <w:rsid w:val="00A43F44"/>
    <w:rsid w:val="00A468E4"/>
    <w:rsid w:val="00A52464"/>
    <w:rsid w:val="00A54915"/>
    <w:rsid w:val="00A719CB"/>
    <w:rsid w:val="00A73495"/>
    <w:rsid w:val="00A808FC"/>
    <w:rsid w:val="00A81157"/>
    <w:rsid w:val="00A90579"/>
    <w:rsid w:val="00AA59A5"/>
    <w:rsid w:val="00AC03D2"/>
    <w:rsid w:val="00AC2B36"/>
    <w:rsid w:val="00AC35E5"/>
    <w:rsid w:val="00AC3D99"/>
    <w:rsid w:val="00AC70B0"/>
    <w:rsid w:val="00AC7EBA"/>
    <w:rsid w:val="00AD51C9"/>
    <w:rsid w:val="00AD7B53"/>
    <w:rsid w:val="00AE0D42"/>
    <w:rsid w:val="00AE78CD"/>
    <w:rsid w:val="00AF08EF"/>
    <w:rsid w:val="00AF2C00"/>
    <w:rsid w:val="00AF4724"/>
    <w:rsid w:val="00AF5204"/>
    <w:rsid w:val="00AF63EC"/>
    <w:rsid w:val="00B0406E"/>
    <w:rsid w:val="00B06F7C"/>
    <w:rsid w:val="00B11BCB"/>
    <w:rsid w:val="00B1313C"/>
    <w:rsid w:val="00B13E61"/>
    <w:rsid w:val="00B34F6F"/>
    <w:rsid w:val="00B41F32"/>
    <w:rsid w:val="00B436D0"/>
    <w:rsid w:val="00B44A29"/>
    <w:rsid w:val="00B452BF"/>
    <w:rsid w:val="00B56C23"/>
    <w:rsid w:val="00B57D2E"/>
    <w:rsid w:val="00B67EFB"/>
    <w:rsid w:val="00B85C47"/>
    <w:rsid w:val="00B94B49"/>
    <w:rsid w:val="00B963F3"/>
    <w:rsid w:val="00B96FB5"/>
    <w:rsid w:val="00BA0EA7"/>
    <w:rsid w:val="00BB0C7C"/>
    <w:rsid w:val="00BB179E"/>
    <w:rsid w:val="00BB17E4"/>
    <w:rsid w:val="00BB1EBF"/>
    <w:rsid w:val="00BB43DF"/>
    <w:rsid w:val="00BB51DF"/>
    <w:rsid w:val="00BC4AFA"/>
    <w:rsid w:val="00BD1A75"/>
    <w:rsid w:val="00BD22D2"/>
    <w:rsid w:val="00BE15F7"/>
    <w:rsid w:val="00BE35B8"/>
    <w:rsid w:val="00BF7AB6"/>
    <w:rsid w:val="00C0151C"/>
    <w:rsid w:val="00C02766"/>
    <w:rsid w:val="00C035E2"/>
    <w:rsid w:val="00C03EE7"/>
    <w:rsid w:val="00C060E1"/>
    <w:rsid w:val="00C1258D"/>
    <w:rsid w:val="00C128BC"/>
    <w:rsid w:val="00C12C25"/>
    <w:rsid w:val="00C14A23"/>
    <w:rsid w:val="00C17084"/>
    <w:rsid w:val="00C20769"/>
    <w:rsid w:val="00C21342"/>
    <w:rsid w:val="00C25976"/>
    <w:rsid w:val="00C365AB"/>
    <w:rsid w:val="00C42D60"/>
    <w:rsid w:val="00C6195B"/>
    <w:rsid w:val="00C740A1"/>
    <w:rsid w:val="00C7527C"/>
    <w:rsid w:val="00C76A21"/>
    <w:rsid w:val="00C802B0"/>
    <w:rsid w:val="00C858C3"/>
    <w:rsid w:val="00CA5FEA"/>
    <w:rsid w:val="00CA7850"/>
    <w:rsid w:val="00CB5369"/>
    <w:rsid w:val="00CB6C9A"/>
    <w:rsid w:val="00CC7EA7"/>
    <w:rsid w:val="00CD454F"/>
    <w:rsid w:val="00CD50B4"/>
    <w:rsid w:val="00D01D26"/>
    <w:rsid w:val="00D05158"/>
    <w:rsid w:val="00D13A63"/>
    <w:rsid w:val="00D2239D"/>
    <w:rsid w:val="00D25B10"/>
    <w:rsid w:val="00D2655E"/>
    <w:rsid w:val="00D30F85"/>
    <w:rsid w:val="00D33816"/>
    <w:rsid w:val="00D33E7F"/>
    <w:rsid w:val="00D361FE"/>
    <w:rsid w:val="00D37713"/>
    <w:rsid w:val="00D627F0"/>
    <w:rsid w:val="00D80E76"/>
    <w:rsid w:val="00D821E6"/>
    <w:rsid w:val="00D82322"/>
    <w:rsid w:val="00D90A6A"/>
    <w:rsid w:val="00D974F3"/>
    <w:rsid w:val="00DA4A77"/>
    <w:rsid w:val="00DA78C3"/>
    <w:rsid w:val="00DB0C87"/>
    <w:rsid w:val="00DB0EC0"/>
    <w:rsid w:val="00DB389D"/>
    <w:rsid w:val="00DB65F8"/>
    <w:rsid w:val="00DC6E91"/>
    <w:rsid w:val="00DD0338"/>
    <w:rsid w:val="00DD0362"/>
    <w:rsid w:val="00DF1E73"/>
    <w:rsid w:val="00DF33BA"/>
    <w:rsid w:val="00E03DFF"/>
    <w:rsid w:val="00E04207"/>
    <w:rsid w:val="00E12635"/>
    <w:rsid w:val="00E136A6"/>
    <w:rsid w:val="00E30CFC"/>
    <w:rsid w:val="00E33154"/>
    <w:rsid w:val="00E35C88"/>
    <w:rsid w:val="00E4015B"/>
    <w:rsid w:val="00E472D3"/>
    <w:rsid w:val="00E50E9C"/>
    <w:rsid w:val="00E52490"/>
    <w:rsid w:val="00E57D93"/>
    <w:rsid w:val="00E6634D"/>
    <w:rsid w:val="00E749B6"/>
    <w:rsid w:val="00E80BCD"/>
    <w:rsid w:val="00E824D6"/>
    <w:rsid w:val="00E8666E"/>
    <w:rsid w:val="00E95FA1"/>
    <w:rsid w:val="00E962D6"/>
    <w:rsid w:val="00EA0729"/>
    <w:rsid w:val="00EA1282"/>
    <w:rsid w:val="00ED0AE1"/>
    <w:rsid w:val="00EE076D"/>
    <w:rsid w:val="00EE1364"/>
    <w:rsid w:val="00F016D9"/>
    <w:rsid w:val="00F05D0D"/>
    <w:rsid w:val="00F11676"/>
    <w:rsid w:val="00F17324"/>
    <w:rsid w:val="00F210BB"/>
    <w:rsid w:val="00F23F59"/>
    <w:rsid w:val="00F24346"/>
    <w:rsid w:val="00F26793"/>
    <w:rsid w:val="00F27A1C"/>
    <w:rsid w:val="00F32A77"/>
    <w:rsid w:val="00F4064A"/>
    <w:rsid w:val="00F427DC"/>
    <w:rsid w:val="00F44ABE"/>
    <w:rsid w:val="00F7425A"/>
    <w:rsid w:val="00F768B0"/>
    <w:rsid w:val="00F84D9F"/>
    <w:rsid w:val="00FA09BE"/>
    <w:rsid w:val="00FB0816"/>
    <w:rsid w:val="00FB69EF"/>
    <w:rsid w:val="00FC0870"/>
    <w:rsid w:val="00FC44D6"/>
    <w:rsid w:val="00FC45F7"/>
    <w:rsid w:val="00FD2BB9"/>
    <w:rsid w:val="00FE3BDE"/>
    <w:rsid w:val="00FE6526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h-wildau.de/forschung-transfer/innovations-und-regionalforschun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di@th-wildau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h-wildau.de/forschung-transfer/innovations-und-regionalforschung/projekte/codi/herzlich-willkomm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-wildau.de/codi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4EBDC-9CBD-49C9-B552-780A043B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Schmidt</dc:creator>
  <cp:lastModifiedBy>Rammelt</cp:lastModifiedBy>
  <cp:revision>33</cp:revision>
  <dcterms:created xsi:type="dcterms:W3CDTF">2020-10-14T11:30:00Z</dcterms:created>
  <dcterms:modified xsi:type="dcterms:W3CDTF">2020-10-20T18:48:00Z</dcterms:modified>
</cp:coreProperties>
</file>