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1DF" w:rsidRPr="00DE2B06" w:rsidRDefault="00CB51DF" w:rsidP="00AC3545">
      <w:pPr>
        <w:spacing w:before="100" w:beforeAutospacing="1" w:after="0" w:line="240" w:lineRule="auto"/>
        <w:rPr>
          <w:rFonts w:ascii="Arial" w:hAnsi="Arial" w:cs="Arial"/>
          <w:sz w:val="24"/>
          <w:szCs w:val="24"/>
          <w:lang w:val="en-US"/>
        </w:rPr>
      </w:pPr>
    </w:p>
    <w:p w:rsidR="002165AB" w:rsidRDefault="002165AB" w:rsidP="00CB51DF">
      <w:pPr>
        <w:spacing w:after="0" w:line="240" w:lineRule="auto"/>
        <w:rPr>
          <w:rFonts w:ascii="Arial" w:hAnsi="Arial" w:cs="Arial"/>
          <w:sz w:val="28"/>
          <w:szCs w:val="28"/>
        </w:rPr>
      </w:pPr>
    </w:p>
    <w:p w:rsidR="00C67A91" w:rsidRDefault="002C3F5D" w:rsidP="00CB51DF">
      <w:pPr>
        <w:spacing w:after="0" w:line="240" w:lineRule="auto"/>
        <w:rPr>
          <w:rFonts w:ascii="Arial" w:hAnsi="Arial" w:cs="Arial"/>
          <w:sz w:val="28"/>
          <w:szCs w:val="28"/>
        </w:rPr>
      </w:pPr>
      <w:r w:rsidRPr="003F30D0">
        <w:rPr>
          <w:rFonts w:ascii="Arial" w:hAnsi="Arial" w:cs="Arial"/>
          <w:sz w:val="52"/>
          <w:szCs w:val="52"/>
        </w:rPr>
        <w:t xml:space="preserve">Pressemitteilung </w:t>
      </w:r>
      <w:r>
        <w:rPr>
          <w:rFonts w:ascii="Arial" w:hAnsi="Arial" w:cs="Arial"/>
          <w:sz w:val="52"/>
          <w:szCs w:val="52"/>
        </w:rPr>
        <w:t>07</w:t>
      </w:r>
      <w:r>
        <w:rPr>
          <w:rFonts w:ascii="Arial" w:hAnsi="Arial" w:cs="Arial"/>
          <w:sz w:val="52"/>
          <w:szCs w:val="52"/>
        </w:rPr>
        <w:t>/2017</w:t>
      </w:r>
    </w:p>
    <w:p w:rsidR="00C67A91" w:rsidRDefault="00C67A91" w:rsidP="00CB51DF">
      <w:pPr>
        <w:spacing w:after="0" w:line="240" w:lineRule="auto"/>
        <w:rPr>
          <w:rFonts w:ascii="Arial" w:hAnsi="Arial" w:cs="Arial"/>
          <w:sz w:val="28"/>
          <w:szCs w:val="28"/>
        </w:rPr>
      </w:pPr>
    </w:p>
    <w:p w:rsidR="00BF024B" w:rsidRPr="00795F96" w:rsidRDefault="00BF024B" w:rsidP="00CB51DF">
      <w:pPr>
        <w:spacing w:after="0" w:line="240" w:lineRule="auto"/>
        <w:rPr>
          <w:rFonts w:ascii="Arial" w:hAnsi="Arial" w:cs="Arial"/>
          <w:sz w:val="28"/>
          <w:szCs w:val="28"/>
        </w:rPr>
      </w:pPr>
      <w:r w:rsidRPr="00BF024B">
        <w:rPr>
          <w:rFonts w:ascii="Arial" w:hAnsi="Arial" w:cs="Arial"/>
          <w:sz w:val="28"/>
          <w:szCs w:val="28"/>
        </w:rPr>
        <w:t xml:space="preserve">Börsentag </w:t>
      </w:r>
      <w:r w:rsidR="00D4535A">
        <w:rPr>
          <w:rFonts w:ascii="Arial" w:hAnsi="Arial" w:cs="Arial"/>
          <w:sz w:val="28"/>
          <w:szCs w:val="28"/>
        </w:rPr>
        <w:t>Wien</w:t>
      </w:r>
      <w:r w:rsidR="00795F96">
        <w:rPr>
          <w:rFonts w:ascii="Arial" w:hAnsi="Arial" w:cs="Arial"/>
          <w:sz w:val="28"/>
          <w:szCs w:val="28"/>
        </w:rPr>
        <w:t xml:space="preserve"> </w:t>
      </w:r>
      <w:r w:rsidR="00BF71B7" w:rsidRPr="00795F96">
        <w:rPr>
          <w:rFonts w:ascii="Arial" w:hAnsi="Arial" w:cs="Arial"/>
          <w:sz w:val="28"/>
          <w:szCs w:val="28"/>
        </w:rPr>
        <w:t>info</w:t>
      </w:r>
      <w:r w:rsidR="00795F96">
        <w:rPr>
          <w:rFonts w:ascii="Arial" w:hAnsi="Arial" w:cs="Arial"/>
          <w:sz w:val="28"/>
          <w:szCs w:val="28"/>
        </w:rPr>
        <w:t>rmiert Privatanleger unabhängig</w:t>
      </w:r>
    </w:p>
    <w:p w:rsidR="002C3F5D" w:rsidRDefault="002C3F5D" w:rsidP="00CB51DF">
      <w:pPr>
        <w:spacing w:after="0" w:line="240" w:lineRule="auto"/>
        <w:rPr>
          <w:rFonts w:ascii="Arial" w:hAnsi="Arial" w:cs="Arial"/>
          <w:sz w:val="24"/>
          <w:szCs w:val="24"/>
        </w:rPr>
      </w:pPr>
    </w:p>
    <w:p w:rsidR="002C3F5D" w:rsidRDefault="002C3F5D" w:rsidP="00CB51DF">
      <w:pPr>
        <w:spacing w:after="0" w:line="240" w:lineRule="auto"/>
        <w:rPr>
          <w:rFonts w:ascii="Arial" w:hAnsi="Arial" w:cs="Arial"/>
          <w:sz w:val="24"/>
          <w:szCs w:val="24"/>
        </w:rPr>
      </w:pPr>
      <w:r>
        <w:rPr>
          <w:rFonts w:ascii="Arial" w:hAnsi="Arial" w:cs="Arial"/>
          <w:sz w:val="24"/>
          <w:szCs w:val="24"/>
        </w:rPr>
        <w:t>Wie Anleger die richtigen Entscheidungen treffen können!</w:t>
      </w:r>
    </w:p>
    <w:p w:rsidR="002C3F5D" w:rsidRPr="00BF024B" w:rsidRDefault="002C3F5D" w:rsidP="00CB51DF">
      <w:pPr>
        <w:spacing w:after="0" w:line="240" w:lineRule="auto"/>
        <w:rPr>
          <w:rFonts w:ascii="Arial" w:hAnsi="Arial" w:cs="Arial"/>
          <w:sz w:val="24"/>
          <w:szCs w:val="24"/>
        </w:rPr>
      </w:pPr>
    </w:p>
    <w:p w:rsidR="00BF71B7" w:rsidRDefault="00AD0A61" w:rsidP="002C3F5D">
      <w:pPr>
        <w:spacing w:after="0" w:line="360" w:lineRule="auto"/>
        <w:jc w:val="both"/>
        <w:rPr>
          <w:rFonts w:ascii="Arial" w:hAnsi="Arial" w:cs="Arial"/>
          <w:b/>
        </w:rPr>
      </w:pPr>
      <w:r>
        <w:rPr>
          <w:rFonts w:ascii="Arial" w:hAnsi="Arial" w:cs="Arial"/>
          <w:b/>
        </w:rPr>
        <w:t xml:space="preserve">Am Samstag, den </w:t>
      </w:r>
      <w:r w:rsidR="00795F96">
        <w:rPr>
          <w:rFonts w:ascii="Arial" w:hAnsi="Arial" w:cs="Arial"/>
          <w:b/>
        </w:rPr>
        <w:t>20. Mai</w:t>
      </w:r>
      <w:r w:rsidR="00FB2024">
        <w:rPr>
          <w:rFonts w:ascii="Arial" w:hAnsi="Arial" w:cs="Arial"/>
          <w:b/>
        </w:rPr>
        <w:t xml:space="preserve"> </w:t>
      </w:r>
      <w:r w:rsidR="00BF71B7">
        <w:rPr>
          <w:rFonts w:ascii="Arial" w:hAnsi="Arial" w:cs="Arial"/>
          <w:b/>
        </w:rPr>
        <w:t>finde</w:t>
      </w:r>
      <w:r w:rsidR="00795F96">
        <w:rPr>
          <w:rFonts w:ascii="Arial" w:hAnsi="Arial" w:cs="Arial"/>
          <w:b/>
        </w:rPr>
        <w:t>t im Austria Center Vienna die zweite Auflage</w:t>
      </w:r>
      <w:r w:rsidR="00BF71B7">
        <w:rPr>
          <w:rFonts w:ascii="Arial" w:hAnsi="Arial" w:cs="Arial"/>
          <w:b/>
        </w:rPr>
        <w:t xml:space="preserve"> des Börsentag</w:t>
      </w:r>
      <w:r w:rsidR="00795F96">
        <w:rPr>
          <w:rFonts w:ascii="Arial" w:hAnsi="Arial" w:cs="Arial"/>
          <w:b/>
        </w:rPr>
        <w:t>es</w:t>
      </w:r>
      <w:r w:rsidR="00BF71B7">
        <w:rPr>
          <w:rFonts w:ascii="Arial" w:hAnsi="Arial" w:cs="Arial"/>
          <w:b/>
        </w:rPr>
        <w:t xml:space="preserve"> Wien statt. </w:t>
      </w:r>
      <w:r w:rsidR="00795F96">
        <w:rPr>
          <w:rFonts w:ascii="Arial" w:hAnsi="Arial" w:cs="Arial"/>
          <w:b/>
        </w:rPr>
        <w:t xml:space="preserve">Informativ, unabhängig und kostenfrei – die Informationsplattform rund um das Thema Geldanlage. </w:t>
      </w:r>
    </w:p>
    <w:p w:rsidR="00795F96" w:rsidRPr="00CB3925" w:rsidRDefault="00795F96" w:rsidP="00BA04BF">
      <w:pPr>
        <w:spacing w:after="0" w:line="360" w:lineRule="auto"/>
        <w:rPr>
          <w:rFonts w:ascii="Arial" w:hAnsi="Arial" w:cs="Arial"/>
          <w:b/>
          <w:sz w:val="14"/>
          <w:szCs w:val="14"/>
        </w:rPr>
      </w:pPr>
    </w:p>
    <w:p w:rsidR="002C3F5D" w:rsidRDefault="00BF71B7" w:rsidP="00BA04BF">
      <w:pPr>
        <w:spacing w:after="0" w:line="360" w:lineRule="auto"/>
        <w:rPr>
          <w:rFonts w:ascii="Arial" w:hAnsi="Arial" w:cs="Arial"/>
        </w:rPr>
      </w:pPr>
      <w:r>
        <w:rPr>
          <w:rFonts w:ascii="Arial" w:hAnsi="Arial" w:cs="Arial"/>
        </w:rPr>
        <w:t>Bereits seit vielen Jahren lässt die Finanzbildung breiter Bevölkerungsschichten im deutschsprachigen Raum zu wünschen übrig</w:t>
      </w:r>
      <w:r w:rsidR="00185A32">
        <w:rPr>
          <w:rFonts w:ascii="Arial" w:hAnsi="Arial" w:cs="Arial"/>
        </w:rPr>
        <w:t>.</w:t>
      </w:r>
      <w:r>
        <w:rPr>
          <w:rFonts w:ascii="Arial" w:hAnsi="Arial" w:cs="Arial"/>
        </w:rPr>
        <w:t xml:space="preserve"> Sie ist jedoch Voraussetzung</w:t>
      </w:r>
      <w:r w:rsidR="00185A32">
        <w:rPr>
          <w:rFonts w:ascii="Arial" w:hAnsi="Arial" w:cs="Arial"/>
        </w:rPr>
        <w:t xml:space="preserve">, </w:t>
      </w:r>
      <w:r>
        <w:rPr>
          <w:rFonts w:ascii="Arial" w:hAnsi="Arial" w:cs="Arial"/>
        </w:rPr>
        <w:t>um gerade in Zeiten historisch niedriger Zinsen fundierte und erfolgreiche Entscheidungen für die Anlage des eigenen Vermögens oder den Aufbau einer Altersvorsorge treffen zu können.</w:t>
      </w:r>
    </w:p>
    <w:p w:rsidR="00185A32" w:rsidRDefault="00BF71B7" w:rsidP="00BA04BF">
      <w:pPr>
        <w:spacing w:after="0" w:line="360" w:lineRule="auto"/>
        <w:rPr>
          <w:rFonts w:ascii="Arial" w:hAnsi="Arial" w:cs="Arial"/>
        </w:rPr>
      </w:pPr>
      <w:r>
        <w:rPr>
          <w:rFonts w:ascii="Arial" w:hAnsi="Arial" w:cs="Arial"/>
        </w:rPr>
        <w:t xml:space="preserve">Der Börsentag Wien möchte hierzu einen Betrag leisten und setzt neben zahlreichen Ausstellern dabei vor allem auf ein umfangreiches Vortragsprogramm für jeden Wissenstand, vom Einsteiger bis zum erfahrenen Trader. „Ob </w:t>
      </w:r>
      <w:r w:rsidR="008E5A79">
        <w:rPr>
          <w:rFonts w:ascii="Arial" w:hAnsi="Arial" w:cs="Arial"/>
        </w:rPr>
        <w:t>Aktien, Anleihen, Fonds, Derivate, Charttechnik, Immobilien oder Rohstoffe</w:t>
      </w:r>
      <w:r w:rsidR="00387826">
        <w:rPr>
          <w:rFonts w:ascii="Arial" w:hAnsi="Arial" w:cs="Arial"/>
        </w:rPr>
        <w:t xml:space="preserve"> </w:t>
      </w:r>
      <w:r w:rsidR="008E5A79">
        <w:rPr>
          <w:rFonts w:ascii="Arial" w:hAnsi="Arial" w:cs="Arial"/>
        </w:rPr>
        <w:t>- hier</w:t>
      </w:r>
      <w:r w:rsidR="001D25F0">
        <w:rPr>
          <w:rFonts w:ascii="Arial" w:hAnsi="Arial" w:cs="Arial"/>
        </w:rPr>
        <w:t xml:space="preserve"> findet jeder Besucher den passenden Vortrag</w:t>
      </w:r>
      <w:r w:rsidR="008E5A79">
        <w:rPr>
          <w:rFonts w:ascii="Arial" w:hAnsi="Arial" w:cs="Arial"/>
        </w:rPr>
        <w:t>“</w:t>
      </w:r>
      <w:r w:rsidR="005016AE">
        <w:rPr>
          <w:rFonts w:ascii="Arial" w:hAnsi="Arial" w:cs="Arial"/>
        </w:rPr>
        <w:t>,</w:t>
      </w:r>
      <w:r w:rsidR="008E5A79">
        <w:rPr>
          <w:rFonts w:ascii="Arial" w:hAnsi="Arial" w:cs="Arial"/>
        </w:rPr>
        <w:t xml:space="preserve"> </w:t>
      </w:r>
      <w:r w:rsidR="005016AE">
        <w:rPr>
          <w:rFonts w:ascii="Arial" w:hAnsi="Arial" w:cs="Arial"/>
        </w:rPr>
        <w:t>so</w:t>
      </w:r>
      <w:r w:rsidR="008E5A79">
        <w:rPr>
          <w:rFonts w:ascii="Arial" w:hAnsi="Arial" w:cs="Arial"/>
        </w:rPr>
        <w:t xml:space="preserve"> </w:t>
      </w:r>
      <w:r>
        <w:rPr>
          <w:rFonts w:ascii="Arial" w:hAnsi="Arial" w:cs="Arial"/>
        </w:rPr>
        <w:t>Thomas Böttcher</w:t>
      </w:r>
      <w:r w:rsidR="001D25F0">
        <w:rPr>
          <w:rFonts w:ascii="Arial" w:hAnsi="Arial" w:cs="Arial"/>
        </w:rPr>
        <w:t>, Projektleiter des Börsentag</w:t>
      </w:r>
      <w:r w:rsidR="00387826">
        <w:rPr>
          <w:rFonts w:ascii="Arial" w:hAnsi="Arial" w:cs="Arial"/>
        </w:rPr>
        <w:t>es</w:t>
      </w:r>
      <w:r w:rsidR="00CF07E3">
        <w:rPr>
          <w:rFonts w:ascii="Arial" w:hAnsi="Arial" w:cs="Arial"/>
        </w:rPr>
        <w:t xml:space="preserve">. </w:t>
      </w:r>
    </w:p>
    <w:p w:rsidR="002127CC" w:rsidRDefault="002127CC" w:rsidP="00BA04BF">
      <w:pPr>
        <w:spacing w:after="0" w:line="360" w:lineRule="auto"/>
        <w:rPr>
          <w:rFonts w:ascii="Arial" w:hAnsi="Arial" w:cs="Arial"/>
        </w:rPr>
      </w:pPr>
    </w:p>
    <w:p w:rsidR="00795F96" w:rsidRDefault="00795F96" w:rsidP="00056585">
      <w:pPr>
        <w:spacing w:after="0" w:line="360" w:lineRule="auto"/>
        <w:rPr>
          <w:rFonts w:ascii="Arial" w:hAnsi="Arial" w:cs="Arial"/>
        </w:rPr>
      </w:pPr>
      <w:r>
        <w:rPr>
          <w:rFonts w:ascii="Arial" w:hAnsi="Arial" w:cs="Arial"/>
        </w:rPr>
        <w:t>Über 30</w:t>
      </w:r>
      <w:r w:rsidRPr="007E3474">
        <w:rPr>
          <w:rFonts w:ascii="Arial" w:hAnsi="Arial" w:cs="Arial"/>
        </w:rPr>
        <w:t xml:space="preserve"> Vorträge richten sich sowohl an Börsenneulinge als auch an versierte An</w:t>
      </w:r>
      <w:r>
        <w:rPr>
          <w:rFonts w:ascii="Arial" w:hAnsi="Arial" w:cs="Arial"/>
        </w:rPr>
        <w:t xml:space="preserve">leger. Kompetente Referenten wie Harald Weygand, Jochen </w:t>
      </w:r>
      <w:proofErr w:type="spellStart"/>
      <w:r>
        <w:rPr>
          <w:rFonts w:ascii="Arial" w:hAnsi="Arial" w:cs="Arial"/>
        </w:rPr>
        <w:t>Stanzl</w:t>
      </w:r>
      <w:proofErr w:type="spellEnd"/>
      <w:r>
        <w:rPr>
          <w:rFonts w:ascii="Arial" w:hAnsi="Arial" w:cs="Arial"/>
        </w:rPr>
        <w:t xml:space="preserve">, Markus Miller und Alfred </w:t>
      </w:r>
      <w:proofErr w:type="spellStart"/>
      <w:r>
        <w:rPr>
          <w:rFonts w:ascii="Arial" w:hAnsi="Arial" w:cs="Arial"/>
        </w:rPr>
        <w:t>Maydorn</w:t>
      </w:r>
      <w:proofErr w:type="spellEnd"/>
      <w:r>
        <w:rPr>
          <w:rFonts w:ascii="Arial" w:hAnsi="Arial" w:cs="Arial"/>
        </w:rPr>
        <w:t xml:space="preserve"> </w:t>
      </w:r>
      <w:r w:rsidRPr="007E3474">
        <w:rPr>
          <w:rFonts w:ascii="Arial" w:hAnsi="Arial" w:cs="Arial"/>
        </w:rPr>
        <w:t>sprechen über die aktuelle Lage auf den internationalen Finanzmärkten, Stolperfallen beim Börsenhandel oder das richtige Risikomanagement. Alle Anlageklassen, je nach persönlicher Risikoneigung, werden unter die Lupe genommen. So gibt es Vorträge zur Investition in Immobilien, Aktien, Zertifikate, ETFs bis hin zu Edelmetallen.</w:t>
      </w:r>
      <w:r>
        <w:rPr>
          <w:rFonts w:ascii="Arial" w:hAnsi="Arial" w:cs="Arial"/>
        </w:rPr>
        <w:t xml:space="preserve"> </w:t>
      </w:r>
      <w:r w:rsidRPr="007E3474">
        <w:rPr>
          <w:rFonts w:ascii="Arial" w:hAnsi="Arial" w:cs="Arial"/>
        </w:rPr>
        <w:t>Wer sich bisher noch nicht in der Materie auskennt, ist bei den Grundlagenvorträgen gut aufgehoben.</w:t>
      </w:r>
    </w:p>
    <w:p w:rsidR="00056585" w:rsidRDefault="00056585" w:rsidP="00056585">
      <w:pPr>
        <w:spacing w:after="0" w:line="360" w:lineRule="auto"/>
        <w:rPr>
          <w:rFonts w:ascii="Arial" w:hAnsi="Arial" w:cs="Arial"/>
        </w:rPr>
      </w:pPr>
    </w:p>
    <w:p w:rsidR="00795F96" w:rsidRDefault="00795F96" w:rsidP="00056585">
      <w:pPr>
        <w:spacing w:after="0" w:line="360" w:lineRule="auto"/>
      </w:pPr>
      <w:r>
        <w:rPr>
          <w:rFonts w:ascii="Arial" w:hAnsi="Arial" w:cs="Arial"/>
        </w:rPr>
        <w:t xml:space="preserve">Der Eintritt zur Veranstaltung ist kostenfrei, eine Anmeldung ist jedoch erforderlich. Alle Informationen zu den angebotenen Fachvorträgen sowie die teilnehmenden Unternehmen finden sich unter </w:t>
      </w:r>
      <w:hyperlink r:id="rId8" w:history="1">
        <w:r w:rsidRPr="002C3F5D">
          <w:rPr>
            <w:b/>
            <w:u w:val="single"/>
          </w:rPr>
          <w:t>www.boersentag.at</w:t>
        </w:r>
      </w:hyperlink>
      <w:r w:rsidR="002C3F5D" w:rsidRPr="002C3F5D">
        <w:rPr>
          <w:b/>
          <w:u w:val="single"/>
        </w:rPr>
        <w:t xml:space="preserve"> </w:t>
      </w:r>
    </w:p>
    <w:p w:rsidR="002C3F5D" w:rsidRPr="002A26BD" w:rsidRDefault="002C3F5D" w:rsidP="00056585">
      <w:pPr>
        <w:spacing w:after="0" w:line="360" w:lineRule="auto"/>
        <w:rPr>
          <w:rFonts w:ascii="Arial" w:hAnsi="Arial" w:cs="Arial"/>
        </w:rPr>
      </w:pPr>
    </w:p>
    <w:p w:rsidR="002C3F5D" w:rsidRPr="00F17279" w:rsidRDefault="002C3F5D" w:rsidP="002C3F5D">
      <w:pPr>
        <w:spacing w:after="0" w:line="360" w:lineRule="auto"/>
        <w:jc w:val="both"/>
        <w:rPr>
          <w:rFonts w:ascii="Arial" w:hAnsi="Arial" w:cs="Arial"/>
          <w:sz w:val="16"/>
          <w:szCs w:val="16"/>
        </w:rPr>
      </w:pPr>
      <w:r>
        <w:rPr>
          <w:rFonts w:ascii="Arial" w:hAnsi="Arial" w:cs="Arial"/>
          <w:sz w:val="16"/>
          <w:szCs w:val="16"/>
        </w:rPr>
        <w:t>__________________________________________________________________________________________</w:t>
      </w:r>
    </w:p>
    <w:p w:rsidR="002C3F5D" w:rsidRDefault="002C3F5D" w:rsidP="002C3F5D">
      <w:pPr>
        <w:pStyle w:val="Listenabsatz"/>
        <w:spacing w:after="0"/>
        <w:ind w:left="0"/>
        <w:jc w:val="both"/>
        <w:rPr>
          <w:rFonts w:ascii="Arial" w:hAnsi="Arial" w:cs="Arial"/>
          <w:i/>
          <w:sz w:val="20"/>
          <w:szCs w:val="20"/>
        </w:rPr>
      </w:pPr>
      <w:r>
        <w:rPr>
          <w:rFonts w:ascii="Arial" w:hAnsi="Arial" w:cs="Arial"/>
          <w:i/>
          <w:sz w:val="20"/>
          <w:szCs w:val="20"/>
        </w:rPr>
        <w:t xml:space="preserve">Die Projektleitung:  </w:t>
      </w:r>
      <w:r>
        <w:rPr>
          <w:rFonts w:ascii="Arial" w:hAnsi="Arial" w:cs="Arial"/>
          <w:i/>
          <w:sz w:val="20"/>
          <w:szCs w:val="20"/>
        </w:rPr>
        <w:tab/>
      </w:r>
      <w:r w:rsidR="00EE1EDF">
        <w:rPr>
          <w:rFonts w:ascii="Arial" w:hAnsi="Arial" w:cs="Arial"/>
          <w:i/>
          <w:sz w:val="20"/>
          <w:szCs w:val="20"/>
        </w:rPr>
        <w:t>Thomas Böttcher</w:t>
      </w:r>
      <w:r w:rsidRPr="00D66AED">
        <w:rPr>
          <w:rFonts w:ascii="Arial" w:hAnsi="Arial" w:cs="Arial"/>
          <w:i/>
          <w:sz w:val="20"/>
          <w:szCs w:val="20"/>
        </w:rPr>
        <w:t xml:space="preserve"> </w:t>
      </w:r>
      <w:r>
        <w:rPr>
          <w:rFonts w:ascii="Arial" w:hAnsi="Arial" w:cs="Arial"/>
          <w:i/>
          <w:sz w:val="20"/>
          <w:szCs w:val="20"/>
        </w:rPr>
        <w:t>(</w:t>
      </w:r>
      <w:r w:rsidR="00EE1EDF">
        <w:rPr>
          <w:rFonts w:ascii="Arial" w:hAnsi="Arial" w:cs="Arial"/>
          <w:i/>
          <w:sz w:val="20"/>
          <w:szCs w:val="20"/>
        </w:rPr>
        <w:t>boettcher</w:t>
      </w:r>
      <w:bookmarkStart w:id="0" w:name="_GoBack"/>
      <w:bookmarkEnd w:id="0"/>
      <w:r w:rsidRPr="00D66AED">
        <w:rPr>
          <w:rFonts w:ascii="Arial" w:hAnsi="Arial" w:cs="Arial"/>
          <w:i/>
          <w:sz w:val="20"/>
          <w:szCs w:val="20"/>
        </w:rPr>
        <w:t>@b2ms.de, 03 51 / 4 66 76 44</w:t>
      </w:r>
      <w:r>
        <w:rPr>
          <w:rFonts w:ascii="Arial" w:hAnsi="Arial" w:cs="Arial"/>
          <w:i/>
          <w:sz w:val="20"/>
          <w:szCs w:val="20"/>
        </w:rPr>
        <w:t>)</w:t>
      </w:r>
    </w:p>
    <w:p w:rsidR="002C3F5D" w:rsidRPr="00D66AED" w:rsidRDefault="002C3F5D" w:rsidP="002C3F5D">
      <w:pPr>
        <w:pStyle w:val="Listenabsatz"/>
        <w:spacing w:after="0"/>
        <w:ind w:left="0"/>
        <w:jc w:val="both"/>
        <w:rPr>
          <w:rFonts w:ascii="Arial" w:hAnsi="Arial" w:cs="Arial"/>
          <w:i/>
          <w:sz w:val="20"/>
          <w:szCs w:val="20"/>
        </w:rPr>
      </w:pPr>
      <w:r w:rsidRPr="00D66AED">
        <w:rPr>
          <w:rFonts w:ascii="Arial" w:hAnsi="Arial" w:cs="Arial"/>
          <w:i/>
          <w:sz w:val="20"/>
          <w:szCs w:val="20"/>
        </w:rPr>
        <w:lastRenderedPageBreak/>
        <w:t xml:space="preserve">Weitere Informationen: </w:t>
      </w:r>
      <w:r>
        <w:rPr>
          <w:rFonts w:ascii="Arial" w:hAnsi="Arial" w:cs="Arial"/>
          <w:i/>
          <w:sz w:val="20"/>
          <w:szCs w:val="20"/>
        </w:rPr>
        <w:tab/>
      </w:r>
      <w:r w:rsidR="00EE1EDF">
        <w:rPr>
          <w:rFonts w:ascii="Arial" w:hAnsi="Arial" w:cs="Arial"/>
          <w:sz w:val="20"/>
          <w:szCs w:val="20"/>
        </w:rPr>
        <w:t>www.anlegertag.at</w:t>
      </w:r>
      <w:r w:rsidRPr="00D66AED">
        <w:rPr>
          <w:rFonts w:ascii="Arial" w:hAnsi="Arial" w:cs="Arial"/>
          <w:i/>
          <w:sz w:val="20"/>
          <w:szCs w:val="20"/>
        </w:rPr>
        <w:t xml:space="preserve"> </w:t>
      </w:r>
    </w:p>
    <w:p w:rsidR="002C3F5D" w:rsidRPr="00CB51DF" w:rsidRDefault="002C3F5D" w:rsidP="002C3F5D">
      <w:pPr>
        <w:spacing w:after="0"/>
        <w:ind w:left="2124" w:hanging="2124"/>
        <w:jc w:val="both"/>
        <w:rPr>
          <w:rFonts w:cs="Arial"/>
        </w:rPr>
      </w:pPr>
      <w:r w:rsidRPr="00D66AED">
        <w:rPr>
          <w:rFonts w:ascii="Arial" w:hAnsi="Arial" w:cs="Arial"/>
          <w:i/>
          <w:sz w:val="20"/>
          <w:szCs w:val="20"/>
        </w:rPr>
        <w:t>Die B2MS GmbH:</w:t>
      </w:r>
      <w:r>
        <w:rPr>
          <w:rFonts w:ascii="Arial" w:hAnsi="Arial" w:cs="Arial"/>
          <w:i/>
          <w:sz w:val="20"/>
          <w:szCs w:val="20"/>
        </w:rPr>
        <w:tab/>
      </w:r>
      <w:r w:rsidRPr="006B777A">
        <w:rPr>
          <w:rFonts w:ascii="Arial" w:hAnsi="Arial" w:cs="Arial"/>
          <w:i/>
          <w:sz w:val="20"/>
          <w:szCs w:val="20"/>
        </w:rPr>
        <w:t>Die B2MS GmbH ist eine im Jahr 2001 gegründete, inhaber</w:t>
      </w:r>
      <w:r>
        <w:rPr>
          <w:rFonts w:ascii="Arial" w:hAnsi="Arial" w:cs="Arial"/>
          <w:i/>
          <w:sz w:val="20"/>
          <w:szCs w:val="20"/>
        </w:rPr>
        <w:t>-</w:t>
      </w:r>
      <w:r w:rsidRPr="006B777A">
        <w:rPr>
          <w:rFonts w:ascii="Arial" w:hAnsi="Arial" w:cs="Arial"/>
          <w:i/>
          <w:sz w:val="20"/>
          <w:szCs w:val="20"/>
        </w:rPr>
        <w:t>geführte Messe- und Veranstaltungsagentur mit Sitz in Dresden. Neben den branchenbekannten Großveranstaltungen - dem Anlegertag in Düsseldorf und den Börsentagen in Berlin und Dresden - veranstaltet B2MS auch die Börsentag kompakt-Reihe in fünf deutschen Städten</w:t>
      </w:r>
      <w:r>
        <w:rPr>
          <w:rFonts w:ascii="Arial" w:hAnsi="Arial" w:cs="Arial"/>
          <w:i/>
          <w:sz w:val="20"/>
          <w:szCs w:val="20"/>
        </w:rPr>
        <w:t xml:space="preserve"> sowie in Wien</w:t>
      </w:r>
      <w:r w:rsidRPr="006B777A">
        <w:rPr>
          <w:rFonts w:ascii="Arial" w:hAnsi="Arial" w:cs="Arial"/>
          <w:i/>
          <w:sz w:val="20"/>
          <w:szCs w:val="20"/>
        </w:rPr>
        <w:t>. Das bundesweit tätige Unternehmen organisiert außerdem Kunden- und Mitarbeiter</w:t>
      </w:r>
      <w:r>
        <w:rPr>
          <w:rFonts w:ascii="Arial" w:hAnsi="Arial" w:cs="Arial"/>
          <w:i/>
          <w:sz w:val="20"/>
          <w:szCs w:val="20"/>
        </w:rPr>
        <w:t>-</w:t>
      </w:r>
      <w:r w:rsidRPr="006B777A">
        <w:rPr>
          <w:rFonts w:ascii="Arial" w:hAnsi="Arial" w:cs="Arial"/>
          <w:i/>
          <w:sz w:val="20"/>
          <w:szCs w:val="20"/>
        </w:rPr>
        <w:t>veranstaltungen im Wirtschafts- und Finanzsektor.</w:t>
      </w:r>
    </w:p>
    <w:p w:rsidR="00B039BB" w:rsidRPr="00CB51DF" w:rsidRDefault="00B039BB" w:rsidP="00CB3925">
      <w:pPr>
        <w:spacing w:line="360" w:lineRule="auto"/>
        <w:rPr>
          <w:rFonts w:cs="Arial"/>
        </w:rPr>
      </w:pPr>
    </w:p>
    <w:sectPr w:rsidR="00B039BB" w:rsidRPr="00CB51DF" w:rsidSect="00D4535A">
      <w:headerReference w:type="default" r:id="rId9"/>
      <w:footerReference w:type="default" r:id="rId10"/>
      <w:headerReference w:type="first" r:id="rId11"/>
      <w:pgSz w:w="11906" w:h="16838" w:code="9"/>
      <w:pgMar w:top="1418" w:right="1983"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A32" w:rsidRDefault="00185A32" w:rsidP="00E225B4">
      <w:pPr>
        <w:spacing w:after="0" w:line="240" w:lineRule="auto"/>
      </w:pPr>
      <w:r>
        <w:separator/>
      </w:r>
    </w:p>
  </w:endnote>
  <w:endnote w:type="continuationSeparator" w:id="0">
    <w:p w:rsidR="00185A32" w:rsidRDefault="00185A32" w:rsidP="00E22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8661"/>
      <w:docPartObj>
        <w:docPartGallery w:val="Page Numbers (Bottom of Page)"/>
        <w:docPartUnique/>
      </w:docPartObj>
    </w:sdtPr>
    <w:sdtEndPr/>
    <w:sdtContent>
      <w:p w:rsidR="00185A32" w:rsidRDefault="00EE1EDF">
        <w:pPr>
          <w:pStyle w:val="Fuzeile"/>
          <w:jc w:val="center"/>
        </w:pPr>
        <w:r>
          <w:fldChar w:fldCharType="begin"/>
        </w:r>
        <w:r>
          <w:instrText xml:space="preserve"> PAGE   \* MERGEFORMAT </w:instrText>
        </w:r>
        <w:r>
          <w:fldChar w:fldCharType="separate"/>
        </w:r>
        <w:r>
          <w:rPr>
            <w:noProof/>
          </w:rPr>
          <w:t>2</w:t>
        </w:r>
        <w:r>
          <w:rPr>
            <w:noProof/>
          </w:rPr>
          <w:fldChar w:fldCharType="end"/>
        </w:r>
      </w:p>
    </w:sdtContent>
  </w:sdt>
  <w:p w:rsidR="00185A32" w:rsidRDefault="00185A32" w:rsidP="009C69C9">
    <w:pPr>
      <w:pStyle w:val="Fuzeile"/>
      <w:tabs>
        <w:tab w:val="clear" w:pos="4536"/>
        <w:tab w:val="clear" w:pos="9072"/>
        <w:tab w:val="left" w:pos="48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A32" w:rsidRDefault="00185A32" w:rsidP="00E225B4">
      <w:pPr>
        <w:spacing w:after="0" w:line="240" w:lineRule="auto"/>
      </w:pPr>
      <w:r>
        <w:separator/>
      </w:r>
    </w:p>
  </w:footnote>
  <w:footnote w:type="continuationSeparator" w:id="0">
    <w:p w:rsidR="00185A32" w:rsidRDefault="00185A32" w:rsidP="00E22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A32" w:rsidRPr="009A4662" w:rsidRDefault="00185A32" w:rsidP="009A4662">
    <w:pPr>
      <w:pStyle w:val="Kopfzeile"/>
      <w:spacing w:before="100" w:beforeAutospacing="1"/>
      <w:ind w:left="-1304"/>
    </w:pPr>
  </w:p>
  <w:p w:rsidR="00185A32" w:rsidRDefault="00185A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A32" w:rsidRPr="00342263" w:rsidRDefault="00EE1EDF" w:rsidP="00B039BB">
    <w:pPr>
      <w:pStyle w:val="Kopfzeile"/>
      <w:tabs>
        <w:tab w:val="clear" w:pos="4536"/>
        <w:tab w:val="clear" w:pos="9072"/>
        <w:tab w:val="right" w:pos="6235"/>
      </w:tabs>
      <w:spacing w:before="100" w:beforeAutospacing="1"/>
      <w:ind w:left="-1304"/>
      <w:rPr>
        <w:sz w:val="16"/>
        <w:szCs w:val="16"/>
      </w:rPr>
    </w:pPr>
    <w:r>
      <w:rPr>
        <w:noProof/>
      </w:rPr>
      <w:pict>
        <v:shapetype id="_x0000_t202" coordsize="21600,21600" o:spt="202" path="m,l,21600r21600,l21600,xe">
          <v:stroke joinstyle="miter"/>
          <v:path gradientshapeok="t" o:connecttype="rect"/>
        </v:shapetype>
        <v:shape id="_x0000_s2049" type="#_x0000_t202" style="position:absolute;left:0;text-align:left;margin-left:302.9pt;margin-top:-31.7pt;width:202.75pt;height:95.25pt;z-index:251660288;mso-width-relative:margin;mso-height-relative:margin" strokecolor="white [3212]">
          <v:textbox>
            <w:txbxContent>
              <w:p w:rsidR="00185A32" w:rsidRPr="00B039BB" w:rsidRDefault="00185A32" w:rsidP="00B039BB">
                <w:pPr>
                  <w:spacing w:after="0"/>
                  <w:jc w:val="right"/>
                  <w:rPr>
                    <w:sz w:val="20"/>
                    <w:szCs w:val="20"/>
                  </w:rPr>
                </w:pPr>
                <w:r w:rsidRPr="00B039BB">
                  <w:rPr>
                    <w:sz w:val="20"/>
                    <w:szCs w:val="20"/>
                  </w:rPr>
                  <w:t>B2MS GmbH</w:t>
                </w:r>
              </w:p>
              <w:p w:rsidR="00185A32" w:rsidRPr="00B039BB" w:rsidRDefault="00185A32" w:rsidP="00B039BB">
                <w:pPr>
                  <w:spacing w:after="0"/>
                  <w:jc w:val="right"/>
                  <w:rPr>
                    <w:sz w:val="20"/>
                    <w:szCs w:val="20"/>
                  </w:rPr>
                </w:pPr>
                <w:r w:rsidRPr="00B039BB">
                  <w:rPr>
                    <w:sz w:val="20"/>
                    <w:szCs w:val="20"/>
                  </w:rPr>
                  <w:t>Westendstraße 3</w:t>
                </w:r>
              </w:p>
              <w:p w:rsidR="00185A32" w:rsidRPr="00B039BB" w:rsidRDefault="00185A32" w:rsidP="00B039BB">
                <w:pPr>
                  <w:jc w:val="right"/>
                  <w:rPr>
                    <w:sz w:val="20"/>
                    <w:szCs w:val="20"/>
                  </w:rPr>
                </w:pPr>
                <w:r w:rsidRPr="00B039BB">
                  <w:rPr>
                    <w:sz w:val="20"/>
                    <w:szCs w:val="20"/>
                  </w:rPr>
                  <w:t>01187 Dresden</w:t>
                </w:r>
                <w:r>
                  <w:rPr>
                    <w:sz w:val="20"/>
                    <w:szCs w:val="20"/>
                  </w:rPr>
                  <w:br/>
                  <w:t>Germany</w:t>
                </w:r>
              </w:p>
              <w:p w:rsidR="00185A32" w:rsidRPr="00B039BB" w:rsidRDefault="00185A32" w:rsidP="00B039BB">
                <w:pPr>
                  <w:jc w:val="right"/>
                  <w:rPr>
                    <w:rFonts w:cstheme="minorHAnsi"/>
                    <w:sz w:val="20"/>
                    <w:szCs w:val="20"/>
                  </w:rPr>
                </w:pPr>
                <w:r w:rsidRPr="00B039BB">
                  <w:rPr>
                    <w:rStyle w:val="AuszeichnungArial10ptZeilenabstandMehrere125zeFettZchnZchn"/>
                    <w:rFonts w:asciiTheme="minorHAnsi" w:eastAsia="Arial Unicode MS" w:hAnsiTheme="minorHAnsi" w:cstheme="minorHAnsi"/>
                  </w:rPr>
                  <w:t>Telefon</w:t>
                </w:r>
                <w:r w:rsidRPr="00B039BB">
                  <w:rPr>
                    <w:rStyle w:val="AuszeichnungArial10ptZeilenabstandMehrere125zeFettZchnZchn"/>
                    <w:rFonts w:asciiTheme="minorHAnsi" w:eastAsiaTheme="minorHAnsi" w:hAnsiTheme="minorHAnsi" w:cstheme="minorHAnsi"/>
                  </w:rPr>
                  <w:t>:</w:t>
                </w:r>
                <w:r w:rsidRPr="00B039BB">
                  <w:rPr>
                    <w:rFonts w:cstheme="minorHAnsi"/>
                    <w:sz w:val="20"/>
                    <w:szCs w:val="20"/>
                  </w:rPr>
                  <w:t xml:space="preserve"> +49(0)351 &gt; 466 76 </w:t>
                </w:r>
                <w:r>
                  <w:rPr>
                    <w:rFonts w:cstheme="minorHAnsi"/>
                    <w:sz w:val="20"/>
                    <w:szCs w:val="20"/>
                  </w:rPr>
                  <w:t>44</w:t>
                </w:r>
                <w:r w:rsidRPr="00B039BB">
                  <w:rPr>
                    <w:rFonts w:cstheme="minorHAnsi"/>
                    <w:sz w:val="20"/>
                    <w:szCs w:val="20"/>
                  </w:rPr>
                  <w:br/>
                </w:r>
                <w:r w:rsidRPr="00B039BB">
                  <w:rPr>
                    <w:rStyle w:val="AuszeichnungArial10ptZeilenabstandMehrere125zeFettZchnZchn"/>
                    <w:rFonts w:asciiTheme="minorHAnsi" w:eastAsiaTheme="minorHAnsi" w:hAnsiTheme="minorHAnsi" w:cstheme="minorHAnsi"/>
                  </w:rPr>
                  <w:t>Internet:</w:t>
                </w:r>
                <w:r w:rsidRPr="00B039BB">
                  <w:rPr>
                    <w:rFonts w:cstheme="minorHAnsi"/>
                    <w:sz w:val="20"/>
                    <w:szCs w:val="20"/>
                  </w:rPr>
                  <w:t xml:space="preserve"> www.b2ms.de</w:t>
                </w:r>
              </w:p>
              <w:p w:rsidR="00185A32" w:rsidRDefault="00185A32" w:rsidP="00B039BB">
                <w:pPr>
                  <w:jc w:val="right"/>
                </w:pPr>
              </w:p>
            </w:txbxContent>
          </v:textbox>
        </v:shape>
      </w:pict>
    </w:r>
    <w:r w:rsidR="00185A32" w:rsidRPr="009C69C9">
      <w:rPr>
        <w:noProof/>
        <w:lang w:eastAsia="de-DE"/>
      </w:rPr>
      <w:drawing>
        <wp:inline distT="0" distB="0" distL="0" distR="0">
          <wp:extent cx="2071568" cy="752475"/>
          <wp:effectExtent l="19050" t="0" r="4882" b="0"/>
          <wp:docPr id="5" name="Grafik 0" descr="09-07-08_B2MS_Sign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7-08_B2MS_Signet_RGB.jpg"/>
                  <pic:cNvPicPr/>
                </pic:nvPicPr>
                <pic:blipFill>
                  <a:blip r:embed="rId1"/>
                  <a:stretch>
                    <a:fillRect/>
                  </a:stretch>
                </pic:blipFill>
                <pic:spPr>
                  <a:xfrm>
                    <a:off x="0" y="0"/>
                    <a:ext cx="2087362" cy="7582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93CF4"/>
    <w:multiLevelType w:val="hybridMultilevel"/>
    <w:tmpl w:val="6F94EB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F1C46"/>
    <w:rsid w:val="00056585"/>
    <w:rsid w:val="000B4829"/>
    <w:rsid w:val="000C0430"/>
    <w:rsid w:val="000D638F"/>
    <w:rsid w:val="000D7355"/>
    <w:rsid w:val="00142833"/>
    <w:rsid w:val="00142CED"/>
    <w:rsid w:val="00185A32"/>
    <w:rsid w:val="001D25F0"/>
    <w:rsid w:val="001E5923"/>
    <w:rsid w:val="00200EA6"/>
    <w:rsid w:val="0020680C"/>
    <w:rsid w:val="002127CC"/>
    <w:rsid w:val="002165AB"/>
    <w:rsid w:val="002A7B6B"/>
    <w:rsid w:val="002C3F5D"/>
    <w:rsid w:val="002F38FB"/>
    <w:rsid w:val="003001BF"/>
    <w:rsid w:val="00342263"/>
    <w:rsid w:val="003460D4"/>
    <w:rsid w:val="00377AF6"/>
    <w:rsid w:val="00386E5A"/>
    <w:rsid w:val="00387826"/>
    <w:rsid w:val="00387A13"/>
    <w:rsid w:val="0039502C"/>
    <w:rsid w:val="003D0ABD"/>
    <w:rsid w:val="003E560E"/>
    <w:rsid w:val="00425223"/>
    <w:rsid w:val="004846A7"/>
    <w:rsid w:val="005016AE"/>
    <w:rsid w:val="00504D83"/>
    <w:rsid w:val="00512D2B"/>
    <w:rsid w:val="00581DC2"/>
    <w:rsid w:val="00583258"/>
    <w:rsid w:val="005A0A58"/>
    <w:rsid w:val="005B3BC4"/>
    <w:rsid w:val="0062744C"/>
    <w:rsid w:val="006805B6"/>
    <w:rsid w:val="00704646"/>
    <w:rsid w:val="00722CD3"/>
    <w:rsid w:val="00727F6C"/>
    <w:rsid w:val="00795F96"/>
    <w:rsid w:val="007C52DF"/>
    <w:rsid w:val="007F7A11"/>
    <w:rsid w:val="00831683"/>
    <w:rsid w:val="00876DCA"/>
    <w:rsid w:val="008A5AEB"/>
    <w:rsid w:val="008E5A79"/>
    <w:rsid w:val="008E660A"/>
    <w:rsid w:val="00903F49"/>
    <w:rsid w:val="009A4662"/>
    <w:rsid w:val="009A4D18"/>
    <w:rsid w:val="009C69C9"/>
    <w:rsid w:val="009D0909"/>
    <w:rsid w:val="009F1C46"/>
    <w:rsid w:val="00A0570A"/>
    <w:rsid w:val="00A42DE3"/>
    <w:rsid w:val="00A77AD6"/>
    <w:rsid w:val="00AC3545"/>
    <w:rsid w:val="00AD0A61"/>
    <w:rsid w:val="00AD39A7"/>
    <w:rsid w:val="00AD6536"/>
    <w:rsid w:val="00B039BB"/>
    <w:rsid w:val="00B07A65"/>
    <w:rsid w:val="00B41712"/>
    <w:rsid w:val="00B856B2"/>
    <w:rsid w:val="00BA04BF"/>
    <w:rsid w:val="00BB5681"/>
    <w:rsid w:val="00BD202D"/>
    <w:rsid w:val="00BF024B"/>
    <w:rsid w:val="00BF71B7"/>
    <w:rsid w:val="00C1427C"/>
    <w:rsid w:val="00C207FE"/>
    <w:rsid w:val="00C34250"/>
    <w:rsid w:val="00C54954"/>
    <w:rsid w:val="00C67A91"/>
    <w:rsid w:val="00CB3925"/>
    <w:rsid w:val="00CB51DF"/>
    <w:rsid w:val="00CF07E3"/>
    <w:rsid w:val="00D02374"/>
    <w:rsid w:val="00D24226"/>
    <w:rsid w:val="00D37D5F"/>
    <w:rsid w:val="00D4535A"/>
    <w:rsid w:val="00D93DA7"/>
    <w:rsid w:val="00DA719A"/>
    <w:rsid w:val="00DE2B06"/>
    <w:rsid w:val="00DF4503"/>
    <w:rsid w:val="00E05F58"/>
    <w:rsid w:val="00E13E29"/>
    <w:rsid w:val="00E225B4"/>
    <w:rsid w:val="00E366E0"/>
    <w:rsid w:val="00E52C34"/>
    <w:rsid w:val="00E84A31"/>
    <w:rsid w:val="00EE1EDF"/>
    <w:rsid w:val="00EE4759"/>
    <w:rsid w:val="00F05FCA"/>
    <w:rsid w:val="00F222FF"/>
    <w:rsid w:val="00F42DD7"/>
    <w:rsid w:val="00F54D9E"/>
    <w:rsid w:val="00F70243"/>
    <w:rsid w:val="00F816DE"/>
    <w:rsid w:val="00FB0227"/>
    <w:rsid w:val="00FB2024"/>
    <w:rsid w:val="00FF6B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C8DAEE"/>
  <w15:docId w15:val="{8BFF8D17-93E3-4274-A020-5A30CE9C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9D09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0ABD"/>
    <w:pPr>
      <w:ind w:left="720"/>
      <w:contextualSpacing/>
    </w:pPr>
  </w:style>
  <w:style w:type="paragraph" w:styleId="Kopfzeile">
    <w:name w:val="header"/>
    <w:basedOn w:val="Standard"/>
    <w:link w:val="KopfzeileZchn"/>
    <w:uiPriority w:val="99"/>
    <w:unhideWhenUsed/>
    <w:rsid w:val="00E225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B4"/>
  </w:style>
  <w:style w:type="paragraph" w:styleId="Fuzeile">
    <w:name w:val="footer"/>
    <w:basedOn w:val="Standard"/>
    <w:link w:val="FuzeileZchn"/>
    <w:uiPriority w:val="99"/>
    <w:unhideWhenUsed/>
    <w:rsid w:val="00E225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B4"/>
  </w:style>
  <w:style w:type="paragraph" w:styleId="Sprechblasentext">
    <w:name w:val="Balloon Text"/>
    <w:basedOn w:val="Standard"/>
    <w:link w:val="SprechblasentextZchn"/>
    <w:uiPriority w:val="99"/>
    <w:semiHidden/>
    <w:unhideWhenUsed/>
    <w:rsid w:val="00E225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25B4"/>
    <w:rPr>
      <w:rFonts w:ascii="Tahoma" w:hAnsi="Tahoma" w:cs="Tahoma"/>
      <w:sz w:val="16"/>
      <w:szCs w:val="16"/>
    </w:rPr>
  </w:style>
  <w:style w:type="character" w:styleId="Hyperlink">
    <w:name w:val="Hyperlink"/>
    <w:basedOn w:val="Absatz-Standardschriftart"/>
    <w:uiPriority w:val="99"/>
    <w:unhideWhenUsed/>
    <w:rsid w:val="00504D83"/>
    <w:rPr>
      <w:color w:val="0000FF" w:themeColor="hyperlink"/>
      <w:u w:val="single"/>
    </w:rPr>
  </w:style>
  <w:style w:type="paragraph" w:customStyle="1" w:styleId="AuszeichnungArial10ptZeilenabstandMehrere125zeFett">
    <w:name w:val="Auszeichnung Arial 10 pt Zeilenabstand:  Mehrere 125 ze + Fett"/>
    <w:basedOn w:val="Standard"/>
    <w:next w:val="Standard"/>
    <w:link w:val="AuszeichnungArial10ptZeilenabstandMehrere125zeFettZchnZchn"/>
    <w:rsid w:val="00B039BB"/>
    <w:pPr>
      <w:spacing w:after="0" w:line="300" w:lineRule="auto"/>
    </w:pPr>
    <w:rPr>
      <w:rFonts w:ascii="Arial" w:eastAsia="Times New Roman" w:hAnsi="Arial" w:cs="Times New Roman"/>
      <w:b/>
      <w:bCs/>
      <w:sz w:val="20"/>
      <w:szCs w:val="20"/>
      <w:lang w:eastAsia="de-DE"/>
    </w:rPr>
  </w:style>
  <w:style w:type="character" w:customStyle="1" w:styleId="AuszeichnungArial10ptZeilenabstandMehrere125zeFettZchnZchn">
    <w:name w:val="Auszeichnung Arial 10 pt Zeilenabstand:  Mehrere 125 ze + Fett Zchn Zchn"/>
    <w:basedOn w:val="Absatz-Standardschriftart"/>
    <w:link w:val="AuszeichnungArial10ptZeilenabstandMehrere125zeFett"/>
    <w:rsid w:val="00B039BB"/>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ersentag.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mitteilun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08729-2777-4E94-A922-9D88CB1E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B2MS GmbH</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7</cp:revision>
  <cp:lastPrinted>2017-05-11T10:19:00Z</cp:lastPrinted>
  <dcterms:created xsi:type="dcterms:W3CDTF">2017-05-09T10:11:00Z</dcterms:created>
  <dcterms:modified xsi:type="dcterms:W3CDTF">2017-05-11T10:20:00Z</dcterms:modified>
</cp:coreProperties>
</file>