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E9" w:rsidRPr="005D72B9" w:rsidRDefault="003605E9" w:rsidP="005D72B9">
      <w:pPr>
        <w:ind w:left="3912" w:firstLine="1304"/>
        <w:rPr>
          <w:b/>
          <w:color w:val="000000"/>
          <w:sz w:val="28"/>
          <w:szCs w:val="28"/>
        </w:rPr>
      </w:pPr>
      <w:r>
        <w:rPr>
          <w:b/>
          <w:color w:val="000000"/>
          <w:sz w:val="28"/>
          <w:szCs w:val="28"/>
        </w:rPr>
        <w:t xml:space="preserve">    </w:t>
      </w:r>
      <w:r w:rsidR="005D72B9">
        <w:rPr>
          <w:b/>
          <w:color w:val="000000"/>
          <w:sz w:val="28"/>
          <w:szCs w:val="28"/>
        </w:rPr>
        <w:t xml:space="preserve">    </w:t>
      </w:r>
      <w:r>
        <w:rPr>
          <w:b/>
          <w:color w:val="000000"/>
          <w:sz w:val="28"/>
          <w:szCs w:val="28"/>
        </w:rPr>
        <w:t xml:space="preserve"> </w:t>
      </w:r>
      <w:r w:rsidRPr="003605E9">
        <w:rPr>
          <w:b/>
          <w:color w:val="000000"/>
          <w:sz w:val="24"/>
          <w:szCs w:val="24"/>
        </w:rPr>
        <w:t>PRESSMEDDELANDE 100203</w:t>
      </w:r>
    </w:p>
    <w:p w:rsidR="0009596C" w:rsidRDefault="0009596C" w:rsidP="003605E9">
      <w:pPr>
        <w:ind w:left="0" w:firstLine="0"/>
        <w:rPr>
          <w:b/>
          <w:color w:val="000000"/>
          <w:sz w:val="28"/>
          <w:szCs w:val="28"/>
        </w:rPr>
      </w:pPr>
    </w:p>
    <w:p w:rsidR="0009596C" w:rsidRDefault="0009596C" w:rsidP="003605E9">
      <w:pPr>
        <w:ind w:left="0" w:firstLine="0"/>
        <w:rPr>
          <w:b/>
          <w:color w:val="000000"/>
          <w:sz w:val="28"/>
          <w:szCs w:val="28"/>
        </w:rPr>
      </w:pPr>
    </w:p>
    <w:p w:rsidR="003605E9" w:rsidRDefault="003605E9" w:rsidP="003605E9">
      <w:pPr>
        <w:ind w:left="0" w:firstLine="0"/>
        <w:rPr>
          <w:b/>
          <w:color w:val="000000"/>
          <w:sz w:val="28"/>
          <w:szCs w:val="28"/>
        </w:rPr>
      </w:pPr>
      <w:r w:rsidRPr="003605E9">
        <w:rPr>
          <w:b/>
          <w:color w:val="000000"/>
          <w:sz w:val="28"/>
          <w:szCs w:val="28"/>
        </w:rPr>
        <w:t xml:space="preserve">Vill du ha jobb? </w:t>
      </w:r>
    </w:p>
    <w:p w:rsidR="003605E9" w:rsidRPr="003605E9" w:rsidRDefault="003605E9" w:rsidP="003605E9">
      <w:pPr>
        <w:ind w:left="0" w:firstLine="0"/>
        <w:rPr>
          <w:b/>
          <w:color w:val="000000"/>
          <w:sz w:val="28"/>
          <w:szCs w:val="28"/>
        </w:rPr>
      </w:pPr>
      <w:r w:rsidRPr="003605E9">
        <w:rPr>
          <w:b/>
          <w:color w:val="000000"/>
          <w:sz w:val="28"/>
          <w:szCs w:val="28"/>
        </w:rPr>
        <w:t>Utbilda dig till Byggnads- eller ventilationsplåtslagare</w:t>
      </w:r>
    </w:p>
    <w:p w:rsidR="003605E9" w:rsidRDefault="003605E9" w:rsidP="003605E9">
      <w:pPr>
        <w:ind w:left="0" w:firstLine="0"/>
        <w:rPr>
          <w:color w:val="000000"/>
        </w:rPr>
      </w:pPr>
    </w:p>
    <w:p w:rsidR="003605E9" w:rsidRPr="005D72B9" w:rsidRDefault="003605E9" w:rsidP="003605E9">
      <w:pPr>
        <w:ind w:left="0" w:firstLine="0"/>
        <w:rPr>
          <w:b/>
          <w:color w:val="000000"/>
          <w:sz w:val="24"/>
          <w:szCs w:val="24"/>
        </w:rPr>
      </w:pPr>
      <w:r w:rsidRPr="005D72B9">
        <w:rPr>
          <w:b/>
          <w:color w:val="000000"/>
          <w:sz w:val="24"/>
          <w:szCs w:val="24"/>
        </w:rPr>
        <w:t xml:space="preserve">Byggnadsplåtslagare är ett vinnaryrke för den som vill ha jobb. Det visar Arbetsförmedlingens yrkeskompass 2010 som publicerades igår. </w:t>
      </w:r>
    </w:p>
    <w:p w:rsidR="003605E9" w:rsidRDefault="003605E9" w:rsidP="003605E9">
      <w:pPr>
        <w:ind w:left="0" w:firstLine="0"/>
        <w:rPr>
          <w:color w:val="000000"/>
        </w:rPr>
      </w:pPr>
    </w:p>
    <w:p w:rsidR="006635C1" w:rsidRDefault="006635C1" w:rsidP="006635C1">
      <w:pPr>
        <w:ind w:left="0" w:firstLine="0"/>
        <w:rPr>
          <w:color w:val="000000"/>
        </w:rPr>
      </w:pPr>
      <w:r>
        <w:rPr>
          <w:color w:val="000000"/>
        </w:rPr>
        <w:t xml:space="preserve">I rapporten skriver </w:t>
      </w:r>
      <w:r w:rsidR="003605E9" w:rsidRPr="003605E9">
        <w:rPr>
          <w:color w:val="000000"/>
        </w:rPr>
        <w:t>Arbetsförmedlingen</w:t>
      </w:r>
      <w:r>
        <w:rPr>
          <w:color w:val="000000"/>
        </w:rPr>
        <w:t xml:space="preserve"> att ”</w:t>
      </w:r>
      <w:r w:rsidRPr="006635C1">
        <w:rPr>
          <w:i/>
          <w:color w:val="000000"/>
        </w:rPr>
        <w:t>efterfrågan på byggarbetskraft bedöms öka under 2010 – särskilt under andra halvåret . En viss brist på arbetskraft väntas inom flera hantverksyrken medan ett visst överskott väntas på träarbetare. Vidare gynnas byggarbetsmarknaden av skattesubventionerade renoveringsarbeten. På fem till tio års sikt är jobbchanserna goda genom stora pensionsavgångar och ett stort behov av att producera flera bostäder.”</w:t>
      </w:r>
    </w:p>
    <w:p w:rsidR="006635C1" w:rsidRDefault="006635C1" w:rsidP="003605E9">
      <w:pPr>
        <w:ind w:left="0" w:firstLine="0"/>
        <w:rPr>
          <w:color w:val="000000"/>
        </w:rPr>
      </w:pPr>
    </w:p>
    <w:p w:rsidR="00F13FDB" w:rsidRDefault="006635C1" w:rsidP="003605E9">
      <w:pPr>
        <w:ind w:left="0" w:firstLine="0"/>
        <w:rPr>
          <w:color w:val="000000"/>
        </w:rPr>
      </w:pPr>
      <w:r>
        <w:rPr>
          <w:color w:val="000000"/>
        </w:rPr>
        <w:t>Arbetsförmedlingen</w:t>
      </w:r>
      <w:r w:rsidR="003605E9" w:rsidRPr="003605E9">
        <w:rPr>
          <w:color w:val="000000"/>
        </w:rPr>
        <w:t>s prognos är en god vägledning för dem som funderar på att byta yrke eller för alla de unga som ska söka till vidare studier och behöver råd inför sitt yrkesval.</w:t>
      </w:r>
    </w:p>
    <w:p w:rsidR="006635C1" w:rsidRDefault="006635C1" w:rsidP="003605E9">
      <w:pPr>
        <w:ind w:left="0" w:firstLine="0"/>
        <w:rPr>
          <w:color w:val="000000"/>
        </w:rPr>
      </w:pPr>
    </w:p>
    <w:p w:rsidR="006635C1" w:rsidRPr="005D72B9" w:rsidRDefault="006635C1" w:rsidP="003605E9">
      <w:pPr>
        <w:ind w:left="0" w:firstLine="0"/>
        <w:rPr>
          <w:b/>
          <w:color w:val="000000"/>
          <w:sz w:val="24"/>
          <w:szCs w:val="24"/>
        </w:rPr>
      </w:pPr>
      <w:r w:rsidRPr="005D72B9">
        <w:rPr>
          <w:b/>
          <w:color w:val="000000"/>
          <w:sz w:val="24"/>
          <w:szCs w:val="24"/>
        </w:rPr>
        <w:t xml:space="preserve">Plåtslageribranschen satsar just nu stort på att öka rekryteringen inom byggnads – och ventilationsplåtslageri. </w:t>
      </w:r>
    </w:p>
    <w:p w:rsidR="003605E9" w:rsidRPr="006635C1" w:rsidRDefault="006635C1" w:rsidP="006635C1">
      <w:pPr>
        <w:pStyle w:val="Liststycke"/>
        <w:numPr>
          <w:ilvl w:val="0"/>
          <w:numId w:val="1"/>
        </w:numPr>
        <w:rPr>
          <w:b/>
          <w:color w:val="000000"/>
        </w:rPr>
      </w:pPr>
      <w:r w:rsidRPr="006635C1">
        <w:rPr>
          <w:color w:val="000000"/>
        </w:rPr>
        <w:t xml:space="preserve">Den 18 februari är det </w:t>
      </w:r>
      <w:r w:rsidRPr="006635C1">
        <w:rPr>
          <w:b/>
          <w:color w:val="000000"/>
        </w:rPr>
        <w:t>nyinvigning av branschskolan, PVF Teknikcentrum</w:t>
      </w:r>
      <w:r w:rsidRPr="006635C1">
        <w:rPr>
          <w:color w:val="000000"/>
        </w:rPr>
        <w:t xml:space="preserve">, i Katrineholm. Nya och större lokaler för ökat elevantal har väckt stort intresse och </w:t>
      </w:r>
      <w:r w:rsidRPr="006635C1">
        <w:rPr>
          <w:b/>
          <w:color w:val="000000"/>
        </w:rPr>
        <w:t>samtliga kurser för 2010 är redan fullbokade.</w:t>
      </w:r>
    </w:p>
    <w:p w:rsidR="006635C1" w:rsidRDefault="006635C1" w:rsidP="006635C1">
      <w:pPr>
        <w:pStyle w:val="Liststycke"/>
        <w:numPr>
          <w:ilvl w:val="0"/>
          <w:numId w:val="1"/>
        </w:numPr>
        <w:rPr>
          <w:color w:val="000000"/>
        </w:rPr>
      </w:pPr>
      <w:r w:rsidRPr="006635C1">
        <w:rPr>
          <w:b/>
          <w:color w:val="000000"/>
        </w:rPr>
        <w:t>SM för unga plåtslagare</w:t>
      </w:r>
      <w:r w:rsidRPr="006635C1">
        <w:rPr>
          <w:color w:val="000000"/>
        </w:rPr>
        <w:t xml:space="preserve"> som är en rikstäckande och årlig tävling för alla plåtelever i åk 3 på gymnasiets byggprogram har i år </w:t>
      </w:r>
      <w:r w:rsidRPr="006635C1">
        <w:rPr>
          <w:b/>
          <w:color w:val="000000"/>
        </w:rPr>
        <w:t>rekordmånga deltagare</w:t>
      </w:r>
      <w:r w:rsidRPr="006635C1">
        <w:rPr>
          <w:color w:val="000000"/>
        </w:rPr>
        <w:t>, närmare bestämt 190 elever. Finalisterna presenteras den 12 februari och finalen hålls i köpc</w:t>
      </w:r>
      <w:r w:rsidR="001864CE">
        <w:rPr>
          <w:color w:val="000000"/>
        </w:rPr>
        <w:t>entret Kupolen i Borlänge den 19</w:t>
      </w:r>
      <w:r w:rsidRPr="006635C1">
        <w:rPr>
          <w:color w:val="000000"/>
        </w:rPr>
        <w:t xml:space="preserve"> mars.</w:t>
      </w:r>
      <w:r w:rsidR="005D72B9">
        <w:rPr>
          <w:color w:val="000000"/>
        </w:rPr>
        <w:t xml:space="preserve"> I år blir även arrangemanget kring SM mycket större än tidigare år.</w:t>
      </w:r>
    </w:p>
    <w:p w:rsidR="006635C1" w:rsidRDefault="005D72B9" w:rsidP="006635C1">
      <w:pPr>
        <w:pStyle w:val="Liststycke"/>
        <w:numPr>
          <w:ilvl w:val="0"/>
          <w:numId w:val="1"/>
        </w:numPr>
        <w:rPr>
          <w:color w:val="000000"/>
        </w:rPr>
      </w:pPr>
      <w:r>
        <w:rPr>
          <w:color w:val="000000"/>
        </w:rPr>
        <w:t xml:space="preserve">Ny hemsida har lanserats </w:t>
      </w:r>
      <w:hyperlink r:id="rId7" w:history="1">
        <w:r w:rsidRPr="004B6AFF">
          <w:rPr>
            <w:rStyle w:val="Hyperlnk"/>
          </w:rPr>
          <w:t>www.platslagare.nu</w:t>
        </w:r>
      </w:hyperlink>
      <w:r>
        <w:rPr>
          <w:color w:val="000000"/>
        </w:rPr>
        <w:t>.</w:t>
      </w:r>
      <w:r w:rsidR="00FC22AC">
        <w:rPr>
          <w:color w:val="000000"/>
        </w:rPr>
        <w:t xml:space="preserve"> Här finns all info om yrket och utbildningen.</w:t>
      </w:r>
    </w:p>
    <w:p w:rsidR="0009596C" w:rsidRDefault="0009596C" w:rsidP="003605E9">
      <w:pPr>
        <w:ind w:left="0" w:firstLine="0"/>
        <w:rPr>
          <w:color w:val="000000"/>
        </w:rPr>
      </w:pPr>
    </w:p>
    <w:p w:rsidR="006635C1" w:rsidRDefault="005D72B9" w:rsidP="003605E9">
      <w:pPr>
        <w:ind w:left="0" w:firstLine="0"/>
        <w:rPr>
          <w:color w:val="000000"/>
        </w:rPr>
      </w:pPr>
      <w:r>
        <w:rPr>
          <w:color w:val="000000"/>
        </w:rPr>
        <w:t>Fler aktiviteter för ökad och förbättrad kommunikation med unga är på gång under våren och sommaren.</w:t>
      </w:r>
    </w:p>
    <w:p w:rsidR="001864CE" w:rsidRDefault="003605E9" w:rsidP="001864CE">
      <w:pPr>
        <w:ind w:left="0" w:firstLine="0"/>
      </w:pPr>
      <w:r w:rsidRPr="005D72B9">
        <w:br/>
      </w:r>
      <w:r w:rsidR="001864CE" w:rsidRPr="001864CE">
        <w:rPr>
          <w:rStyle w:val="Stark"/>
          <w:sz w:val="24"/>
          <w:szCs w:val="24"/>
        </w:rPr>
        <w:t>Det finns fem</w:t>
      </w:r>
      <w:r w:rsidRPr="001864CE">
        <w:rPr>
          <w:rStyle w:val="Stark"/>
          <w:sz w:val="24"/>
          <w:szCs w:val="24"/>
        </w:rPr>
        <w:t xml:space="preserve"> olika sätt att utbilda sig till byggnad</w:t>
      </w:r>
      <w:r w:rsidR="005D72B9" w:rsidRPr="001864CE">
        <w:rPr>
          <w:rStyle w:val="Stark"/>
          <w:sz w:val="24"/>
          <w:szCs w:val="24"/>
        </w:rPr>
        <w:t>splåtslagare eller ventilations</w:t>
      </w:r>
      <w:r w:rsidRPr="001864CE">
        <w:rPr>
          <w:rStyle w:val="Stark"/>
          <w:sz w:val="24"/>
          <w:szCs w:val="24"/>
        </w:rPr>
        <w:t>plåtslagare</w:t>
      </w:r>
      <w:r w:rsidR="005D72B9" w:rsidRPr="001864CE">
        <w:rPr>
          <w:rStyle w:val="Stark"/>
          <w:sz w:val="24"/>
          <w:szCs w:val="24"/>
        </w:rPr>
        <w:t>:</w:t>
      </w:r>
      <w:r w:rsidRPr="001864CE">
        <w:rPr>
          <w:b/>
          <w:bCs/>
          <w:sz w:val="24"/>
          <w:szCs w:val="24"/>
        </w:rPr>
        <w:br/>
      </w:r>
      <w:r w:rsidRPr="005D72B9">
        <w:rPr>
          <w:rStyle w:val="Stark"/>
        </w:rPr>
        <w:t>1.</w:t>
      </w:r>
      <w:r w:rsidRPr="005D72B9">
        <w:t> Gymnasieskolans treåriga byggprogram, i årskurs två väljer du plåtslageri som inriktning. Efter utbildni</w:t>
      </w:r>
      <w:r w:rsidR="005D72B9">
        <w:t>ngen följer 2,5 år som lärling.</w:t>
      </w:r>
      <w:r w:rsidRPr="005D72B9">
        <w:br/>
      </w:r>
      <w:r w:rsidRPr="005D72B9">
        <w:rPr>
          <w:rStyle w:val="Stark"/>
        </w:rPr>
        <w:t>2.</w:t>
      </w:r>
      <w:r w:rsidRPr="005D72B9">
        <w:t> Om din gymnasieskola inte har en egen byggnadsplåtslageri - eller ventilationsutbildning kan du genom praktik i företag och utbildning, av branschen godkänd utbildare, ändå utbilda dig till pl</w:t>
      </w:r>
      <w:r w:rsidR="005D72B9">
        <w:t xml:space="preserve">åtslagare utan att byta skola. </w:t>
      </w:r>
      <w:r w:rsidRPr="005D72B9">
        <w:br/>
      </w:r>
      <w:r w:rsidRPr="005D72B9">
        <w:rPr>
          <w:rStyle w:val="Stark"/>
        </w:rPr>
        <w:t>3.</w:t>
      </w:r>
      <w:r w:rsidRPr="005D72B9">
        <w:t xml:space="preserve"> Företagslärlingar blir anställda och utbildas dels på företaget och dels av branschen godkänd utbildare. </w:t>
      </w:r>
      <w:r w:rsidR="005D72B9">
        <w:t>Denna utbildningsform tar 4 år.</w:t>
      </w:r>
      <w:r w:rsidRPr="005D72B9">
        <w:br/>
      </w:r>
      <w:r w:rsidRPr="005D72B9">
        <w:rPr>
          <w:rStyle w:val="Stark"/>
        </w:rPr>
        <w:t>4.</w:t>
      </w:r>
      <w:r w:rsidRPr="005D72B9">
        <w:t xml:space="preserve"> 40-veckors plåtslageriutbildning </w:t>
      </w:r>
      <w:r w:rsidR="0080142B">
        <w:t>genom A</w:t>
      </w:r>
      <w:r w:rsidRPr="005D72B9">
        <w:t>rbetsförmedlingen, därefter följer 1,5 år – 2,5 år som lärling, beroende på tidigare yrkeserfarenheter.</w:t>
      </w:r>
    </w:p>
    <w:p w:rsidR="001864CE" w:rsidRDefault="001864CE" w:rsidP="001864CE">
      <w:pPr>
        <w:ind w:left="0" w:firstLine="0"/>
      </w:pPr>
      <w:r w:rsidRPr="001864CE">
        <w:rPr>
          <w:b/>
        </w:rPr>
        <w:t>5.</w:t>
      </w:r>
      <w:r>
        <w:t xml:space="preserve"> På några platser i landet kan man få utbildningen genom Komvux. Det gäller främst platser där gymnasieskolan har en egen plåtslageriverkstad och yrkeslärare.</w:t>
      </w:r>
    </w:p>
    <w:p w:rsidR="001864CE" w:rsidRDefault="001864CE" w:rsidP="003605E9">
      <w:pPr>
        <w:ind w:left="0" w:firstLine="0"/>
      </w:pPr>
    </w:p>
    <w:p w:rsidR="005D72B9" w:rsidRDefault="005D72B9" w:rsidP="003605E9">
      <w:pPr>
        <w:ind w:left="0" w:firstLine="0"/>
      </w:pPr>
      <w:r w:rsidRPr="005D72B9">
        <w:rPr>
          <w:b/>
        </w:rPr>
        <w:t xml:space="preserve">För mer information kontakta: </w:t>
      </w:r>
      <w:r>
        <w:t xml:space="preserve">Annika Waernström, PVF Yrke &amp; Utbildning, 0705-68 64 82, </w:t>
      </w:r>
      <w:hyperlink r:id="rId8" w:history="1">
        <w:r w:rsidRPr="004B6AFF">
          <w:rPr>
            <w:rStyle w:val="Hyperlnk"/>
          </w:rPr>
          <w:t>annika.waernstrom@pvf.se</w:t>
        </w:r>
      </w:hyperlink>
    </w:p>
    <w:p w:rsidR="005D72B9" w:rsidRPr="00FC22AC" w:rsidRDefault="005D72B9" w:rsidP="00FC22AC">
      <w:pPr>
        <w:ind w:left="0" w:firstLine="0"/>
      </w:pPr>
      <w:r w:rsidRPr="005D72B9">
        <w:rPr>
          <w:b/>
        </w:rPr>
        <w:t>Besök vårt pressrum:</w:t>
      </w:r>
      <w:r>
        <w:t xml:space="preserve"> </w:t>
      </w:r>
      <w:hyperlink r:id="rId9" w:history="1">
        <w:r w:rsidRPr="004B6AFF">
          <w:rPr>
            <w:rStyle w:val="Hyperlnk"/>
          </w:rPr>
          <w:t>http://www.mynewsdesk.com/se/pressroom/pvf-plaat-ventforum-ab</w:t>
        </w:r>
      </w:hyperlink>
    </w:p>
    <w:sectPr w:rsidR="005D72B9" w:rsidRPr="00FC22AC" w:rsidSect="00F13FD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0B6" w:rsidRDefault="00F560B6" w:rsidP="003605E9">
      <w:r>
        <w:separator/>
      </w:r>
    </w:p>
  </w:endnote>
  <w:endnote w:type="continuationSeparator" w:id="0">
    <w:p w:rsidR="00F560B6" w:rsidRDefault="00F560B6" w:rsidP="0036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AC" w:rsidRDefault="00FC22AC" w:rsidP="00FC22AC">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0B6" w:rsidRDefault="00F560B6" w:rsidP="003605E9">
      <w:r>
        <w:separator/>
      </w:r>
    </w:p>
  </w:footnote>
  <w:footnote w:type="continuationSeparator" w:id="0">
    <w:p w:rsidR="00F560B6" w:rsidRDefault="00F560B6" w:rsidP="00360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E9" w:rsidRPr="003605E9" w:rsidRDefault="003605E9" w:rsidP="003605E9">
    <w:pPr>
      <w:pStyle w:val="Sidhuvud"/>
    </w:pPr>
    <w:r w:rsidRPr="003605E9">
      <w:rPr>
        <w:noProof/>
        <w:lang w:eastAsia="sv-SE"/>
      </w:rPr>
      <w:drawing>
        <wp:inline distT="0" distB="0" distL="0" distR="0">
          <wp:extent cx="1419225" cy="360560"/>
          <wp:effectExtent l="19050" t="0" r="9525" b="0"/>
          <wp:docPr id="2" name="Bild 1" descr="D:\FarFromStandard\PVYN\Loggor\PVF_YU_PMS kopiera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rFromStandard\PVYN\Loggor\PVF_YU_PMS kopieramindre.jpg"/>
                  <pic:cNvPicPr>
                    <a:picLocks noChangeAspect="1" noChangeArrowheads="1"/>
                  </pic:cNvPicPr>
                </pic:nvPicPr>
                <pic:blipFill>
                  <a:blip r:embed="rId1"/>
                  <a:srcRect/>
                  <a:stretch>
                    <a:fillRect/>
                  </a:stretch>
                </pic:blipFill>
                <pic:spPr bwMode="auto">
                  <a:xfrm>
                    <a:off x="0" y="0"/>
                    <a:ext cx="1419225" cy="3605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41ED5"/>
    <w:multiLevelType w:val="hybridMultilevel"/>
    <w:tmpl w:val="1E8C3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0CC1B27"/>
    <w:multiLevelType w:val="hybridMultilevel"/>
    <w:tmpl w:val="A418D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6146"/>
  </w:hdrShapeDefaults>
  <w:footnotePr>
    <w:footnote w:id="-1"/>
    <w:footnote w:id="0"/>
  </w:footnotePr>
  <w:endnotePr>
    <w:endnote w:id="-1"/>
    <w:endnote w:id="0"/>
  </w:endnotePr>
  <w:compat/>
  <w:rsids>
    <w:rsidRoot w:val="003605E9"/>
    <w:rsid w:val="0009596C"/>
    <w:rsid w:val="001864CE"/>
    <w:rsid w:val="00220E18"/>
    <w:rsid w:val="003605E9"/>
    <w:rsid w:val="005D72B9"/>
    <w:rsid w:val="006635C1"/>
    <w:rsid w:val="0080142B"/>
    <w:rsid w:val="00C949A3"/>
    <w:rsid w:val="00D231DF"/>
    <w:rsid w:val="00F13FDB"/>
    <w:rsid w:val="00F560B6"/>
    <w:rsid w:val="00FC22A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ind w:left="2608" w:hanging="26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D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605E9"/>
    <w:rPr>
      <w:b/>
      <w:bCs/>
    </w:rPr>
  </w:style>
  <w:style w:type="paragraph" w:styleId="Sidhuvud">
    <w:name w:val="header"/>
    <w:basedOn w:val="Normal"/>
    <w:link w:val="SidhuvudChar"/>
    <w:uiPriority w:val="99"/>
    <w:semiHidden/>
    <w:unhideWhenUsed/>
    <w:rsid w:val="003605E9"/>
    <w:pPr>
      <w:tabs>
        <w:tab w:val="center" w:pos="4536"/>
        <w:tab w:val="right" w:pos="9072"/>
      </w:tabs>
    </w:pPr>
  </w:style>
  <w:style w:type="character" w:customStyle="1" w:styleId="SidhuvudChar">
    <w:name w:val="Sidhuvud Char"/>
    <w:basedOn w:val="Standardstycketeckensnitt"/>
    <w:link w:val="Sidhuvud"/>
    <w:uiPriority w:val="99"/>
    <w:semiHidden/>
    <w:rsid w:val="003605E9"/>
  </w:style>
  <w:style w:type="paragraph" w:styleId="Sidfot">
    <w:name w:val="footer"/>
    <w:basedOn w:val="Normal"/>
    <w:link w:val="SidfotChar"/>
    <w:uiPriority w:val="99"/>
    <w:semiHidden/>
    <w:unhideWhenUsed/>
    <w:rsid w:val="003605E9"/>
    <w:pPr>
      <w:tabs>
        <w:tab w:val="center" w:pos="4536"/>
        <w:tab w:val="right" w:pos="9072"/>
      </w:tabs>
    </w:pPr>
  </w:style>
  <w:style w:type="character" w:customStyle="1" w:styleId="SidfotChar">
    <w:name w:val="Sidfot Char"/>
    <w:basedOn w:val="Standardstycketeckensnitt"/>
    <w:link w:val="Sidfot"/>
    <w:uiPriority w:val="99"/>
    <w:semiHidden/>
    <w:rsid w:val="003605E9"/>
  </w:style>
  <w:style w:type="paragraph" w:styleId="Ballongtext">
    <w:name w:val="Balloon Text"/>
    <w:basedOn w:val="Normal"/>
    <w:link w:val="BallongtextChar"/>
    <w:uiPriority w:val="99"/>
    <w:semiHidden/>
    <w:unhideWhenUsed/>
    <w:rsid w:val="003605E9"/>
    <w:rPr>
      <w:rFonts w:ascii="Tahoma" w:hAnsi="Tahoma" w:cs="Tahoma"/>
      <w:sz w:val="16"/>
      <w:szCs w:val="16"/>
    </w:rPr>
  </w:style>
  <w:style w:type="character" w:customStyle="1" w:styleId="BallongtextChar">
    <w:name w:val="Ballongtext Char"/>
    <w:basedOn w:val="Standardstycketeckensnitt"/>
    <w:link w:val="Ballongtext"/>
    <w:uiPriority w:val="99"/>
    <w:semiHidden/>
    <w:rsid w:val="003605E9"/>
    <w:rPr>
      <w:rFonts w:ascii="Tahoma" w:hAnsi="Tahoma" w:cs="Tahoma"/>
      <w:sz w:val="16"/>
      <w:szCs w:val="16"/>
    </w:rPr>
  </w:style>
  <w:style w:type="paragraph" w:styleId="Liststycke">
    <w:name w:val="List Paragraph"/>
    <w:basedOn w:val="Normal"/>
    <w:uiPriority w:val="34"/>
    <w:qFormat/>
    <w:rsid w:val="006635C1"/>
    <w:pPr>
      <w:ind w:left="720"/>
      <w:contextualSpacing/>
    </w:pPr>
  </w:style>
  <w:style w:type="character" w:styleId="Hyperlnk">
    <w:name w:val="Hyperlink"/>
    <w:basedOn w:val="Standardstycketeckensnitt"/>
    <w:uiPriority w:val="99"/>
    <w:unhideWhenUsed/>
    <w:rsid w:val="005D72B9"/>
    <w:rPr>
      <w:color w:val="0000FF" w:themeColor="hyperlink"/>
      <w:u w:val="single"/>
    </w:rPr>
  </w:style>
  <w:style w:type="paragraph" w:customStyle="1" w:styleId="Adresstext">
    <w:name w:val="Adresstext"/>
    <w:basedOn w:val="Normal"/>
    <w:rsid w:val="00FC22AC"/>
    <w:pPr>
      <w:spacing w:line="180" w:lineRule="atLeast"/>
      <w:ind w:left="0" w:firstLine="0"/>
    </w:pPr>
    <w:rPr>
      <w:rFonts w:ascii="Arial" w:eastAsia="Times New Roman" w:hAnsi="Arial" w:cs="Times New Roman"/>
      <w:noProof/>
      <w:sz w:val="13"/>
      <w:szCs w:val="20"/>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ika.waernstrom@pvf.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slagare.n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newsdesk.com/se/pressroom/pvf-plaat-ventforum-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477</Words>
  <Characters>2533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Ragnarsson</dc:creator>
  <cp:lastModifiedBy>Åsa Ragnarsson</cp:lastModifiedBy>
  <cp:revision>3</cp:revision>
  <cp:lastPrinted>2010-02-03T10:32:00Z</cp:lastPrinted>
  <dcterms:created xsi:type="dcterms:W3CDTF">2010-02-03T08:27:00Z</dcterms:created>
  <dcterms:modified xsi:type="dcterms:W3CDTF">2010-02-03T10:33:00Z</dcterms:modified>
</cp:coreProperties>
</file>