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84" w:rsidRPr="00EF3A84" w:rsidRDefault="00905C98" w:rsidP="00EF3A84">
      <w:pPr>
        <w:pStyle w:val="Rubrik1"/>
        <w:spacing w:before="0" w:after="360"/>
      </w:pPr>
      <w:r>
        <w:t>Svensk lansering av Tough</w:t>
      </w:r>
      <w:r w:rsidR="00EF3A84" w:rsidRPr="00EF3A84">
        <w:t xml:space="preserve">Tested: </w:t>
      </w:r>
      <w:r w:rsidR="00EF3A84" w:rsidRPr="00EF3A84">
        <w:br/>
        <w:t>Heavy-Duty-tillbehör för den mobila användaren</w:t>
      </w:r>
    </w:p>
    <w:p w:rsidR="00EF3A84" w:rsidRPr="00EF3A84" w:rsidRDefault="00905C98">
      <w:pPr>
        <w:rPr>
          <w:rFonts w:ascii="Arial" w:hAnsi="Arial" w:cs="Arial"/>
          <w:b/>
          <w:color w:val="000000" w:themeColor="text1"/>
          <w:sz w:val="18"/>
          <w:szCs w:val="18"/>
        </w:rPr>
      </w:pPr>
      <w:r>
        <w:rPr>
          <w:rFonts w:ascii="Arial" w:hAnsi="Arial" w:cs="Arial"/>
          <w:b/>
          <w:color w:val="000000" w:themeColor="text1"/>
          <w:sz w:val="18"/>
          <w:szCs w:val="18"/>
        </w:rPr>
        <w:t>IsiCom AB och Tough</w:t>
      </w:r>
      <w:r w:rsidR="00EF3A84" w:rsidRPr="00EF3A84">
        <w:rPr>
          <w:rFonts w:ascii="Arial" w:hAnsi="Arial" w:cs="Arial"/>
          <w:b/>
          <w:color w:val="000000" w:themeColor="text1"/>
          <w:sz w:val="18"/>
          <w:szCs w:val="18"/>
        </w:rPr>
        <w:t>Tested har inlett ett nytt samarbete för att introducera ruggade och extremt tåliga mobiltillbehör på den nordiska marknaden.</w:t>
      </w:r>
    </w:p>
    <w:p w:rsidR="00EF3A84" w:rsidRPr="00EF3A84" w:rsidRDefault="009D47F9" w:rsidP="00EF3A84">
      <w:pPr>
        <w:pStyle w:val="Normalwebb"/>
        <w:spacing w:before="0" w:beforeAutospacing="0" w:line="270" w:lineRule="atLeast"/>
        <w:rPr>
          <w:rFonts w:ascii="Arial" w:hAnsi="Arial" w:cs="Arial"/>
          <w:i/>
          <w:color w:val="000000" w:themeColor="text1"/>
          <w:sz w:val="18"/>
          <w:szCs w:val="18"/>
        </w:rPr>
      </w:pPr>
      <w:hyperlink r:id="rId6" w:tgtFrame="_blank" w:history="1">
        <w:r w:rsidR="00905C98">
          <w:rPr>
            <w:rStyle w:val="Hyperlnk"/>
            <w:rFonts w:ascii="Arial" w:hAnsi="Arial" w:cs="Arial"/>
            <w:i/>
            <w:color w:val="000000" w:themeColor="text1"/>
            <w:sz w:val="18"/>
            <w:szCs w:val="18"/>
          </w:rPr>
          <w:t>Tough</w:t>
        </w:r>
        <w:r w:rsidR="00EF3A84" w:rsidRPr="00EF3A84">
          <w:rPr>
            <w:rStyle w:val="Hyperlnk"/>
            <w:rFonts w:ascii="Arial" w:hAnsi="Arial" w:cs="Arial"/>
            <w:i/>
            <w:color w:val="000000" w:themeColor="text1"/>
            <w:sz w:val="18"/>
            <w:szCs w:val="18"/>
          </w:rPr>
          <w:t>Tested</w:t>
        </w:r>
      </w:hyperlink>
      <w:r w:rsidR="00EF3A84" w:rsidRPr="00EF3A84">
        <w:rPr>
          <w:rStyle w:val="apple-converted-space"/>
          <w:rFonts w:ascii="Arial" w:hAnsi="Arial" w:cs="Arial"/>
          <w:i/>
          <w:color w:val="000000" w:themeColor="text1"/>
          <w:sz w:val="18"/>
          <w:szCs w:val="18"/>
        </w:rPr>
        <w:t> </w:t>
      </w:r>
      <w:r w:rsidR="00EF3A84" w:rsidRPr="00EF3A84">
        <w:rPr>
          <w:rFonts w:ascii="Arial" w:hAnsi="Arial" w:cs="Arial"/>
          <w:i/>
          <w:color w:val="000000" w:themeColor="text1"/>
          <w:sz w:val="18"/>
          <w:szCs w:val="18"/>
        </w:rPr>
        <w:t>är ett amerikanskt varumärke med en bred portfölj av mobila tillbehör som har en tydlig inriktning mot heavy-duty. Produkterna riktar sig till yrkesmänniskor som befinner sig i tuffa miljöer med stora påfrestningar på både individ och utrustning, men även till konsumenter med ett aktivt friluftsliv såsom båtfolk, jägare och fiskare. Sortimentet för </w:t>
      </w:r>
      <w:hyperlink r:id="rId7" w:tgtFrame="_blank" w:history="1">
        <w:r w:rsidR="00905C98">
          <w:rPr>
            <w:rStyle w:val="Hyperlnk"/>
            <w:rFonts w:ascii="Arial" w:hAnsi="Arial" w:cs="Arial"/>
            <w:i/>
            <w:color w:val="000000" w:themeColor="text1"/>
            <w:sz w:val="18"/>
            <w:szCs w:val="18"/>
          </w:rPr>
          <w:t>Tough</w:t>
        </w:r>
        <w:r w:rsidR="00EF3A84" w:rsidRPr="00EF3A84">
          <w:rPr>
            <w:rStyle w:val="Hyperlnk"/>
            <w:rFonts w:ascii="Arial" w:hAnsi="Arial" w:cs="Arial"/>
            <w:i/>
            <w:color w:val="000000" w:themeColor="text1"/>
            <w:sz w:val="18"/>
            <w:szCs w:val="18"/>
          </w:rPr>
          <w:t>Tested</w:t>
        </w:r>
      </w:hyperlink>
      <w:r w:rsidR="00EF3A84" w:rsidRPr="00EF3A84">
        <w:rPr>
          <w:rStyle w:val="apple-converted-space"/>
          <w:rFonts w:ascii="Arial" w:hAnsi="Arial" w:cs="Arial"/>
          <w:i/>
          <w:color w:val="000000" w:themeColor="text1"/>
          <w:sz w:val="18"/>
          <w:szCs w:val="18"/>
        </w:rPr>
        <w:t> </w:t>
      </w:r>
      <w:r w:rsidR="00EF3A84" w:rsidRPr="00EF3A84">
        <w:rPr>
          <w:rFonts w:ascii="Arial" w:hAnsi="Arial" w:cs="Arial"/>
          <w:i/>
          <w:color w:val="000000" w:themeColor="text1"/>
          <w:sz w:val="18"/>
          <w:szCs w:val="18"/>
        </w:rPr>
        <w:t>är indelat i tre tydliga kategorier: ljud, laddning och skydd.</w:t>
      </w:r>
    </w:p>
    <w:p w:rsidR="00EF3A84" w:rsidRPr="00EF3A84" w:rsidRDefault="00EF3A84" w:rsidP="00EF3A84">
      <w:pPr>
        <w:pStyle w:val="Normalwebb"/>
        <w:spacing w:before="0" w:beforeAutospacing="0" w:line="270" w:lineRule="atLeast"/>
        <w:rPr>
          <w:rFonts w:ascii="Arial" w:hAnsi="Arial" w:cs="Arial"/>
          <w:color w:val="000000" w:themeColor="text1"/>
          <w:sz w:val="18"/>
          <w:szCs w:val="18"/>
        </w:rPr>
      </w:pPr>
      <w:r w:rsidRPr="00EF3A84">
        <w:rPr>
          <w:rStyle w:val="Rubrik2Char"/>
        </w:rPr>
        <w:t>Ljud</w:t>
      </w:r>
      <w:r w:rsidRPr="00EF3A84">
        <w:rPr>
          <w:rFonts w:ascii="Arial" w:hAnsi="Arial" w:cs="Arial"/>
          <w:color w:val="000000" w:themeColor="text1"/>
          <w:sz w:val="20"/>
          <w:szCs w:val="20"/>
        </w:rPr>
        <w:br/>
      </w:r>
      <w:r w:rsidRPr="00EF3A84">
        <w:rPr>
          <w:rFonts w:ascii="Arial" w:hAnsi="Arial" w:cs="Arial"/>
          <w:color w:val="000000" w:themeColor="text1"/>
          <w:sz w:val="18"/>
          <w:szCs w:val="18"/>
        </w:rPr>
        <w:t>Denna produktkategori innehåller headsets och ljudkablar. Från mono-modellen ”Driver” som riktar sig till yrkesmänniskor i t.ex. transportbranschen till stereo-modellen ”Jobsite” som passar utmärkt på byggarbetsplatser där det finns behov av både hörselskydd och en bra mikrofon. Framträdande egenskaper är kevlar-förstärkta kablar samt hög tålighet mot damm, fukt och väta tack vare hög IP-klassificering (IP67 och neråt beroende på modell).</w:t>
      </w:r>
    </w:p>
    <w:p w:rsidR="00EF3A84" w:rsidRPr="00EF3A84" w:rsidRDefault="00EF3A84" w:rsidP="00EF3A84">
      <w:pPr>
        <w:pStyle w:val="Normalwebb"/>
        <w:spacing w:before="0" w:beforeAutospacing="0" w:line="270" w:lineRule="atLeast"/>
        <w:rPr>
          <w:rFonts w:ascii="Arial" w:hAnsi="Arial" w:cs="Arial"/>
          <w:color w:val="000000" w:themeColor="text1"/>
          <w:sz w:val="18"/>
          <w:szCs w:val="18"/>
        </w:rPr>
      </w:pPr>
      <w:r w:rsidRPr="00EF3A84">
        <w:rPr>
          <w:rStyle w:val="Rubrik2Char"/>
        </w:rPr>
        <w:t>Laddning</w:t>
      </w:r>
      <w:r w:rsidRPr="00EF3A84">
        <w:rPr>
          <w:rFonts w:ascii="Arial" w:hAnsi="Arial" w:cs="Arial"/>
          <w:color w:val="000000" w:themeColor="text1"/>
          <w:sz w:val="20"/>
          <w:szCs w:val="20"/>
        </w:rPr>
        <w:br/>
      </w:r>
      <w:r w:rsidRPr="00EF3A84">
        <w:rPr>
          <w:rFonts w:ascii="Arial" w:hAnsi="Arial" w:cs="Arial"/>
          <w:color w:val="000000" w:themeColor="text1"/>
          <w:sz w:val="18"/>
          <w:szCs w:val="18"/>
        </w:rPr>
        <w:t>Här finns en bred portfölj av lösningar för att ladda din mobila enhet. Allt från laddkablar förstärkta med Kevlar och flätad nylon till tåliga billaddare med intelligent laddning för flera enheter. Denna kategori kompletteras ytterligare av ett brett sortiment med powerbanks varav en del har extra uppladdning genom solceller.</w:t>
      </w:r>
    </w:p>
    <w:p w:rsidR="00EF3A84" w:rsidRPr="00EF3A84" w:rsidRDefault="00EF3A84" w:rsidP="00EF3A84">
      <w:pPr>
        <w:pStyle w:val="Normalwebb"/>
        <w:spacing w:before="0" w:beforeAutospacing="0" w:after="240" w:afterAutospacing="0" w:line="270" w:lineRule="atLeast"/>
        <w:rPr>
          <w:rFonts w:ascii="Arial" w:hAnsi="Arial" w:cs="Arial"/>
          <w:color w:val="000000" w:themeColor="text1"/>
          <w:sz w:val="18"/>
          <w:szCs w:val="18"/>
        </w:rPr>
      </w:pPr>
      <w:r w:rsidRPr="00EF3A84">
        <w:rPr>
          <w:rStyle w:val="Rubrik2Char"/>
        </w:rPr>
        <w:t>Skydd</w:t>
      </w:r>
      <w:r w:rsidRPr="00EF3A84">
        <w:rPr>
          <w:rFonts w:ascii="Arial" w:hAnsi="Arial" w:cs="Arial"/>
          <w:color w:val="000000" w:themeColor="text1"/>
          <w:sz w:val="20"/>
          <w:szCs w:val="20"/>
        </w:rPr>
        <w:br/>
      </w:r>
      <w:r w:rsidRPr="00EF3A84">
        <w:rPr>
          <w:rFonts w:ascii="Arial" w:hAnsi="Arial" w:cs="Arial"/>
          <w:color w:val="000000" w:themeColor="text1"/>
          <w:sz w:val="18"/>
          <w:szCs w:val="18"/>
        </w:rPr>
        <w:t>För den som vill ha sin mobiltelefon ordentligt skyddad räcker det inte alltid med ett tåligt mobilcase. Här finns ett antal skyddsfodral av ballistisk nylon samt roterbart bältesclip, vilket gör att du förvarar mobilen på ett säkert och praktiskt sätt.</w:t>
      </w:r>
    </w:p>
    <w:p w:rsidR="00EF3A84" w:rsidRPr="00EF3A84" w:rsidRDefault="00EF3A84" w:rsidP="00EF3A84">
      <w:pPr>
        <w:pStyle w:val="Normalwebb"/>
        <w:spacing w:before="0" w:beforeAutospacing="0" w:after="160" w:afterAutospacing="0" w:line="270" w:lineRule="atLeast"/>
        <w:rPr>
          <w:rFonts w:ascii="Arial" w:hAnsi="Arial" w:cs="Arial"/>
          <w:b/>
          <w:color w:val="000000" w:themeColor="text1"/>
          <w:sz w:val="18"/>
          <w:szCs w:val="18"/>
          <w:lang w:val="en-US"/>
        </w:rPr>
      </w:pPr>
      <w:r w:rsidRPr="00EF3A84">
        <w:rPr>
          <w:rStyle w:val="Stark"/>
          <w:rFonts w:ascii="Arial" w:eastAsiaTheme="majorEastAsia" w:hAnsi="Arial" w:cs="Arial"/>
          <w:b w:val="0"/>
          <w:i/>
          <w:iCs/>
          <w:color w:val="000000" w:themeColor="text1"/>
          <w:sz w:val="18"/>
          <w:szCs w:val="18"/>
          <w:lang w:val="en-US"/>
        </w:rPr>
        <w:t>”When Mizco decided to launch the very successful USA brand TOUGH TESTED in the Nordics it needed a partner with excellent supply chain and customer services along with superb channel relationships and in this we found in IsiCom.</w:t>
      </w:r>
      <w:r>
        <w:rPr>
          <w:rFonts w:ascii="Arial" w:hAnsi="Arial" w:cs="Arial"/>
          <w:b/>
          <w:color w:val="000000" w:themeColor="text1"/>
          <w:sz w:val="18"/>
          <w:szCs w:val="18"/>
          <w:lang w:val="en-US"/>
        </w:rPr>
        <w:t xml:space="preserve"> </w:t>
      </w:r>
      <w:r w:rsidRPr="00EF3A84">
        <w:rPr>
          <w:rStyle w:val="Stark"/>
          <w:rFonts w:ascii="Arial" w:eastAsiaTheme="majorEastAsia" w:hAnsi="Arial" w:cs="Arial"/>
          <w:b w:val="0"/>
          <w:i/>
          <w:iCs/>
          <w:color w:val="000000" w:themeColor="text1"/>
          <w:sz w:val="18"/>
          <w:szCs w:val="18"/>
          <w:lang w:val="en-US"/>
        </w:rPr>
        <w:t>Our products work longer hours and withstand the extensive stress of rigorous use. We engineer our products to exceed performance standards and we back them up with a 5 year warranty. You can expect more robust features built into Tough Tested products; longer and heavier cords, higher amperage, longer battery life, more durable materials, extreme temperature tolerant components, higher grade plastics and hardware. Whether you’re off road on the job or on a hike, you want your gear to be ToughTested.” – säger Rob Falconer, Sales and marketing Director EMEA, Tough Tested.</w:t>
      </w:r>
    </w:p>
    <w:p w:rsidR="00EF3A84" w:rsidRPr="00EF3A84" w:rsidRDefault="00EF3A84" w:rsidP="00EF3A84">
      <w:pPr>
        <w:pStyle w:val="Normalwebb"/>
        <w:spacing w:before="0" w:beforeAutospacing="0" w:after="160" w:afterAutospacing="0" w:line="270" w:lineRule="atLeast"/>
        <w:rPr>
          <w:rFonts w:ascii="Arial" w:hAnsi="Arial" w:cs="Arial"/>
          <w:b/>
          <w:color w:val="000000" w:themeColor="text1"/>
          <w:sz w:val="18"/>
          <w:szCs w:val="18"/>
        </w:rPr>
      </w:pPr>
      <w:r w:rsidRPr="00EF3A84">
        <w:rPr>
          <w:rStyle w:val="Stark"/>
          <w:rFonts w:ascii="Arial" w:eastAsiaTheme="majorEastAsia" w:hAnsi="Arial" w:cs="Arial"/>
          <w:b w:val="0"/>
          <w:i/>
          <w:iCs/>
          <w:color w:val="000000" w:themeColor="text1"/>
          <w:sz w:val="18"/>
          <w:szCs w:val="18"/>
        </w:rPr>
        <w:t>”Vi är oerhört glada över samarbetet med ToughTested. Vi blir tillsammans med ToughTested en ännu mer komplett headsetleverantör” – säger Magnus Ohlin, VD IsiCom AB </w:t>
      </w:r>
    </w:p>
    <w:bookmarkStart w:id="0" w:name="_GoBack"/>
    <w:bookmarkEnd w:id="0"/>
    <w:p w:rsidR="00EF3A84" w:rsidRDefault="00905C98" w:rsidP="00EF3A84">
      <w:pPr>
        <w:pStyle w:val="Normalwebb"/>
        <w:spacing w:before="240" w:beforeAutospacing="0" w:line="270" w:lineRule="atLeast"/>
        <w:rPr>
          <w:rFonts w:ascii="Arial" w:hAnsi="Arial" w:cs="Arial"/>
          <w:color w:val="000000" w:themeColor="text1"/>
          <w:sz w:val="18"/>
          <w:szCs w:val="18"/>
        </w:rPr>
      </w:pPr>
      <w:r>
        <w:rPr>
          <w:rFonts w:ascii="Arial" w:hAnsi="Arial" w:cs="Arial"/>
          <w:sz w:val="18"/>
          <w:szCs w:val="18"/>
        </w:rPr>
        <w:fldChar w:fldCharType="begin"/>
      </w:r>
      <w:r>
        <w:rPr>
          <w:rFonts w:ascii="Arial" w:hAnsi="Arial" w:cs="Arial"/>
          <w:sz w:val="18"/>
          <w:szCs w:val="18"/>
        </w:rPr>
        <w:instrText xml:space="preserve"> HYPERLINK "http://</w:instrText>
      </w:r>
      <w:r w:rsidRPr="00905C98">
        <w:rPr>
          <w:rFonts w:ascii="Arial" w:hAnsi="Arial" w:cs="Arial"/>
          <w:sz w:val="18"/>
          <w:szCs w:val="18"/>
        </w:rPr>
        <w:instrText>För mer information om ToughTested och dess sortiment, besök www.toughtested.se.</w:instrText>
      </w:r>
      <w:r>
        <w:rPr>
          <w:rFonts w:ascii="Arial" w:hAnsi="Arial" w:cs="Arial"/>
          <w:sz w:val="18"/>
          <w:szCs w:val="18"/>
        </w:rPr>
        <w:instrText xml:space="preserve">" </w:instrText>
      </w:r>
      <w:r>
        <w:rPr>
          <w:rFonts w:ascii="Arial" w:hAnsi="Arial" w:cs="Arial"/>
          <w:sz w:val="18"/>
          <w:szCs w:val="18"/>
        </w:rPr>
        <w:fldChar w:fldCharType="separate"/>
      </w:r>
      <w:r w:rsidRPr="00D94C92">
        <w:rPr>
          <w:rStyle w:val="Hyperlnk"/>
          <w:rFonts w:ascii="Arial" w:hAnsi="Arial" w:cs="Arial"/>
          <w:sz w:val="18"/>
          <w:szCs w:val="18"/>
        </w:rPr>
        <w:t>För mer information om ToughTested och dess sortiment, besök www.toughtested.se.</w:t>
      </w:r>
      <w:r>
        <w:rPr>
          <w:rFonts w:ascii="Arial" w:hAnsi="Arial" w:cs="Arial"/>
          <w:sz w:val="18"/>
          <w:szCs w:val="18"/>
        </w:rPr>
        <w:fldChar w:fldCharType="end"/>
      </w:r>
    </w:p>
    <w:p w:rsidR="00EF3A84" w:rsidRPr="00EF3A84" w:rsidRDefault="00EF3A84" w:rsidP="00EF3A84">
      <w:pPr>
        <w:pStyle w:val="Normalwebb"/>
        <w:spacing w:before="240" w:beforeAutospacing="0" w:line="270" w:lineRule="atLeast"/>
        <w:rPr>
          <w:rFonts w:ascii="Arial" w:hAnsi="Arial" w:cs="Arial"/>
          <w:color w:val="000000" w:themeColor="text1"/>
          <w:sz w:val="18"/>
          <w:szCs w:val="18"/>
        </w:rPr>
      </w:pPr>
      <w:r>
        <w:rPr>
          <w:rFonts w:ascii="Arial" w:hAnsi="Arial" w:cs="Arial"/>
          <w:color w:val="000000" w:themeColor="text1"/>
          <w:sz w:val="18"/>
          <w:szCs w:val="18"/>
        </w:rPr>
        <w:t>Kontaktperson</w:t>
      </w:r>
      <w:r>
        <w:rPr>
          <w:rFonts w:ascii="Arial" w:hAnsi="Arial" w:cs="Arial"/>
          <w:color w:val="000000" w:themeColor="text1"/>
          <w:sz w:val="18"/>
          <w:szCs w:val="18"/>
        </w:rPr>
        <w:br/>
        <w:t>Petter Damré</w:t>
      </w:r>
      <w:r>
        <w:rPr>
          <w:rFonts w:ascii="Arial" w:hAnsi="Arial" w:cs="Arial"/>
          <w:color w:val="000000" w:themeColor="text1"/>
          <w:sz w:val="18"/>
          <w:szCs w:val="18"/>
        </w:rPr>
        <w:br/>
        <w:t>Marknadsansvarig, IsiCom</w:t>
      </w:r>
      <w:r>
        <w:rPr>
          <w:rFonts w:ascii="Arial" w:hAnsi="Arial" w:cs="Arial"/>
          <w:color w:val="000000" w:themeColor="text1"/>
          <w:sz w:val="18"/>
          <w:szCs w:val="18"/>
        </w:rPr>
        <w:br/>
      </w:r>
      <w:hyperlink r:id="rId8" w:history="1">
        <w:r w:rsidRPr="00716D21">
          <w:rPr>
            <w:rStyle w:val="Hyperlnk"/>
            <w:rFonts w:ascii="Arial" w:hAnsi="Arial" w:cs="Arial"/>
            <w:sz w:val="18"/>
            <w:szCs w:val="18"/>
          </w:rPr>
          <w:t>petter@isicom.se</w:t>
        </w:r>
      </w:hyperlink>
      <w:r>
        <w:rPr>
          <w:rFonts w:ascii="Arial" w:hAnsi="Arial" w:cs="Arial"/>
          <w:color w:val="000000" w:themeColor="text1"/>
          <w:sz w:val="18"/>
          <w:szCs w:val="18"/>
        </w:rPr>
        <w:br/>
        <w:t>0706017911</w:t>
      </w:r>
    </w:p>
    <w:sectPr w:rsidR="00EF3A84" w:rsidRPr="00EF3A84" w:rsidSect="00EF3A84">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F9" w:rsidRDefault="009D47F9" w:rsidP="00EF3A84">
      <w:pPr>
        <w:spacing w:after="0" w:line="240" w:lineRule="auto"/>
      </w:pPr>
      <w:r>
        <w:separator/>
      </w:r>
    </w:p>
  </w:endnote>
  <w:endnote w:type="continuationSeparator" w:id="0">
    <w:p w:rsidR="009D47F9" w:rsidRDefault="009D47F9" w:rsidP="00EF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84" w:rsidRPr="00EF3A84" w:rsidRDefault="00EF3A84" w:rsidP="00EF3A84">
    <w:pPr>
      <w:pStyle w:val="Normalwebb"/>
      <w:spacing w:before="0" w:beforeAutospacing="0" w:after="0" w:afterAutospacing="0" w:line="270" w:lineRule="atLeast"/>
      <w:rPr>
        <w:rFonts w:ascii="Arial" w:hAnsi="Arial" w:cs="Arial"/>
        <w:color w:val="000000" w:themeColor="text1"/>
        <w:sz w:val="18"/>
        <w:szCs w:val="18"/>
      </w:rPr>
    </w:pPr>
    <w:hyperlink r:id="rId1" w:history="1">
      <w:r w:rsidRPr="00EF3A84">
        <w:rPr>
          <w:rStyle w:val="Hyperlnk"/>
          <w:rFonts w:ascii="Arial" w:hAnsi="Arial" w:cs="Arial"/>
          <w:color w:val="000000" w:themeColor="text1"/>
          <w:sz w:val="18"/>
          <w:szCs w:val="18"/>
        </w:rPr>
        <w:t>IsiCom AB</w:t>
      </w:r>
    </w:hyperlink>
    <w:r w:rsidRPr="00EF3A84">
      <w:rPr>
        <w:rStyle w:val="apple-converted-space"/>
        <w:rFonts w:ascii="Arial" w:hAnsi="Arial" w:cs="Arial"/>
        <w:color w:val="000000" w:themeColor="text1"/>
        <w:sz w:val="18"/>
        <w:szCs w:val="18"/>
      </w:rPr>
      <w:t> </w:t>
    </w:r>
    <w:r w:rsidRPr="00EF3A84">
      <w:rPr>
        <w:rFonts w:ascii="Arial" w:hAnsi="Arial" w:cs="Arial"/>
        <w:color w:val="000000" w:themeColor="text1"/>
        <w:sz w:val="18"/>
        <w:szCs w:val="18"/>
      </w:rPr>
      <w:t>är en distributör och rådgivare inom kategorin headsets för företag och privatpersoner.</w:t>
    </w:r>
  </w:p>
  <w:p w:rsidR="00EF3A84" w:rsidRPr="00EF3A84" w:rsidRDefault="00EF3A84" w:rsidP="00EF3A84">
    <w:pPr>
      <w:pStyle w:val="Normalwebb"/>
      <w:spacing w:before="0" w:beforeAutospacing="0" w:after="0" w:afterAutospacing="0" w:line="270" w:lineRule="atLeast"/>
      <w:rPr>
        <w:rFonts w:ascii="Arial" w:hAnsi="Arial" w:cs="Arial"/>
        <w:color w:val="000000" w:themeColor="text1"/>
        <w:sz w:val="18"/>
        <w:szCs w:val="18"/>
      </w:rPr>
    </w:pPr>
    <w:r w:rsidRPr="00EF3A84">
      <w:rPr>
        <w:rFonts w:ascii="Arial" w:hAnsi="Arial" w:cs="Arial"/>
        <w:color w:val="000000" w:themeColor="text1"/>
        <w:sz w:val="18"/>
        <w:szCs w:val="18"/>
      </w:rPr>
      <w:t>Hos oss finner du starka varumärken som levererar professionella headsets till all form av telefoni, men även ett brett sortiment för kategorin sport &amp; fritid samt för de som sätter extra högt värde på design och estetik.</w:t>
    </w:r>
  </w:p>
  <w:p w:rsidR="00EF3A84" w:rsidRPr="00EF3A84" w:rsidRDefault="00EF3A84" w:rsidP="00EF3A84">
    <w:pPr>
      <w:pStyle w:val="Normalwebb"/>
      <w:spacing w:before="0" w:beforeAutospacing="0" w:after="0" w:afterAutospacing="0" w:line="270" w:lineRule="atLeast"/>
      <w:rPr>
        <w:rFonts w:ascii="Arial" w:hAnsi="Arial" w:cs="Arial"/>
        <w:color w:val="000000" w:themeColor="text1"/>
        <w:sz w:val="18"/>
        <w:szCs w:val="18"/>
      </w:rPr>
    </w:pPr>
    <w:r w:rsidRPr="00EF3A84">
      <w:rPr>
        <w:rFonts w:ascii="Arial" w:hAnsi="Arial" w:cs="Arial"/>
        <w:color w:val="000000" w:themeColor="text1"/>
        <w:sz w:val="18"/>
        <w:szCs w:val="18"/>
      </w:rPr>
      <w:t>Tillsammans med våra återförsäljare för vi ett tätt samarbete för att ge dig bästa möjliga service när det gäller att ta fram headsetlösningar som är anpassade efter dina önskemål och förutsättningar. Vi på IsiCom har lång erfarenhet av headsets och hjälper dig gärna med dina frågor om headset och återförsäljare.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F9" w:rsidRDefault="009D47F9" w:rsidP="00EF3A84">
      <w:pPr>
        <w:spacing w:after="0" w:line="240" w:lineRule="auto"/>
      </w:pPr>
      <w:r>
        <w:separator/>
      </w:r>
    </w:p>
  </w:footnote>
  <w:footnote w:type="continuationSeparator" w:id="0">
    <w:p w:rsidR="009D47F9" w:rsidRDefault="009D47F9" w:rsidP="00EF3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84"/>
    <w:rsid w:val="004E78CE"/>
    <w:rsid w:val="005A7625"/>
    <w:rsid w:val="00905C98"/>
    <w:rsid w:val="009D47F9"/>
    <w:rsid w:val="00D42C9B"/>
    <w:rsid w:val="00EF3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05F8E-69CA-4943-889B-6F5DDB36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EF3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F3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EF3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F3A8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F3A84"/>
    <w:rPr>
      <w:color w:val="0000FF"/>
      <w:u w:val="single"/>
    </w:rPr>
  </w:style>
  <w:style w:type="character" w:customStyle="1" w:styleId="apple-converted-space">
    <w:name w:val="apple-converted-space"/>
    <w:basedOn w:val="Standardstycketeckensnitt"/>
    <w:rsid w:val="00EF3A84"/>
  </w:style>
  <w:style w:type="character" w:styleId="Stark">
    <w:name w:val="Strong"/>
    <w:basedOn w:val="Standardstycketeckensnitt"/>
    <w:uiPriority w:val="22"/>
    <w:qFormat/>
    <w:rsid w:val="00EF3A84"/>
    <w:rPr>
      <w:b/>
      <w:bCs/>
    </w:rPr>
  </w:style>
  <w:style w:type="paragraph" w:styleId="Rubrik">
    <w:name w:val="Title"/>
    <w:basedOn w:val="Normal"/>
    <w:next w:val="Normal"/>
    <w:link w:val="RubrikChar"/>
    <w:uiPriority w:val="10"/>
    <w:qFormat/>
    <w:rsid w:val="00EF3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F3A84"/>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EF3A84"/>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EF3A84"/>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EF3A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3A84"/>
  </w:style>
  <w:style w:type="paragraph" w:styleId="Sidfot">
    <w:name w:val="footer"/>
    <w:basedOn w:val="Normal"/>
    <w:link w:val="SidfotChar"/>
    <w:uiPriority w:val="99"/>
    <w:unhideWhenUsed/>
    <w:rsid w:val="00EF3A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3A84"/>
  </w:style>
  <w:style w:type="character" w:customStyle="1" w:styleId="Rubrik3Char">
    <w:name w:val="Rubrik 3 Char"/>
    <w:basedOn w:val="Standardstycketeckensnitt"/>
    <w:link w:val="Rubrik3"/>
    <w:uiPriority w:val="9"/>
    <w:semiHidden/>
    <w:rsid w:val="00EF3A8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2176">
      <w:bodyDiv w:val="1"/>
      <w:marLeft w:val="0"/>
      <w:marRight w:val="0"/>
      <w:marTop w:val="0"/>
      <w:marBottom w:val="0"/>
      <w:divBdr>
        <w:top w:val="none" w:sz="0" w:space="0" w:color="auto"/>
        <w:left w:val="none" w:sz="0" w:space="0" w:color="auto"/>
        <w:bottom w:val="none" w:sz="0" w:space="0" w:color="auto"/>
        <w:right w:val="none" w:sz="0" w:space="0" w:color="auto"/>
      </w:divBdr>
    </w:div>
    <w:div w:id="849563935">
      <w:bodyDiv w:val="1"/>
      <w:marLeft w:val="0"/>
      <w:marRight w:val="0"/>
      <w:marTop w:val="0"/>
      <w:marBottom w:val="0"/>
      <w:divBdr>
        <w:top w:val="none" w:sz="0" w:space="0" w:color="auto"/>
        <w:left w:val="none" w:sz="0" w:space="0" w:color="auto"/>
        <w:bottom w:val="none" w:sz="0" w:space="0" w:color="auto"/>
        <w:right w:val="none" w:sz="0" w:space="0" w:color="auto"/>
      </w:divBdr>
      <w:divsChild>
        <w:div w:id="855386675">
          <w:marLeft w:val="0"/>
          <w:marRight w:val="0"/>
          <w:marTop w:val="0"/>
          <w:marBottom w:val="0"/>
          <w:divBdr>
            <w:top w:val="none" w:sz="0" w:space="0" w:color="auto"/>
            <w:left w:val="none" w:sz="0" w:space="0" w:color="auto"/>
            <w:bottom w:val="none" w:sz="0" w:space="0" w:color="auto"/>
            <w:right w:val="none" w:sz="0" w:space="0" w:color="auto"/>
          </w:divBdr>
        </w:div>
      </w:divsChild>
    </w:div>
    <w:div w:id="14549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ter@isicom.se" TargetMode="External"/><Relationship Id="rId3" Type="http://schemas.openxmlformats.org/officeDocument/2006/relationships/webSettings" Target="webSettings.xml"/><Relationship Id="rId7" Type="http://schemas.openxmlformats.org/officeDocument/2006/relationships/hyperlink" Target="http://www.toughteste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ghtested.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sico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491</Words>
  <Characters>2608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Damré</dc:creator>
  <cp:keywords/>
  <dc:description/>
  <cp:lastModifiedBy>Petter Damré</cp:lastModifiedBy>
  <cp:revision>2</cp:revision>
  <dcterms:created xsi:type="dcterms:W3CDTF">2016-06-16T13:46:00Z</dcterms:created>
  <dcterms:modified xsi:type="dcterms:W3CDTF">2016-06-16T14:00:00Z</dcterms:modified>
</cp:coreProperties>
</file>