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13A7" w:rsidRPr="000713A7" w:rsidRDefault="00ED299E" w:rsidP="000713A7">
      <w:pPr>
        <w:rPr>
          <w:rFonts w:ascii="Arial" w:hAnsi="Arial" w:cs="Arial"/>
          <w:sz w:val="28"/>
          <w:szCs w:val="28"/>
        </w:rPr>
      </w:pPr>
      <w:r>
        <w:rPr>
          <w:rFonts w:ascii="Arial" w:hAnsi="Arial" w:cs="Arial"/>
          <w:sz w:val="28"/>
          <w:szCs w:val="28"/>
        </w:rPr>
        <w:t xml:space="preserve">Sverigepremiär! Föreställningen </w:t>
      </w:r>
      <w:proofErr w:type="spellStart"/>
      <w:r w:rsidR="000713A7" w:rsidRPr="000713A7">
        <w:rPr>
          <w:rFonts w:ascii="Arial" w:hAnsi="Arial" w:cs="Arial"/>
          <w:sz w:val="28"/>
          <w:szCs w:val="28"/>
        </w:rPr>
        <w:t>Until</w:t>
      </w:r>
      <w:proofErr w:type="spellEnd"/>
      <w:r w:rsidR="000713A7" w:rsidRPr="000713A7">
        <w:rPr>
          <w:rFonts w:ascii="Arial" w:hAnsi="Arial" w:cs="Arial"/>
          <w:sz w:val="28"/>
          <w:szCs w:val="28"/>
        </w:rPr>
        <w:t xml:space="preserve"> </w:t>
      </w:r>
      <w:proofErr w:type="spellStart"/>
      <w:r w:rsidR="000713A7" w:rsidRPr="000713A7">
        <w:rPr>
          <w:rFonts w:ascii="Arial" w:hAnsi="Arial" w:cs="Arial"/>
          <w:sz w:val="28"/>
          <w:szCs w:val="28"/>
        </w:rPr>
        <w:t>Now</w:t>
      </w:r>
      <w:proofErr w:type="spellEnd"/>
      <w:r w:rsidR="000713A7" w:rsidRPr="000713A7">
        <w:rPr>
          <w:rFonts w:ascii="Arial" w:hAnsi="Arial" w:cs="Arial"/>
          <w:sz w:val="28"/>
          <w:szCs w:val="28"/>
        </w:rPr>
        <w:t xml:space="preserve"> kommer till Lund</w:t>
      </w:r>
    </w:p>
    <w:p w:rsidR="000713A7" w:rsidRPr="000713A7" w:rsidRDefault="000713A7" w:rsidP="000713A7">
      <w:pPr>
        <w:rPr>
          <w:rFonts w:ascii="Arial" w:hAnsi="Arial" w:cs="Arial"/>
          <w:b/>
          <w:sz w:val="20"/>
          <w:szCs w:val="20"/>
        </w:rPr>
      </w:pPr>
      <w:r w:rsidRPr="000713A7">
        <w:rPr>
          <w:rFonts w:ascii="Arial" w:hAnsi="Arial" w:cs="Arial"/>
          <w:b/>
          <w:sz w:val="20"/>
          <w:szCs w:val="20"/>
        </w:rPr>
        <w:t xml:space="preserve">Sommarlund och bibu.se presenterar stolt Mimbre med föreställningen </w:t>
      </w:r>
      <w:proofErr w:type="spellStart"/>
      <w:r w:rsidRPr="000713A7">
        <w:rPr>
          <w:rFonts w:ascii="Arial" w:hAnsi="Arial" w:cs="Arial"/>
          <w:b/>
          <w:sz w:val="20"/>
          <w:szCs w:val="20"/>
        </w:rPr>
        <w:t>Until</w:t>
      </w:r>
      <w:proofErr w:type="spellEnd"/>
      <w:r w:rsidRPr="000713A7">
        <w:rPr>
          <w:rFonts w:ascii="Arial" w:hAnsi="Arial" w:cs="Arial"/>
          <w:b/>
          <w:sz w:val="20"/>
          <w:szCs w:val="20"/>
        </w:rPr>
        <w:t xml:space="preserve"> </w:t>
      </w:r>
      <w:proofErr w:type="spellStart"/>
      <w:r w:rsidRPr="000713A7">
        <w:rPr>
          <w:rFonts w:ascii="Arial" w:hAnsi="Arial" w:cs="Arial"/>
          <w:b/>
          <w:sz w:val="20"/>
          <w:szCs w:val="20"/>
        </w:rPr>
        <w:t>Now</w:t>
      </w:r>
      <w:proofErr w:type="spellEnd"/>
      <w:r w:rsidRPr="000713A7">
        <w:rPr>
          <w:rFonts w:ascii="Arial" w:hAnsi="Arial" w:cs="Arial"/>
          <w:b/>
          <w:sz w:val="20"/>
          <w:szCs w:val="20"/>
        </w:rPr>
        <w:t xml:space="preserve"> den 16 juli kl. 11 och 18 i Stadsparken Lund. </w:t>
      </w:r>
      <w:proofErr w:type="spellStart"/>
      <w:r w:rsidRPr="000713A7">
        <w:rPr>
          <w:rFonts w:ascii="Arial" w:hAnsi="Arial" w:cs="Arial"/>
          <w:b/>
          <w:bCs/>
          <w:sz w:val="20"/>
          <w:szCs w:val="20"/>
        </w:rPr>
        <w:t>Until</w:t>
      </w:r>
      <w:proofErr w:type="spellEnd"/>
      <w:r w:rsidRPr="000713A7">
        <w:rPr>
          <w:rFonts w:ascii="Arial" w:hAnsi="Arial" w:cs="Arial"/>
          <w:b/>
          <w:bCs/>
          <w:sz w:val="20"/>
          <w:szCs w:val="20"/>
        </w:rPr>
        <w:t xml:space="preserve"> </w:t>
      </w:r>
      <w:proofErr w:type="spellStart"/>
      <w:r w:rsidRPr="000713A7">
        <w:rPr>
          <w:rFonts w:ascii="Arial" w:hAnsi="Arial" w:cs="Arial"/>
          <w:b/>
          <w:bCs/>
          <w:sz w:val="20"/>
          <w:szCs w:val="20"/>
        </w:rPr>
        <w:t>now</w:t>
      </w:r>
      <w:proofErr w:type="spellEnd"/>
      <w:r w:rsidRPr="000713A7">
        <w:rPr>
          <w:rFonts w:ascii="Arial" w:hAnsi="Arial" w:cs="Arial"/>
          <w:b/>
          <w:bCs/>
          <w:sz w:val="20"/>
          <w:szCs w:val="20"/>
        </w:rPr>
        <w:t xml:space="preserve"> </w:t>
      </w:r>
      <w:r w:rsidRPr="000713A7">
        <w:rPr>
          <w:rFonts w:ascii="Arial" w:hAnsi="Arial" w:cs="Arial"/>
          <w:b/>
          <w:sz w:val="20"/>
          <w:szCs w:val="20"/>
        </w:rPr>
        <w:t xml:space="preserve">är en akrobatisk och poetisk allåldersföreställning med brittiska Mimbre. Ett internationellt gästspel mitt i Lunds grönska! </w:t>
      </w:r>
    </w:p>
    <w:p w:rsidR="000713A7" w:rsidRPr="000713A7" w:rsidRDefault="000713A7" w:rsidP="000713A7">
      <w:pPr>
        <w:pStyle w:val="Default"/>
        <w:rPr>
          <w:sz w:val="20"/>
          <w:szCs w:val="20"/>
        </w:rPr>
      </w:pPr>
    </w:p>
    <w:p w:rsidR="000713A7" w:rsidRPr="000713A7" w:rsidRDefault="000713A7" w:rsidP="000713A7">
      <w:pPr>
        <w:pStyle w:val="Default"/>
        <w:rPr>
          <w:sz w:val="20"/>
          <w:szCs w:val="20"/>
        </w:rPr>
      </w:pPr>
      <w:r w:rsidRPr="000713A7">
        <w:rPr>
          <w:sz w:val="20"/>
          <w:szCs w:val="20"/>
        </w:rPr>
        <w:t xml:space="preserve">Den kvinnliga trion </w:t>
      </w:r>
      <w:r w:rsidRPr="000713A7">
        <w:rPr>
          <w:bCs/>
          <w:sz w:val="20"/>
          <w:szCs w:val="20"/>
        </w:rPr>
        <w:t xml:space="preserve">Mimbre </w:t>
      </w:r>
      <w:r w:rsidRPr="000713A7">
        <w:rPr>
          <w:sz w:val="20"/>
          <w:szCs w:val="20"/>
        </w:rPr>
        <w:t xml:space="preserve">öppnar dörren till en tidlös, annorlunda värld där de med sin dansanta och precisa fysiska spelstil överraskar och trollbinder publiken. Gästspelet har möjliggjorts tack vare samarbete mellan Malmö </w:t>
      </w:r>
      <w:proofErr w:type="spellStart"/>
      <w:r w:rsidRPr="000713A7">
        <w:rPr>
          <w:sz w:val="20"/>
          <w:szCs w:val="20"/>
        </w:rPr>
        <w:t>SommarScen</w:t>
      </w:r>
      <w:proofErr w:type="spellEnd"/>
      <w:r w:rsidRPr="000713A7">
        <w:rPr>
          <w:sz w:val="20"/>
          <w:szCs w:val="20"/>
        </w:rPr>
        <w:t xml:space="preserve">, </w:t>
      </w:r>
      <w:proofErr w:type="spellStart"/>
      <w:r w:rsidRPr="000713A7">
        <w:rPr>
          <w:sz w:val="20"/>
          <w:szCs w:val="20"/>
        </w:rPr>
        <w:t>SommarLund</w:t>
      </w:r>
      <w:proofErr w:type="spellEnd"/>
      <w:r w:rsidRPr="000713A7">
        <w:rPr>
          <w:sz w:val="20"/>
          <w:szCs w:val="20"/>
        </w:rPr>
        <w:t xml:space="preserve"> och </w:t>
      </w:r>
      <w:r w:rsidRPr="000713A7">
        <w:rPr>
          <w:bCs/>
          <w:sz w:val="20"/>
          <w:szCs w:val="20"/>
        </w:rPr>
        <w:t>bibu.se</w:t>
      </w:r>
      <w:r w:rsidRPr="000713A7">
        <w:rPr>
          <w:sz w:val="20"/>
          <w:szCs w:val="20"/>
        </w:rPr>
        <w:t xml:space="preserve">. </w:t>
      </w:r>
      <w:proofErr w:type="spellStart"/>
      <w:r w:rsidRPr="000713A7">
        <w:rPr>
          <w:bCs/>
          <w:sz w:val="20"/>
          <w:szCs w:val="20"/>
        </w:rPr>
        <w:t>Until</w:t>
      </w:r>
      <w:proofErr w:type="spellEnd"/>
      <w:r w:rsidRPr="000713A7">
        <w:rPr>
          <w:bCs/>
          <w:sz w:val="20"/>
          <w:szCs w:val="20"/>
        </w:rPr>
        <w:t xml:space="preserve"> </w:t>
      </w:r>
      <w:proofErr w:type="spellStart"/>
      <w:r w:rsidRPr="000713A7">
        <w:rPr>
          <w:bCs/>
          <w:sz w:val="20"/>
          <w:szCs w:val="20"/>
        </w:rPr>
        <w:t>now</w:t>
      </w:r>
      <w:proofErr w:type="spellEnd"/>
      <w:r w:rsidRPr="000713A7">
        <w:rPr>
          <w:bCs/>
          <w:sz w:val="20"/>
          <w:szCs w:val="20"/>
        </w:rPr>
        <w:t xml:space="preserve"> </w:t>
      </w:r>
      <w:r w:rsidRPr="000713A7">
        <w:rPr>
          <w:sz w:val="20"/>
          <w:szCs w:val="20"/>
        </w:rPr>
        <w:t xml:space="preserve">har Sverigepremiär i Lunds Stadspark och åker efter två föreställningar där vidare till Malmö för en tredje. </w:t>
      </w:r>
    </w:p>
    <w:p w:rsidR="000713A7" w:rsidRPr="000713A7" w:rsidRDefault="000713A7" w:rsidP="000713A7">
      <w:pPr>
        <w:pStyle w:val="Default"/>
        <w:rPr>
          <w:b/>
          <w:sz w:val="20"/>
          <w:szCs w:val="20"/>
        </w:rPr>
      </w:pPr>
      <w:r>
        <w:rPr>
          <w:sz w:val="20"/>
          <w:szCs w:val="20"/>
        </w:rPr>
        <w:br/>
      </w:r>
      <w:r w:rsidRPr="000713A7">
        <w:rPr>
          <w:sz w:val="20"/>
          <w:szCs w:val="20"/>
        </w:rPr>
        <w:br/>
      </w:r>
      <w:r w:rsidRPr="000713A7">
        <w:rPr>
          <w:b/>
          <w:sz w:val="20"/>
          <w:szCs w:val="20"/>
        </w:rPr>
        <w:t>Mimbre</w:t>
      </w:r>
    </w:p>
    <w:p w:rsidR="000713A7" w:rsidRPr="000713A7" w:rsidRDefault="000713A7" w:rsidP="000713A7">
      <w:pPr>
        <w:pStyle w:val="Default"/>
        <w:rPr>
          <w:sz w:val="20"/>
          <w:szCs w:val="20"/>
        </w:rPr>
      </w:pPr>
      <w:r w:rsidRPr="000713A7">
        <w:rPr>
          <w:b/>
          <w:sz w:val="20"/>
          <w:szCs w:val="20"/>
        </w:rPr>
        <w:t xml:space="preserve">Mimbre </w:t>
      </w:r>
      <w:r w:rsidRPr="000713A7">
        <w:rPr>
          <w:sz w:val="20"/>
          <w:szCs w:val="20"/>
        </w:rPr>
        <w:t xml:space="preserve">bildades 1999 efter att de tre medlemmarna, Emma Norin, Lina Johansson och Silvia </w:t>
      </w:r>
      <w:proofErr w:type="spellStart"/>
      <w:r w:rsidRPr="000713A7">
        <w:rPr>
          <w:sz w:val="20"/>
          <w:szCs w:val="20"/>
        </w:rPr>
        <w:t>Fratelli</w:t>
      </w:r>
      <w:proofErr w:type="spellEnd"/>
      <w:r w:rsidRPr="000713A7">
        <w:rPr>
          <w:sz w:val="20"/>
          <w:szCs w:val="20"/>
        </w:rPr>
        <w:t>, hade slutfört sina utbildningar på Cirkus Space i London. Mimbre blandar akrobatik i världsklass, med teater och dans och har genom åren turnerat världen över med sina humoristiska och poetiska föreställningar. www.mimbre.co.uk</w:t>
      </w:r>
    </w:p>
    <w:p w:rsidR="000713A7" w:rsidRPr="000713A7" w:rsidRDefault="000713A7" w:rsidP="000713A7">
      <w:pPr>
        <w:pStyle w:val="Default"/>
        <w:rPr>
          <w:sz w:val="20"/>
          <w:szCs w:val="20"/>
        </w:rPr>
      </w:pPr>
    </w:p>
    <w:p w:rsidR="000713A7" w:rsidRPr="000713A7" w:rsidRDefault="000713A7" w:rsidP="000713A7">
      <w:pPr>
        <w:pStyle w:val="Default"/>
        <w:rPr>
          <w:sz w:val="20"/>
          <w:szCs w:val="20"/>
        </w:rPr>
      </w:pPr>
      <w:r w:rsidRPr="000713A7">
        <w:rPr>
          <w:b/>
          <w:bCs/>
          <w:sz w:val="20"/>
          <w:szCs w:val="20"/>
        </w:rPr>
        <w:t xml:space="preserve">bibu.se </w:t>
      </w:r>
    </w:p>
    <w:p w:rsidR="000713A7" w:rsidRPr="000713A7" w:rsidRDefault="000713A7" w:rsidP="000713A7">
      <w:pPr>
        <w:pStyle w:val="Default"/>
        <w:rPr>
          <w:sz w:val="20"/>
          <w:szCs w:val="20"/>
        </w:rPr>
      </w:pPr>
      <w:r w:rsidRPr="000713A7">
        <w:rPr>
          <w:b/>
          <w:bCs/>
          <w:sz w:val="20"/>
          <w:szCs w:val="20"/>
        </w:rPr>
        <w:t xml:space="preserve">bibu.se </w:t>
      </w:r>
      <w:r w:rsidRPr="000713A7">
        <w:rPr>
          <w:sz w:val="20"/>
          <w:szCs w:val="20"/>
        </w:rPr>
        <w:t xml:space="preserve">är festivalen med, för och om professionell scenkonst för barn och unga. Hittills har festivalen presenterat 30 olika utländska gästspel för Lunds barn och ungdomar. Ingen annanstans i Sverige har den unga publiken så stora möjligheter att möta internationell scenkonst!  Nästa festival, </w:t>
      </w:r>
      <w:r w:rsidRPr="000713A7">
        <w:rPr>
          <w:b/>
          <w:bCs/>
          <w:sz w:val="20"/>
          <w:szCs w:val="20"/>
        </w:rPr>
        <w:t>bibu.se 2012</w:t>
      </w:r>
      <w:r w:rsidRPr="000713A7">
        <w:rPr>
          <w:sz w:val="20"/>
          <w:szCs w:val="20"/>
        </w:rPr>
        <w:t>, är den fjärde och pågår mellan 23 och 26 maj, som alltid i Lund och med ett flertal utländska produktioner.  www.bibu.se</w:t>
      </w:r>
    </w:p>
    <w:p w:rsidR="000713A7" w:rsidRPr="000713A7" w:rsidRDefault="000713A7" w:rsidP="000713A7">
      <w:pPr>
        <w:pStyle w:val="Normalwebb"/>
        <w:rPr>
          <w:rFonts w:ascii="Arial" w:hAnsi="Arial" w:cs="Arial"/>
          <w:sz w:val="20"/>
          <w:szCs w:val="20"/>
        </w:rPr>
      </w:pPr>
      <w:r w:rsidRPr="000713A7">
        <w:rPr>
          <w:rFonts w:ascii="Arial" w:hAnsi="Arial" w:cs="Arial"/>
          <w:b/>
          <w:sz w:val="20"/>
          <w:szCs w:val="20"/>
        </w:rPr>
        <w:t>Malmö SommarScen</w:t>
      </w:r>
      <w:r w:rsidRPr="000713A7">
        <w:rPr>
          <w:rFonts w:ascii="Arial" w:hAnsi="Arial" w:cs="Arial"/>
          <w:sz w:val="20"/>
          <w:szCs w:val="20"/>
        </w:rPr>
        <w:br/>
        <w:t>Sommarscens uppdrag är att fördjupa intresset för scenkonst, profilera Malmö som kulturstad och med hjälp av ett varierat programutbud, med både bredd och djup, nå en bred publik. Sommarscen presenterar varje sommar ca 200 föreställningar under bar himmel, på närmare 40 olika spelplatser runtom i hela Malmö och vill med sitt program ständigt utmana, överraska och inspirera sin publik. www.malmo.se/sommarscen</w:t>
      </w:r>
    </w:p>
    <w:p w:rsidR="000713A7" w:rsidRPr="000713A7" w:rsidRDefault="000713A7" w:rsidP="000713A7">
      <w:pPr>
        <w:pStyle w:val="Normalwebb"/>
        <w:rPr>
          <w:rFonts w:ascii="Arial" w:hAnsi="Arial" w:cs="Arial"/>
          <w:sz w:val="20"/>
          <w:szCs w:val="20"/>
        </w:rPr>
      </w:pPr>
      <w:r>
        <w:rPr>
          <w:rFonts w:ascii="Arial" w:hAnsi="Arial" w:cs="Arial"/>
          <w:b/>
          <w:sz w:val="20"/>
          <w:szCs w:val="20"/>
        </w:rPr>
        <w:t>Sommarl</w:t>
      </w:r>
      <w:r w:rsidRPr="000713A7">
        <w:rPr>
          <w:rFonts w:ascii="Arial" w:hAnsi="Arial" w:cs="Arial"/>
          <w:b/>
          <w:sz w:val="20"/>
          <w:szCs w:val="20"/>
        </w:rPr>
        <w:t>und</w:t>
      </w:r>
      <w:r w:rsidRPr="000713A7">
        <w:rPr>
          <w:rFonts w:ascii="Arial" w:hAnsi="Arial" w:cs="Arial"/>
          <w:sz w:val="20"/>
          <w:szCs w:val="20"/>
        </w:rPr>
        <w:br/>
        <w:t>Sommarlund är samlingsnamnet på mer än tvåhundra upplevelser i hela Lunds kommun under sommaren 2011. Det är första gången detta genomförs och det görs på uppdrag av kommunstyrelsen. Syftet är att göra Lund t</w:t>
      </w:r>
      <w:r w:rsidR="00EC58A3">
        <w:rPr>
          <w:rFonts w:ascii="Arial" w:hAnsi="Arial" w:cs="Arial"/>
          <w:sz w:val="20"/>
          <w:szCs w:val="20"/>
        </w:rPr>
        <w:t>ill en attraktivare sommarstad.</w:t>
      </w:r>
      <w:r w:rsidRPr="000713A7">
        <w:rPr>
          <w:rFonts w:ascii="Arial" w:hAnsi="Arial" w:cs="Arial"/>
          <w:sz w:val="20"/>
          <w:szCs w:val="20"/>
        </w:rPr>
        <w:br/>
        <w:t>www.lund.se/sommarlund</w:t>
      </w:r>
    </w:p>
    <w:p w:rsidR="000713A7" w:rsidRPr="000713A7" w:rsidRDefault="000713A7" w:rsidP="000713A7">
      <w:pPr>
        <w:pStyle w:val="Normalwebb"/>
        <w:rPr>
          <w:rFonts w:ascii="Arial" w:hAnsi="Arial" w:cs="Arial"/>
          <w:b/>
          <w:sz w:val="20"/>
          <w:szCs w:val="20"/>
        </w:rPr>
      </w:pPr>
      <w:r>
        <w:rPr>
          <w:rFonts w:ascii="Arial" w:hAnsi="Arial" w:cs="Arial"/>
          <w:sz w:val="20"/>
          <w:szCs w:val="20"/>
        </w:rPr>
        <w:br/>
      </w:r>
      <w:r w:rsidRPr="000713A7">
        <w:rPr>
          <w:rFonts w:ascii="Arial" w:hAnsi="Arial" w:cs="Arial"/>
          <w:b/>
          <w:sz w:val="20"/>
          <w:szCs w:val="20"/>
        </w:rPr>
        <w:t>Välkomna!</w:t>
      </w:r>
    </w:p>
    <w:p w:rsidR="001C5D5E" w:rsidRPr="00EF75C9" w:rsidRDefault="000713A7" w:rsidP="00EF75C9">
      <w:pPr>
        <w:pStyle w:val="Normalwebb"/>
        <w:rPr>
          <w:rFonts w:ascii="Arial" w:hAnsi="Arial" w:cs="Arial"/>
          <w:sz w:val="20"/>
          <w:szCs w:val="20"/>
        </w:rPr>
      </w:pPr>
      <w:r w:rsidRPr="000713A7">
        <w:rPr>
          <w:rFonts w:ascii="Arial" w:hAnsi="Arial" w:cs="Arial"/>
          <w:sz w:val="20"/>
          <w:szCs w:val="20"/>
        </w:rPr>
        <w:t xml:space="preserve">För mer information vänligen ring 046-35 71 25 eller kontakta oss på: </w:t>
      </w:r>
      <w:hyperlink r:id="rId8" w:tooltip="E-post till Sommarlund" w:history="1">
        <w:r w:rsidRPr="000713A7">
          <w:rPr>
            <w:rStyle w:val="Hyperlnk"/>
            <w:rFonts w:ascii="Arial" w:hAnsi="Arial" w:cs="Arial"/>
            <w:sz w:val="20"/>
            <w:szCs w:val="20"/>
          </w:rPr>
          <w:t>sommarlund@lund.se</w:t>
        </w:r>
      </w:hyperlink>
    </w:p>
    <w:sectPr w:rsidR="001C5D5E" w:rsidRPr="00EF75C9" w:rsidSect="00281D6F">
      <w:headerReference w:type="default" r:id="rId9"/>
      <w:footerReference w:type="default" r:id="rId10"/>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713A7" w:rsidRDefault="000713A7" w:rsidP="00487069">
      <w:r>
        <w:separator/>
      </w:r>
    </w:p>
  </w:endnote>
  <w:endnote w:type="continuationSeparator" w:id="0">
    <w:p w:rsidR="000713A7" w:rsidRDefault="000713A7" w:rsidP="00487069">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SimSun">
    <w:altName w:val="宋体"/>
    <w:panose1 w:val="02010600030101010101"/>
    <w:charset w:val="86"/>
    <w:family w:val="auto"/>
    <w:pitch w:val="variable"/>
    <w:sig w:usb0="00000003" w:usb1="080E0000" w:usb2="00000010" w:usb3="00000000" w:csb0="00040001"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6A9D" w:rsidRPr="00150FF3" w:rsidRDefault="00A96A9D" w:rsidP="00150FF3">
    <w:pPr>
      <w:autoSpaceDE w:val="0"/>
      <w:rPr>
        <w:rFonts w:ascii="Arial" w:eastAsia="Helvetica" w:hAnsi="Arial" w:cs="Arial"/>
        <w:i/>
        <w:color w:val="15245F"/>
        <w:sz w:val="18"/>
        <w:szCs w:val="18"/>
      </w:rPr>
    </w:pPr>
    <w:r w:rsidRPr="00150FF3">
      <w:rPr>
        <w:rFonts w:ascii="Arial" w:eastAsia="Helvetica" w:hAnsi="Arial" w:cs="Arial"/>
        <w:i/>
        <w:color w:val="15245F"/>
        <w:sz w:val="18"/>
        <w:szCs w:val="18"/>
      </w:rPr>
      <w:t>Sommarlund är mer än 200 upplevelser på mer än 40 platser i hela Lunds kommun, hela sommaren 2011.</w:t>
    </w:r>
  </w:p>
  <w:p w:rsidR="00A96A9D" w:rsidRDefault="00A96A9D" w:rsidP="00150FF3">
    <w:pPr>
      <w:autoSpaceDE w:val="0"/>
      <w:rPr>
        <w:rFonts w:ascii="Arial" w:eastAsia="Helvetica" w:hAnsi="Arial" w:cs="Arial"/>
        <w:color w:val="15245F"/>
      </w:rPr>
    </w:pPr>
  </w:p>
  <w:p w:rsidR="00A96A9D" w:rsidRDefault="00A96A9D" w:rsidP="00276C00">
    <w:pPr>
      <w:pStyle w:val="Sidfot"/>
    </w:pPr>
    <w:r w:rsidRPr="00DD0515">
      <w:rPr>
        <w:noProof/>
      </w:rPr>
      <w:drawing>
        <wp:inline distT="0" distB="0" distL="0" distR="0">
          <wp:extent cx="3117464" cy="693113"/>
          <wp:effectExtent l="19050" t="0" r="6736" b="0"/>
          <wp:docPr id="3" name="Bildobjekt 1" descr="SL 2011 logotyp w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 2011 logotyp word.jpg"/>
                  <pic:cNvPicPr/>
                </pic:nvPicPr>
                <pic:blipFill>
                  <a:blip r:embed="rId1"/>
                  <a:stretch>
                    <a:fillRect/>
                  </a:stretch>
                </pic:blipFill>
                <pic:spPr>
                  <a:xfrm>
                    <a:off x="0" y="0"/>
                    <a:ext cx="3154047" cy="701247"/>
                  </a:xfrm>
                  <a:prstGeom prst="rect">
                    <a:avLst/>
                  </a:prstGeom>
                </pic:spPr>
              </pic:pic>
            </a:graphicData>
          </a:graphic>
        </wp:inline>
      </w:drawing>
    </w:r>
    <w:r w:rsidR="00EF75C9">
      <w:t xml:space="preserve">        </w:t>
    </w:r>
    <w:r w:rsidR="00EF75C9">
      <w:rPr>
        <w:noProof/>
      </w:rPr>
      <w:drawing>
        <wp:inline distT="0" distB="0" distL="0" distR="0">
          <wp:extent cx="1976005" cy="823005"/>
          <wp:effectExtent l="19050" t="0" r="5195" b="0"/>
          <wp:docPr id="2" name="Bild 1" descr="\\Lund\kof_kulturkansliet$\Sommarlund\Marknadsföring\Andras loggor\bibu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und\kof_kulturkansliet$\Sommarlund\Marknadsföring\Andras loggor\bibu1.jpg"/>
                  <pic:cNvPicPr>
                    <a:picLocks noChangeAspect="1" noChangeArrowheads="1"/>
                  </pic:cNvPicPr>
                </pic:nvPicPr>
                <pic:blipFill>
                  <a:blip r:embed="rId2"/>
                  <a:srcRect/>
                  <a:stretch>
                    <a:fillRect/>
                  </a:stretch>
                </pic:blipFill>
                <pic:spPr bwMode="auto">
                  <a:xfrm>
                    <a:off x="0" y="0"/>
                    <a:ext cx="1987051" cy="827606"/>
                  </a:xfrm>
                  <a:prstGeom prst="rect">
                    <a:avLst/>
                  </a:prstGeom>
                  <a:noFill/>
                  <a:ln w="9525">
                    <a:noFill/>
                    <a:miter lim="800000"/>
                    <a:headEnd/>
                    <a:tailEnd/>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713A7" w:rsidRDefault="000713A7" w:rsidP="00487069">
      <w:r>
        <w:separator/>
      </w:r>
    </w:p>
  </w:footnote>
  <w:footnote w:type="continuationSeparator" w:id="0">
    <w:p w:rsidR="000713A7" w:rsidRDefault="000713A7" w:rsidP="0048706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6A9D" w:rsidRDefault="00A96A9D" w:rsidP="00DD0515">
    <w:pPr>
      <w:pStyle w:val="Sidhuvud"/>
    </w:pPr>
    <w:r>
      <w:rPr>
        <w:noProof/>
      </w:rPr>
      <w:drawing>
        <wp:inline distT="0" distB="0" distL="0" distR="0">
          <wp:extent cx="352425" cy="722609"/>
          <wp:effectExtent l="19050" t="0" r="9525" b="0"/>
          <wp:docPr id="1" name="Bildobjekt 0" descr="Lund logo fär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nd logo färg.TIF"/>
                  <pic:cNvPicPr/>
                </pic:nvPicPr>
                <pic:blipFill>
                  <a:blip r:embed="rId1"/>
                  <a:stretch>
                    <a:fillRect/>
                  </a:stretch>
                </pic:blipFill>
                <pic:spPr>
                  <a:xfrm>
                    <a:off x="0" y="0"/>
                    <a:ext cx="352425" cy="722609"/>
                  </a:xfrm>
                  <a:prstGeom prst="rect">
                    <a:avLst/>
                  </a:prstGeom>
                </pic:spPr>
              </pic:pic>
            </a:graphicData>
          </a:graphic>
        </wp:inline>
      </w:drawing>
    </w:r>
    <w:r>
      <w:rPr>
        <w:noProof/>
      </w:rPr>
      <w:t xml:space="preserve">                             </w:t>
    </w:r>
  </w:p>
  <w:p w:rsidR="00A96A9D" w:rsidRDefault="00A96A9D">
    <w:pPr>
      <w:pStyle w:val="Sidhuvud"/>
    </w:pPr>
  </w:p>
  <w:p w:rsidR="00A96A9D" w:rsidRPr="00EB1460" w:rsidRDefault="00A96A9D">
    <w:pPr>
      <w:pStyle w:val="Sidhuvud"/>
      <w:rPr>
        <w:sz w:val="20"/>
        <w:szCs w:val="20"/>
      </w:rPr>
    </w:pPr>
    <w:r w:rsidRPr="00EB1460">
      <w:rPr>
        <w:sz w:val="20"/>
        <w:szCs w:val="20"/>
      </w:rPr>
      <w:t xml:space="preserve">PRESSMEDDELANDE FRÅN KULTUR, ARRANGEMANG &amp; SCENER </w:t>
    </w:r>
    <w:r w:rsidR="008728A1">
      <w:rPr>
        <w:sz w:val="20"/>
        <w:szCs w:val="20"/>
      </w:rPr>
      <w:tab/>
      <w:t>2011-</w:t>
    </w:r>
    <w:r w:rsidR="00276C00">
      <w:rPr>
        <w:sz w:val="20"/>
        <w:szCs w:val="20"/>
      </w:rPr>
      <w:t>07-14</w:t>
    </w:r>
  </w:p>
  <w:p w:rsidR="00A96A9D" w:rsidRPr="00EB1460" w:rsidRDefault="00A96A9D">
    <w:pPr>
      <w:pStyle w:val="Sidhuvud"/>
      <w:rPr>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9704FC"/>
    <w:multiLevelType w:val="hybridMultilevel"/>
    <w:tmpl w:val="24FAE78C"/>
    <w:lvl w:ilvl="0" w:tplc="E0248574">
      <w:numFmt w:val="bullet"/>
      <w:lvlText w:val="-"/>
      <w:lvlJc w:val="left"/>
      <w:pPr>
        <w:ind w:left="720" w:hanging="360"/>
      </w:pPr>
      <w:rPr>
        <w:rFonts w:ascii="Calibri" w:eastAsiaTheme="minorEastAsia" w:hAnsi="Calibri"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nsid w:val="480951FB"/>
    <w:multiLevelType w:val="hybridMultilevel"/>
    <w:tmpl w:val="458A3B98"/>
    <w:lvl w:ilvl="0" w:tplc="185A81D4">
      <w:start w:val="31"/>
      <w:numFmt w:val="bullet"/>
      <w:lvlText w:val="-"/>
      <w:lvlJc w:val="left"/>
      <w:pPr>
        <w:ind w:left="720" w:hanging="360"/>
      </w:pPr>
      <w:rPr>
        <w:rFonts w:ascii="Arial" w:eastAsiaTheme="minorEastAsia"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nsid w:val="5F5625EA"/>
    <w:multiLevelType w:val="hybridMultilevel"/>
    <w:tmpl w:val="68A62B10"/>
    <w:lvl w:ilvl="0" w:tplc="D61EB432">
      <w:start w:val="31"/>
      <w:numFmt w:val="bullet"/>
      <w:lvlText w:val="–"/>
      <w:lvlJc w:val="left"/>
      <w:pPr>
        <w:ind w:left="720" w:hanging="360"/>
      </w:pPr>
      <w:rPr>
        <w:rFonts w:ascii="Arial" w:eastAsiaTheme="minorEastAsia"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nsid w:val="69D97ED7"/>
    <w:multiLevelType w:val="hybridMultilevel"/>
    <w:tmpl w:val="AD3665CE"/>
    <w:lvl w:ilvl="0" w:tplc="F97E0574">
      <w:start w:val="31"/>
      <w:numFmt w:val="bullet"/>
      <w:lvlText w:val="-"/>
      <w:lvlJc w:val="left"/>
      <w:pPr>
        <w:ind w:left="720" w:hanging="360"/>
      </w:pPr>
      <w:rPr>
        <w:rFonts w:ascii="Arial" w:eastAsiaTheme="minorEastAsia"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attachedTemplate r:id="rId1"/>
  <w:defaultTabStop w:val="1304"/>
  <w:hyphenationZone w:val="425"/>
  <w:drawingGridHorizontalSpacing w:val="110"/>
  <w:displayHorizontalDrawingGridEvery w:val="2"/>
  <w:characterSpacingControl w:val="doNotCompress"/>
  <w:hdrShapeDefaults>
    <o:shapedefaults v:ext="edit" spidmax="30721"/>
  </w:hdrShapeDefaults>
  <w:footnotePr>
    <w:footnote w:id="-1"/>
    <w:footnote w:id="0"/>
  </w:footnotePr>
  <w:endnotePr>
    <w:endnote w:id="-1"/>
    <w:endnote w:id="0"/>
  </w:endnotePr>
  <w:compat>
    <w:useFELayout/>
  </w:compat>
  <w:rsids>
    <w:rsidRoot w:val="0084331B"/>
    <w:rsid w:val="00021BEB"/>
    <w:rsid w:val="00023212"/>
    <w:rsid w:val="00030A2C"/>
    <w:rsid w:val="000314EE"/>
    <w:rsid w:val="00056651"/>
    <w:rsid w:val="000713A7"/>
    <w:rsid w:val="0008388A"/>
    <w:rsid w:val="000B27A9"/>
    <w:rsid w:val="000B330B"/>
    <w:rsid w:val="000B5A33"/>
    <w:rsid w:val="000B651E"/>
    <w:rsid w:val="000C1625"/>
    <w:rsid w:val="000F3550"/>
    <w:rsid w:val="0014270B"/>
    <w:rsid w:val="00150FF3"/>
    <w:rsid w:val="00161A7F"/>
    <w:rsid w:val="0018188D"/>
    <w:rsid w:val="001A72C4"/>
    <w:rsid w:val="001B3C18"/>
    <w:rsid w:val="001B7FA5"/>
    <w:rsid w:val="001C5D5E"/>
    <w:rsid w:val="001D37D8"/>
    <w:rsid w:val="001D6353"/>
    <w:rsid w:val="001F4FA3"/>
    <w:rsid w:val="001F72D4"/>
    <w:rsid w:val="002059F1"/>
    <w:rsid w:val="00211956"/>
    <w:rsid w:val="002242E3"/>
    <w:rsid w:val="00242552"/>
    <w:rsid w:val="00276C00"/>
    <w:rsid w:val="00281D6F"/>
    <w:rsid w:val="00286B00"/>
    <w:rsid w:val="002C4923"/>
    <w:rsid w:val="002C5DB4"/>
    <w:rsid w:val="002E60B4"/>
    <w:rsid w:val="002F35F5"/>
    <w:rsid w:val="002F595A"/>
    <w:rsid w:val="00320FE1"/>
    <w:rsid w:val="00331EF8"/>
    <w:rsid w:val="00334328"/>
    <w:rsid w:val="00342560"/>
    <w:rsid w:val="003502E1"/>
    <w:rsid w:val="00350E9E"/>
    <w:rsid w:val="00352F3F"/>
    <w:rsid w:val="00363C95"/>
    <w:rsid w:val="003741A8"/>
    <w:rsid w:val="003A0132"/>
    <w:rsid w:val="003B4395"/>
    <w:rsid w:val="003D046F"/>
    <w:rsid w:val="003E16F0"/>
    <w:rsid w:val="0041168A"/>
    <w:rsid w:val="00420E1F"/>
    <w:rsid w:val="00431772"/>
    <w:rsid w:val="004326FD"/>
    <w:rsid w:val="00435E38"/>
    <w:rsid w:val="004374F0"/>
    <w:rsid w:val="004752B1"/>
    <w:rsid w:val="00487069"/>
    <w:rsid w:val="00490059"/>
    <w:rsid w:val="004A294D"/>
    <w:rsid w:val="004D168B"/>
    <w:rsid w:val="004E2DA1"/>
    <w:rsid w:val="0051237C"/>
    <w:rsid w:val="00533EF3"/>
    <w:rsid w:val="00540E7F"/>
    <w:rsid w:val="00572A6B"/>
    <w:rsid w:val="0058303E"/>
    <w:rsid w:val="00584850"/>
    <w:rsid w:val="00585919"/>
    <w:rsid w:val="00595B91"/>
    <w:rsid w:val="005C22AD"/>
    <w:rsid w:val="005C48FA"/>
    <w:rsid w:val="005D19E8"/>
    <w:rsid w:val="005D49C5"/>
    <w:rsid w:val="005E3D3E"/>
    <w:rsid w:val="005E506C"/>
    <w:rsid w:val="005F33FB"/>
    <w:rsid w:val="005F58AD"/>
    <w:rsid w:val="00617B1A"/>
    <w:rsid w:val="00631152"/>
    <w:rsid w:val="006359CF"/>
    <w:rsid w:val="006506BD"/>
    <w:rsid w:val="00680507"/>
    <w:rsid w:val="00681BD7"/>
    <w:rsid w:val="00684602"/>
    <w:rsid w:val="006862D9"/>
    <w:rsid w:val="00692CD2"/>
    <w:rsid w:val="006963E8"/>
    <w:rsid w:val="006B7568"/>
    <w:rsid w:val="006D3E59"/>
    <w:rsid w:val="00746335"/>
    <w:rsid w:val="00755164"/>
    <w:rsid w:val="0075674B"/>
    <w:rsid w:val="0076021D"/>
    <w:rsid w:val="007720FE"/>
    <w:rsid w:val="00777ABE"/>
    <w:rsid w:val="007840F3"/>
    <w:rsid w:val="0079246F"/>
    <w:rsid w:val="007A1445"/>
    <w:rsid w:val="007B017A"/>
    <w:rsid w:val="007C09D1"/>
    <w:rsid w:val="007C20F7"/>
    <w:rsid w:val="007F19ED"/>
    <w:rsid w:val="008269E4"/>
    <w:rsid w:val="0084331B"/>
    <w:rsid w:val="008728A1"/>
    <w:rsid w:val="00897EC1"/>
    <w:rsid w:val="008A2889"/>
    <w:rsid w:val="008B1CFB"/>
    <w:rsid w:val="008C109A"/>
    <w:rsid w:val="008C1AF1"/>
    <w:rsid w:val="008C38AB"/>
    <w:rsid w:val="008D595C"/>
    <w:rsid w:val="008D78AD"/>
    <w:rsid w:val="008E729F"/>
    <w:rsid w:val="008F076A"/>
    <w:rsid w:val="008F26D5"/>
    <w:rsid w:val="008F50D4"/>
    <w:rsid w:val="008F5C51"/>
    <w:rsid w:val="00906830"/>
    <w:rsid w:val="00912E0F"/>
    <w:rsid w:val="00914BA3"/>
    <w:rsid w:val="0096474F"/>
    <w:rsid w:val="00967814"/>
    <w:rsid w:val="00993CB9"/>
    <w:rsid w:val="009D39C0"/>
    <w:rsid w:val="009E0011"/>
    <w:rsid w:val="009E51DC"/>
    <w:rsid w:val="009E59B6"/>
    <w:rsid w:val="009E668A"/>
    <w:rsid w:val="009F2F98"/>
    <w:rsid w:val="00A03E50"/>
    <w:rsid w:val="00A07EA7"/>
    <w:rsid w:val="00A13954"/>
    <w:rsid w:val="00A359AB"/>
    <w:rsid w:val="00A42B4A"/>
    <w:rsid w:val="00A43AE9"/>
    <w:rsid w:val="00A44D36"/>
    <w:rsid w:val="00A562B6"/>
    <w:rsid w:val="00A615DC"/>
    <w:rsid w:val="00A8114B"/>
    <w:rsid w:val="00A96A9D"/>
    <w:rsid w:val="00AA1EBD"/>
    <w:rsid w:val="00AD7614"/>
    <w:rsid w:val="00AE1DCB"/>
    <w:rsid w:val="00AE297F"/>
    <w:rsid w:val="00AF1C0A"/>
    <w:rsid w:val="00AF75E0"/>
    <w:rsid w:val="00B074FD"/>
    <w:rsid w:val="00B20F06"/>
    <w:rsid w:val="00B25BF3"/>
    <w:rsid w:val="00B51C9F"/>
    <w:rsid w:val="00B6458E"/>
    <w:rsid w:val="00B6744B"/>
    <w:rsid w:val="00B75A04"/>
    <w:rsid w:val="00BA3FB6"/>
    <w:rsid w:val="00BD0038"/>
    <w:rsid w:val="00BD1AF8"/>
    <w:rsid w:val="00BD7A58"/>
    <w:rsid w:val="00BE5594"/>
    <w:rsid w:val="00BE7EDD"/>
    <w:rsid w:val="00C10731"/>
    <w:rsid w:val="00C15E8A"/>
    <w:rsid w:val="00C232B9"/>
    <w:rsid w:val="00C257B9"/>
    <w:rsid w:val="00CC0E2B"/>
    <w:rsid w:val="00CC5FFD"/>
    <w:rsid w:val="00CD2E75"/>
    <w:rsid w:val="00CF498C"/>
    <w:rsid w:val="00D01032"/>
    <w:rsid w:val="00D0217F"/>
    <w:rsid w:val="00D12E0A"/>
    <w:rsid w:val="00D50EB3"/>
    <w:rsid w:val="00D5518C"/>
    <w:rsid w:val="00D63E3F"/>
    <w:rsid w:val="00D73809"/>
    <w:rsid w:val="00D75269"/>
    <w:rsid w:val="00D7582C"/>
    <w:rsid w:val="00D92682"/>
    <w:rsid w:val="00DA5FB1"/>
    <w:rsid w:val="00DC2A98"/>
    <w:rsid w:val="00DD0515"/>
    <w:rsid w:val="00DD093A"/>
    <w:rsid w:val="00DD3091"/>
    <w:rsid w:val="00E05048"/>
    <w:rsid w:val="00E7571B"/>
    <w:rsid w:val="00E95BBE"/>
    <w:rsid w:val="00EB1460"/>
    <w:rsid w:val="00EC58A3"/>
    <w:rsid w:val="00ED0286"/>
    <w:rsid w:val="00ED299E"/>
    <w:rsid w:val="00EF365B"/>
    <w:rsid w:val="00EF75C9"/>
    <w:rsid w:val="00EF7E8B"/>
    <w:rsid w:val="00F004CF"/>
    <w:rsid w:val="00F008C7"/>
    <w:rsid w:val="00F10B0F"/>
    <w:rsid w:val="00F3165C"/>
    <w:rsid w:val="00F62622"/>
    <w:rsid w:val="00F654B0"/>
    <w:rsid w:val="00F661D4"/>
    <w:rsid w:val="00F72373"/>
    <w:rsid w:val="00F8607D"/>
    <w:rsid w:val="00F90868"/>
    <w:rsid w:val="00F92790"/>
    <w:rsid w:val="00FC2C89"/>
    <w:rsid w:val="00FC6C7A"/>
    <w:rsid w:val="00FF005E"/>
    <w:rsid w:val="00FF5560"/>
    <w:rsid w:val="00FF7480"/>
  </w:rsids>
  <m:mathPr>
    <m:mathFont m:val="Cambria Math"/>
    <m:brkBin m:val="before"/>
    <m:brkBinSub m:val="--"/>
    <m:smallFrac m:val="off"/>
    <m:dispDef/>
    <m:lMargin m:val="0"/>
    <m:rMargin m:val="0"/>
    <m:defJc m:val="centerGroup"/>
    <m:wrapIndent m:val="1440"/>
    <m:intLim m:val="subSup"/>
    <m:naryLim m:val="undOvr"/>
  </m:mathPr>
  <w:themeFontLang w:val="sv-SE" w:eastAsia="zh-CN"/>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sv-SE"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13A7"/>
    <w:pPr>
      <w:spacing w:after="200" w:line="276" w:lineRule="auto"/>
    </w:p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qFormat/>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Liststycke">
    <w:name w:val="List Paragraph"/>
    <w:basedOn w:val="Normal"/>
    <w:uiPriority w:val="34"/>
    <w:qFormat/>
    <w:rsid w:val="00490059"/>
    <w:pPr>
      <w:spacing w:after="0" w:line="240" w:lineRule="auto"/>
      <w:ind w:left="720"/>
      <w:contextualSpacing/>
    </w:pPr>
  </w:style>
  <w:style w:type="paragraph" w:styleId="Sidhuvud">
    <w:name w:val="header"/>
    <w:basedOn w:val="Normal"/>
    <w:link w:val="SidhuvudChar"/>
    <w:uiPriority w:val="99"/>
    <w:unhideWhenUsed/>
    <w:rsid w:val="00487069"/>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487069"/>
  </w:style>
  <w:style w:type="paragraph" w:styleId="Sidfot">
    <w:name w:val="footer"/>
    <w:basedOn w:val="Normal"/>
    <w:link w:val="SidfotChar"/>
    <w:uiPriority w:val="99"/>
    <w:semiHidden/>
    <w:unhideWhenUsed/>
    <w:rsid w:val="00487069"/>
    <w:pPr>
      <w:tabs>
        <w:tab w:val="center" w:pos="4536"/>
        <w:tab w:val="right" w:pos="9072"/>
      </w:tabs>
      <w:spacing w:after="0" w:line="240" w:lineRule="auto"/>
    </w:pPr>
  </w:style>
  <w:style w:type="character" w:customStyle="1" w:styleId="SidfotChar">
    <w:name w:val="Sidfot Char"/>
    <w:basedOn w:val="Standardstycketeckensnitt"/>
    <w:link w:val="Sidfot"/>
    <w:uiPriority w:val="99"/>
    <w:semiHidden/>
    <w:rsid w:val="00487069"/>
  </w:style>
  <w:style w:type="paragraph" w:styleId="Ballongtext">
    <w:name w:val="Balloon Text"/>
    <w:basedOn w:val="Normal"/>
    <w:link w:val="BallongtextChar"/>
    <w:uiPriority w:val="99"/>
    <w:semiHidden/>
    <w:unhideWhenUsed/>
    <w:rsid w:val="00487069"/>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487069"/>
    <w:rPr>
      <w:rFonts w:ascii="Tahoma" w:hAnsi="Tahoma" w:cs="Tahoma"/>
      <w:sz w:val="16"/>
      <w:szCs w:val="16"/>
    </w:rPr>
  </w:style>
  <w:style w:type="character" w:styleId="Hyperlnk">
    <w:name w:val="Hyperlink"/>
    <w:basedOn w:val="Standardstycketeckensnitt"/>
    <w:uiPriority w:val="99"/>
    <w:unhideWhenUsed/>
    <w:rsid w:val="00363C95"/>
    <w:rPr>
      <w:color w:val="0000FF" w:themeColor="hyperlink"/>
      <w:u w:val="single"/>
    </w:rPr>
  </w:style>
  <w:style w:type="character" w:customStyle="1" w:styleId="apple-style-span">
    <w:name w:val="apple-style-span"/>
    <w:basedOn w:val="Standardstycketeckensnitt"/>
    <w:rsid w:val="00AF1C0A"/>
  </w:style>
  <w:style w:type="paragraph" w:styleId="Normalwebb">
    <w:name w:val="Normal (Web)"/>
    <w:basedOn w:val="Normal"/>
    <w:uiPriority w:val="99"/>
    <w:unhideWhenUsed/>
    <w:rsid w:val="000713A7"/>
    <w:pPr>
      <w:spacing w:before="100" w:beforeAutospacing="1" w:after="100" w:afterAutospacing="1" w:line="240" w:lineRule="auto"/>
    </w:pPr>
    <w:rPr>
      <w:rFonts w:ascii="Times New Roman" w:hAnsi="Times New Roman" w:cs="Times New Roman"/>
      <w:sz w:val="24"/>
      <w:szCs w:val="24"/>
    </w:rPr>
  </w:style>
  <w:style w:type="paragraph" w:customStyle="1" w:styleId="Default">
    <w:name w:val="Default"/>
    <w:rsid w:val="000713A7"/>
    <w:pPr>
      <w:autoSpaceDE w:val="0"/>
      <w:autoSpaceDN w:val="0"/>
      <w:adjustRightInd w:val="0"/>
    </w:pPr>
    <w:rPr>
      <w:rFonts w:ascii="Arial" w:hAnsi="Arial" w:cs="Arial"/>
      <w:color w:val="000000"/>
      <w:sz w:val="24"/>
      <w:szCs w:val="24"/>
    </w:rPr>
  </w:style>
</w:styles>
</file>

<file path=word/webSettings.xml><?xml version="1.0" encoding="utf-8"?>
<w:webSettings xmlns:r="http://schemas.openxmlformats.org/officeDocument/2006/relationships" xmlns:w="http://schemas.openxmlformats.org/wordprocessingml/2006/main">
  <w:divs>
    <w:div w:id="1287810753">
      <w:bodyDiv w:val="1"/>
      <w:marLeft w:val="0"/>
      <w:marRight w:val="0"/>
      <w:marTop w:val="0"/>
      <w:marBottom w:val="0"/>
      <w:divBdr>
        <w:top w:val="none" w:sz="0" w:space="0" w:color="auto"/>
        <w:left w:val="none" w:sz="0" w:space="0" w:color="auto"/>
        <w:bottom w:val="none" w:sz="0" w:space="0" w:color="auto"/>
        <w:right w:val="none" w:sz="0" w:space="0" w:color="auto"/>
      </w:divBdr>
    </w:div>
    <w:div w:id="1593397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sommarlund@lund.s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_rels/settings.xml.rels><?xml version="1.0" encoding="UTF-8" standalone="yes"?>
<Relationships xmlns="http://schemas.openxmlformats.org/package/2006/relationships"><Relationship Id="rId1" Type="http://schemas.openxmlformats.org/officeDocument/2006/relationships/attachedTemplate" Target="file:///\\Lund\kof_kulturkansliet$\Sommarlund\Press\Sommarlund%20pressmeddelandemall.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919966-64CC-4170-A929-0D7A07D1A8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Sommarlund pressmeddelandemall</Template>
  <TotalTime>4</TotalTime>
  <Pages>1</Pages>
  <Words>372</Words>
  <Characters>1977</Characters>
  <Application>Microsoft Office Word</Application>
  <DocSecurity>4</DocSecurity>
  <Lines>16</Lines>
  <Paragraphs>4</Paragraphs>
  <ScaleCrop>false</ScaleCrop>
  <HeadingPairs>
    <vt:vector size="2" baseType="variant">
      <vt:variant>
        <vt:lpstr>Rubrik</vt:lpstr>
      </vt:variant>
      <vt:variant>
        <vt:i4>1</vt:i4>
      </vt:variant>
    </vt:vector>
  </HeadingPairs>
  <TitlesOfParts>
    <vt:vector size="1" baseType="lpstr">
      <vt:lpstr/>
    </vt:vector>
  </TitlesOfParts>
  <Company>Lunds kommun</Company>
  <LinksUpToDate>false</LinksUpToDate>
  <CharactersWithSpaces>2345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kwn6226</dc:creator>
  <cp:keywords/>
  <dc:description/>
  <cp:lastModifiedBy>kwn6226</cp:lastModifiedBy>
  <cp:revision>2</cp:revision>
  <cp:lastPrinted>2011-07-14T08:32:00Z</cp:lastPrinted>
  <dcterms:created xsi:type="dcterms:W3CDTF">2011-07-14T08:33:00Z</dcterms:created>
  <dcterms:modified xsi:type="dcterms:W3CDTF">2011-07-14T08:33:00Z</dcterms:modified>
</cp:coreProperties>
</file>