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6D" w:rsidRDefault="00810F6D">
      <w:r>
        <w:t>I dag börjar sommarens största hästevenemang i Sverige, Falsterbo Horse Show 2012. I dag amatörkval, och unghästhoppning samt nationella kvalet till de internationella hoppningarna. Mässan öppen hela dagen.</w:t>
      </w:r>
      <w:r>
        <w:br/>
      </w:r>
    </w:p>
    <w:p w:rsidR="00810F6D" w:rsidRDefault="00810F6D"/>
    <w:p w:rsidR="00414CAE" w:rsidRDefault="00810F6D">
      <w:r>
        <w:rPr>
          <w:rStyle w:val="Betoning2"/>
        </w:rPr>
        <w:t>Hålltider:</w:t>
      </w:r>
      <w:r>
        <w:br/>
        <w:t xml:space="preserve">10.00 </w:t>
      </w:r>
      <w:proofErr w:type="spellStart"/>
      <w:r>
        <w:t>Allerto</w:t>
      </w:r>
      <w:proofErr w:type="spellEnd"/>
      <w:r>
        <w:t xml:space="preserve"> Tour of </w:t>
      </w:r>
      <w:proofErr w:type="spellStart"/>
      <w:r>
        <w:t>Amateurs</w:t>
      </w:r>
      <w:proofErr w:type="spellEnd"/>
      <w:r>
        <w:t>, semifinal 1</w:t>
      </w:r>
      <w:r>
        <w:br/>
        <w:t xml:space="preserve">13.30 Nationellt kval 1 till internationell hoppning </w:t>
      </w:r>
      <w:proofErr w:type="spellStart"/>
      <w:r>
        <w:t>CSIO</w:t>
      </w:r>
      <w:proofErr w:type="spellEnd"/>
      <w:r>
        <w:t xml:space="preserve"> 5*. </w:t>
      </w:r>
      <w:r>
        <w:br/>
        <w:t xml:space="preserve">14.30 </w:t>
      </w:r>
      <w:proofErr w:type="spellStart"/>
      <w:r>
        <w:t>Ice</w:t>
      </w:r>
      <w:proofErr w:type="spellEnd"/>
      <w:r>
        <w:t xml:space="preserve"> </w:t>
      </w:r>
      <w:proofErr w:type="spellStart"/>
      <w:r>
        <w:t>Vibe</w:t>
      </w:r>
      <w:proofErr w:type="spellEnd"/>
      <w:r>
        <w:t xml:space="preserve"> by </w:t>
      </w:r>
      <w:proofErr w:type="spellStart"/>
      <w:r>
        <w:t>Horseware</w:t>
      </w:r>
      <w:proofErr w:type="spellEnd"/>
      <w:r>
        <w:t xml:space="preserve"> 7-årschampionat hoppning, semifinal 1.</w:t>
      </w:r>
      <w:r>
        <w:br/>
      </w:r>
      <w:r>
        <w:br/>
      </w:r>
      <w:r w:rsidR="00845F97">
        <w:rPr>
          <w:rStyle w:val="Betoning2"/>
        </w:rPr>
        <w:t>Hästar:</w:t>
      </w:r>
      <w:r w:rsidR="00845F97">
        <w:t xml:space="preserve"> Ca 700.</w:t>
      </w:r>
      <w:r w:rsidR="00845F97">
        <w:br/>
      </w:r>
      <w:r w:rsidR="00845F97">
        <w:rPr>
          <w:rStyle w:val="Betoning2"/>
        </w:rPr>
        <w:t>Ryttare:</w:t>
      </w:r>
      <w:r w:rsidR="00845F97">
        <w:t xml:space="preserve"> 593.</w:t>
      </w:r>
      <w:r w:rsidR="00845F97">
        <w:br/>
      </w:r>
      <w:r w:rsidR="00845F97">
        <w:rPr>
          <w:rStyle w:val="Betoning2"/>
        </w:rPr>
        <w:t>Delegationer:</w:t>
      </w:r>
      <w:r w:rsidR="00845F97">
        <w:t xml:space="preserve"> 17.</w:t>
      </w:r>
      <w:r w:rsidR="00845F97">
        <w:br/>
      </w:r>
      <w:r w:rsidR="00845F97">
        <w:rPr>
          <w:rStyle w:val="Betoning2"/>
        </w:rPr>
        <w:t>Hö:</w:t>
      </w:r>
      <w:r w:rsidR="00845F97">
        <w:t xml:space="preserve"> 30 ton.</w:t>
      </w:r>
      <w:r w:rsidR="00845F97">
        <w:br/>
      </w:r>
      <w:r w:rsidR="00845F97">
        <w:rPr>
          <w:rStyle w:val="Betoning2"/>
        </w:rPr>
        <w:t>Kraftfoder:</w:t>
      </w:r>
      <w:r w:rsidR="00845F97">
        <w:t xml:space="preserve"> 25 ton.</w:t>
      </w:r>
      <w:r w:rsidR="00845F97">
        <w:br/>
      </w:r>
      <w:r w:rsidR="00845F97">
        <w:rPr>
          <w:rStyle w:val="Betoning2"/>
        </w:rPr>
        <w:t>Hästboxar:</w:t>
      </w:r>
      <w:r w:rsidR="00845F97">
        <w:t xml:space="preserve"> 598.</w:t>
      </w:r>
      <w:r w:rsidR="00845F97">
        <w:br/>
      </w:r>
      <w:r w:rsidR="00845F97">
        <w:rPr>
          <w:rStyle w:val="Betoning2"/>
        </w:rPr>
        <w:t>Vatten till hästarna:</w:t>
      </w:r>
      <w:r w:rsidR="00845F97">
        <w:t xml:space="preserve"> 204 000 liter.</w:t>
      </w:r>
      <w:r w:rsidR="00845F97">
        <w:br/>
      </w:r>
      <w:r w:rsidR="00845F97">
        <w:rPr>
          <w:rStyle w:val="Betoning2"/>
        </w:rPr>
        <w:t>Funktionärer:</w:t>
      </w:r>
      <w:r w:rsidR="00845F97">
        <w:t xml:space="preserve"> 650.</w:t>
      </w:r>
      <w:r w:rsidR="00845F97">
        <w:br/>
      </w:r>
      <w:r w:rsidR="00845F97">
        <w:rPr>
          <w:rStyle w:val="Betoning2"/>
        </w:rPr>
        <w:t>Funktionärsmåltider:</w:t>
      </w:r>
      <w:r w:rsidR="00845F97">
        <w:t xml:space="preserve"> 13 200.</w:t>
      </w:r>
      <w:r w:rsidR="00845F97">
        <w:br/>
      </w:r>
      <w:r w:rsidR="00845F97">
        <w:rPr>
          <w:rStyle w:val="Betoning2"/>
        </w:rPr>
        <w:t>Utställare:</w:t>
      </w:r>
      <w:r w:rsidR="00845F97">
        <w:t xml:space="preserve"> 240.</w:t>
      </w:r>
      <w:r w:rsidR="00845F97">
        <w:br/>
      </w:r>
      <w:r w:rsidR="00845F97">
        <w:rPr>
          <w:rStyle w:val="Betoning2"/>
        </w:rPr>
        <w:t>Utställningsområdet:</w:t>
      </w:r>
      <w:r w:rsidR="00845F97">
        <w:t xml:space="preserve"> 31 800 kvm.</w:t>
      </w:r>
      <w:r w:rsidR="00845F97">
        <w:br/>
      </w:r>
      <w:r w:rsidR="00845F97">
        <w:rPr>
          <w:rStyle w:val="Betoning2"/>
        </w:rPr>
        <w:t>Kaniner:</w:t>
      </w:r>
      <w:r w:rsidR="00845F97">
        <w:t xml:space="preserve"> 114.</w:t>
      </w:r>
      <w:r w:rsidR="00845F97">
        <w:br/>
      </w:r>
      <w:r w:rsidR="00845F97">
        <w:rPr>
          <w:rStyle w:val="Betoning2"/>
        </w:rPr>
        <w:t xml:space="preserve">Alpackor: </w:t>
      </w:r>
      <w:r w:rsidR="00845F97">
        <w:t>6.</w:t>
      </w:r>
      <w:r w:rsidR="00845F97">
        <w:br/>
      </w:r>
      <w:r w:rsidR="00845F97">
        <w:rPr>
          <w:rStyle w:val="Betoning2"/>
        </w:rPr>
        <w:t>Toaletter:</w:t>
      </w:r>
      <w:r w:rsidR="00845F97">
        <w:t xml:space="preserve"> 184.</w:t>
      </w:r>
      <w:r w:rsidR="00845F97">
        <w:br/>
      </w:r>
      <w:r w:rsidR="00845F97">
        <w:rPr>
          <w:rStyle w:val="Betoning2"/>
        </w:rPr>
        <w:t>Soptunnor:</w:t>
      </w:r>
      <w:r w:rsidR="00845F97">
        <w:t xml:space="preserve"> 388 + 13 containrar.</w:t>
      </w:r>
    </w:p>
    <w:sectPr w:rsidR="00414CAE" w:rsidSect="00CA35A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441F"/>
    <w:rsid w:val="00533A5D"/>
    <w:rsid w:val="0070441F"/>
    <w:rsid w:val="00810F6D"/>
    <w:rsid w:val="00845F9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56"/>
    <w:rPr>
      <w:rFonts w:ascii="Times New Roman" w:hAnsi="Times New Roman" w:cs="Times New Roman"/>
      <w:szCs w:val="20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Betoning2">
    <w:name w:val="Strong"/>
    <w:basedOn w:val="Standardstycketypsnitt"/>
    <w:uiPriority w:val="22"/>
    <w:rsid w:val="00845F9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Macintosh Word</Application>
  <DocSecurity>0</DocSecurity>
  <Lines>2</Lines>
  <Paragraphs>1</Paragraphs>
  <ScaleCrop>false</ScaleCrop>
  <Company>Media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LRF Media</cp:lastModifiedBy>
  <cp:revision>3</cp:revision>
  <dcterms:created xsi:type="dcterms:W3CDTF">2012-07-07T07:39:00Z</dcterms:created>
  <dcterms:modified xsi:type="dcterms:W3CDTF">2012-07-07T07:53:00Z</dcterms:modified>
</cp:coreProperties>
</file>