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FF9B8" w14:textId="7EDB82E1" w:rsidR="00224653" w:rsidRDefault="00224653" w:rsidP="00224653">
      <w:pPr>
        <w:widowControl w:val="0"/>
        <w:autoSpaceDE w:val="0"/>
        <w:autoSpaceDN w:val="0"/>
        <w:adjustRightInd w:val="0"/>
        <w:rPr>
          <w:rFonts w:cs="Interstate-Light"/>
          <w:szCs w:val="20"/>
          <w:lang w:bidi="sv-SE"/>
        </w:rPr>
      </w:pPr>
      <w:r w:rsidRPr="004E0909">
        <w:rPr>
          <w:rFonts w:cs="Interstate-Light"/>
          <w:szCs w:val="20"/>
          <w:lang w:bidi="sv-SE"/>
        </w:rPr>
        <w:t>/</w:t>
      </w:r>
      <w:r>
        <w:rPr>
          <w:rFonts w:cs="Interstate-Light"/>
          <w:szCs w:val="20"/>
          <w:lang w:bidi="sv-SE"/>
        </w:rPr>
        <w:t>/</w:t>
      </w:r>
      <w:r w:rsidRPr="004E0909">
        <w:rPr>
          <w:rFonts w:cs="Interstate-Light"/>
          <w:szCs w:val="20"/>
          <w:lang w:bidi="sv-SE"/>
        </w:rPr>
        <w:t>Via</w:t>
      </w:r>
      <w:r>
        <w:rPr>
          <w:rFonts w:cs="Interstate-Light"/>
          <w:szCs w:val="20"/>
          <w:lang w:bidi="sv-SE"/>
        </w:rPr>
        <w:t>metrics, pressmeddelande, Viametrics etablerar sig I Italien</w:t>
      </w:r>
      <w:r w:rsidRPr="004E0909">
        <w:rPr>
          <w:rFonts w:cs="Interstate-Light"/>
          <w:szCs w:val="20"/>
          <w:lang w:bidi="sv-SE"/>
        </w:rPr>
        <w:t>/</w:t>
      </w:r>
      <w:r>
        <w:rPr>
          <w:rFonts w:cs="Interstate-Light"/>
          <w:szCs w:val="20"/>
          <w:lang w:bidi="sv-SE"/>
        </w:rPr>
        <w:t>/</w:t>
      </w:r>
    </w:p>
    <w:p w14:paraId="787725B7" w14:textId="55BDED2E" w:rsidR="00224653" w:rsidRPr="004E0909" w:rsidRDefault="00224653" w:rsidP="00224653">
      <w:pPr>
        <w:widowControl w:val="0"/>
        <w:autoSpaceDE w:val="0"/>
        <w:autoSpaceDN w:val="0"/>
        <w:adjustRightInd w:val="0"/>
        <w:rPr>
          <w:rFonts w:cs="Interstate-Light"/>
          <w:szCs w:val="20"/>
          <w:lang w:bidi="sv-SE"/>
        </w:rPr>
      </w:pPr>
      <w:r>
        <w:rPr>
          <w:rFonts w:cs="Interstate-Light"/>
          <w:szCs w:val="20"/>
          <w:lang w:bidi="sv-SE"/>
        </w:rPr>
        <w:t xml:space="preserve">Pressmeddelande </w:t>
      </w:r>
      <w:r w:rsidR="007070E4">
        <w:rPr>
          <w:rFonts w:cs="Interstate-Light"/>
          <w:szCs w:val="20"/>
          <w:lang w:bidi="sv-SE"/>
        </w:rPr>
        <w:t>16</w:t>
      </w:r>
      <w:r w:rsidRPr="004E0909">
        <w:rPr>
          <w:rFonts w:cs="Interstate-Light"/>
          <w:szCs w:val="20"/>
          <w:lang w:bidi="sv-SE"/>
        </w:rPr>
        <w:t xml:space="preserve"> </w:t>
      </w:r>
      <w:r>
        <w:rPr>
          <w:rFonts w:cs="Interstate-Light"/>
          <w:szCs w:val="20"/>
          <w:lang w:bidi="sv-SE"/>
        </w:rPr>
        <w:t>maj</w:t>
      </w:r>
      <w:r w:rsidRPr="004E0909">
        <w:rPr>
          <w:rFonts w:cs="Interstate-Light"/>
          <w:szCs w:val="20"/>
          <w:lang w:bidi="sv-SE"/>
        </w:rPr>
        <w:t xml:space="preserve"> 20</w:t>
      </w:r>
      <w:r>
        <w:rPr>
          <w:rFonts w:cs="Interstate-Light"/>
          <w:szCs w:val="20"/>
          <w:lang w:bidi="sv-SE"/>
        </w:rPr>
        <w:t>12</w:t>
      </w:r>
    </w:p>
    <w:p w14:paraId="1B1351BF" w14:textId="4406043D" w:rsidR="00665C37" w:rsidRDefault="00E0322D" w:rsidP="00DA532C">
      <w:pPr>
        <w:widowControl w:val="0"/>
        <w:autoSpaceDE w:val="0"/>
        <w:autoSpaceDN w:val="0"/>
        <w:adjustRightInd w:val="0"/>
        <w:spacing w:after="0" w:line="324" w:lineRule="auto"/>
        <w:ind w:right="387"/>
        <w:rPr>
          <w:sz w:val="32"/>
          <w:szCs w:val="32"/>
        </w:rPr>
      </w:pPr>
      <w:r w:rsidRPr="00F7299F">
        <w:rPr>
          <w:rStyle w:val="Betoning2"/>
          <w:sz w:val="32"/>
          <w:szCs w:val="32"/>
        </w:rPr>
        <w:t>Expansiva Viametrics räknar nu också italienska shoppingkunder</w:t>
      </w:r>
      <w:r w:rsidRPr="00F7299F">
        <w:rPr>
          <w:sz w:val="32"/>
          <w:szCs w:val="32"/>
        </w:rPr>
        <w:t xml:space="preserve"> </w:t>
      </w:r>
    </w:p>
    <w:p w14:paraId="35DD6137" w14:textId="77777777" w:rsidR="00F7299F" w:rsidRPr="00F7299F" w:rsidRDefault="00F7299F" w:rsidP="00DA532C">
      <w:pPr>
        <w:widowControl w:val="0"/>
        <w:autoSpaceDE w:val="0"/>
        <w:autoSpaceDN w:val="0"/>
        <w:adjustRightInd w:val="0"/>
        <w:spacing w:after="0" w:line="324" w:lineRule="auto"/>
        <w:ind w:right="387"/>
        <w:rPr>
          <w:sz w:val="32"/>
          <w:szCs w:val="32"/>
        </w:rPr>
      </w:pPr>
    </w:p>
    <w:p w14:paraId="08E758A5" w14:textId="77777777" w:rsidR="00F7299F" w:rsidRDefault="00E0322D" w:rsidP="00E0322D">
      <w:pPr>
        <w:widowControl w:val="0"/>
        <w:autoSpaceDE w:val="0"/>
        <w:autoSpaceDN w:val="0"/>
        <w:adjustRightInd w:val="0"/>
        <w:spacing w:after="0"/>
        <w:ind w:right="-432"/>
        <w:rPr>
          <w:rFonts w:ascii="Arial" w:eastAsiaTheme="minorEastAsia" w:hAnsi="Arial" w:cs="Arial"/>
          <w:sz w:val="20"/>
          <w:szCs w:val="20"/>
          <w:lang w:val="sv-SE" w:eastAsia="sv-SE"/>
        </w:rPr>
      </w:pPr>
      <w:r w:rsidRPr="00F7299F">
        <w:rPr>
          <w:rFonts w:ascii="Arial" w:eastAsiaTheme="minorEastAsia" w:hAnsi="Arial" w:cs="Arial"/>
          <w:sz w:val="20"/>
          <w:szCs w:val="20"/>
          <w:lang w:val="sv-SE" w:eastAsia="sv-SE"/>
        </w:rPr>
        <w:t xml:space="preserve">Besöksräknarföretaget Viametrics tar nu nästa steg i sin internationella expansion. </w:t>
      </w:r>
    </w:p>
    <w:p w14:paraId="77CA482D" w14:textId="77777777" w:rsidR="00F7299F" w:rsidRDefault="00E0322D" w:rsidP="00E0322D">
      <w:pPr>
        <w:widowControl w:val="0"/>
        <w:autoSpaceDE w:val="0"/>
        <w:autoSpaceDN w:val="0"/>
        <w:adjustRightInd w:val="0"/>
        <w:spacing w:after="0"/>
        <w:ind w:right="-432"/>
        <w:rPr>
          <w:rFonts w:ascii="Arial" w:eastAsiaTheme="minorEastAsia" w:hAnsi="Arial" w:cs="Arial"/>
          <w:sz w:val="20"/>
          <w:szCs w:val="20"/>
          <w:lang w:val="sv-SE" w:eastAsia="sv-SE"/>
        </w:rPr>
      </w:pPr>
      <w:r w:rsidRPr="00F7299F">
        <w:rPr>
          <w:rFonts w:ascii="Arial" w:eastAsiaTheme="minorEastAsia" w:hAnsi="Arial" w:cs="Arial"/>
          <w:sz w:val="20"/>
          <w:szCs w:val="20"/>
          <w:lang w:val="sv-SE" w:eastAsia="sv-SE"/>
        </w:rPr>
        <w:t xml:space="preserve">Ett samarbetsavtal har knutits med det italienska företaget Systema, som kommer att marknadsföra och installera Viametrics besöksräknare i italienska butikskedjor och köpmarknader. – Italien med sina närmare 60 miljoner invånare är en marknad som passar våra tekniklösningar utmärkt, säger exportansvariga Madeleine Olsen. </w:t>
      </w:r>
    </w:p>
    <w:p w14:paraId="3C713F4C" w14:textId="263FEE0B" w:rsidR="00E0322D" w:rsidRPr="00F7299F" w:rsidRDefault="00E0322D" w:rsidP="00E0322D">
      <w:pPr>
        <w:widowControl w:val="0"/>
        <w:autoSpaceDE w:val="0"/>
        <w:autoSpaceDN w:val="0"/>
        <w:adjustRightInd w:val="0"/>
        <w:spacing w:after="0"/>
        <w:ind w:right="-432"/>
        <w:rPr>
          <w:rFonts w:ascii="Arial" w:eastAsiaTheme="minorEastAsia" w:hAnsi="Arial" w:cs="Arial"/>
          <w:sz w:val="20"/>
          <w:szCs w:val="20"/>
          <w:lang w:val="sv-SE" w:eastAsia="sv-SE"/>
        </w:rPr>
      </w:pPr>
      <w:r w:rsidRPr="00F7299F">
        <w:rPr>
          <w:rFonts w:ascii="Arial" w:eastAsiaTheme="minorEastAsia" w:hAnsi="Arial" w:cs="Arial"/>
          <w:sz w:val="20"/>
          <w:szCs w:val="20"/>
          <w:lang w:val="sv-SE" w:eastAsia="sv-SE"/>
        </w:rPr>
        <w:t>På bara några år har företaget erövrat en marknadsledande position i Norden och har installationer i ett 40-tal länder runt om i världen.</w:t>
      </w:r>
    </w:p>
    <w:p w14:paraId="5F961090" w14:textId="77777777" w:rsidR="00E0322D" w:rsidRPr="00F7299F" w:rsidRDefault="00E0322D" w:rsidP="00E0322D">
      <w:pPr>
        <w:widowControl w:val="0"/>
        <w:autoSpaceDE w:val="0"/>
        <w:autoSpaceDN w:val="0"/>
        <w:adjustRightInd w:val="0"/>
        <w:spacing w:after="0"/>
        <w:ind w:right="-432"/>
        <w:rPr>
          <w:rFonts w:ascii="Arial" w:eastAsiaTheme="minorEastAsia" w:hAnsi="Arial" w:cs="Arial"/>
          <w:sz w:val="20"/>
          <w:szCs w:val="20"/>
          <w:lang w:val="sv-SE" w:eastAsia="sv-SE"/>
        </w:rPr>
      </w:pPr>
    </w:p>
    <w:p w14:paraId="1B0648DE" w14:textId="77777777" w:rsidR="00E0322D" w:rsidRPr="00F7299F" w:rsidRDefault="00E0322D" w:rsidP="00E0322D">
      <w:pPr>
        <w:widowControl w:val="0"/>
        <w:autoSpaceDE w:val="0"/>
        <w:autoSpaceDN w:val="0"/>
        <w:adjustRightInd w:val="0"/>
        <w:spacing w:after="0"/>
        <w:ind w:right="-432"/>
        <w:rPr>
          <w:rFonts w:ascii="Arial" w:eastAsiaTheme="minorEastAsia" w:hAnsi="Arial" w:cs="Arial"/>
          <w:b/>
          <w:bCs/>
          <w:sz w:val="20"/>
          <w:szCs w:val="20"/>
          <w:lang w:val="sv-SE" w:eastAsia="sv-SE"/>
        </w:rPr>
      </w:pPr>
      <w:r w:rsidRPr="00F7299F">
        <w:rPr>
          <w:rFonts w:ascii="Arial" w:eastAsiaTheme="minorEastAsia" w:hAnsi="Arial" w:cs="Arial"/>
          <w:b/>
          <w:bCs/>
          <w:sz w:val="20"/>
          <w:szCs w:val="20"/>
          <w:lang w:val="sv-SE" w:eastAsia="sv-SE"/>
        </w:rPr>
        <w:t>Contare gli italiani</w:t>
      </w:r>
    </w:p>
    <w:p w14:paraId="5B263D58" w14:textId="7D9BF409" w:rsidR="00E0322D" w:rsidRPr="00F7299F" w:rsidRDefault="00E0322D" w:rsidP="00E0322D">
      <w:pPr>
        <w:widowControl w:val="0"/>
        <w:autoSpaceDE w:val="0"/>
        <w:autoSpaceDN w:val="0"/>
        <w:adjustRightInd w:val="0"/>
        <w:spacing w:after="0"/>
        <w:ind w:right="-432"/>
        <w:rPr>
          <w:rFonts w:ascii="Arial" w:eastAsiaTheme="minorEastAsia" w:hAnsi="Arial" w:cs="Arial"/>
          <w:sz w:val="20"/>
          <w:szCs w:val="20"/>
          <w:lang w:val="sv-SE" w:eastAsia="sv-SE"/>
        </w:rPr>
      </w:pPr>
      <w:r w:rsidRPr="00F7299F">
        <w:rPr>
          <w:rFonts w:ascii="Arial" w:eastAsiaTheme="minorEastAsia" w:hAnsi="Arial" w:cs="Arial"/>
          <w:sz w:val="20"/>
          <w:szCs w:val="20"/>
          <w:lang w:val="sv-SE" w:eastAsia="sv-SE"/>
        </w:rPr>
        <w:t>Napolibaserade Systema har en strategisk marknadsposition i Italien då företaget täcker in både den växande norditalienska marknaden, den tunga Romregionen och den södra delen av det italienska fastlandet. Systema har i dagsläget ett 20-tal anställda tekniker och säljare och har verkat på den italienska marknaden under drygt 15 år. Det innebär att man har en väl etablerad kundstock. Nu satsar man än kraftigare på att räkna italienska shopping-kunder. Eller contare gli italiani som man säger i landet.</w:t>
      </w:r>
    </w:p>
    <w:p w14:paraId="650C4ADC" w14:textId="77777777" w:rsidR="00E0322D" w:rsidRPr="00F7299F" w:rsidRDefault="00E0322D" w:rsidP="00E0322D">
      <w:pPr>
        <w:widowControl w:val="0"/>
        <w:autoSpaceDE w:val="0"/>
        <w:autoSpaceDN w:val="0"/>
        <w:adjustRightInd w:val="0"/>
        <w:spacing w:after="0"/>
        <w:ind w:right="-432"/>
        <w:rPr>
          <w:rFonts w:ascii="Arial" w:eastAsiaTheme="minorEastAsia" w:hAnsi="Arial" w:cs="Arial"/>
          <w:sz w:val="20"/>
          <w:szCs w:val="20"/>
          <w:lang w:val="sv-SE" w:eastAsia="sv-SE"/>
        </w:rPr>
      </w:pPr>
    </w:p>
    <w:p w14:paraId="23A0B75C" w14:textId="77777777" w:rsidR="00E0322D" w:rsidRPr="00F7299F" w:rsidRDefault="00E0322D" w:rsidP="00E0322D">
      <w:pPr>
        <w:widowControl w:val="0"/>
        <w:autoSpaceDE w:val="0"/>
        <w:autoSpaceDN w:val="0"/>
        <w:adjustRightInd w:val="0"/>
        <w:spacing w:after="0"/>
        <w:ind w:right="-432"/>
        <w:rPr>
          <w:rFonts w:ascii="Arial" w:eastAsiaTheme="minorEastAsia" w:hAnsi="Arial" w:cs="Arial"/>
          <w:b/>
          <w:bCs/>
          <w:sz w:val="20"/>
          <w:szCs w:val="20"/>
          <w:lang w:val="sv-SE" w:eastAsia="sv-SE"/>
        </w:rPr>
      </w:pPr>
      <w:r w:rsidRPr="00F7299F">
        <w:rPr>
          <w:rFonts w:ascii="Arial" w:eastAsiaTheme="minorEastAsia" w:hAnsi="Arial" w:cs="Arial"/>
          <w:b/>
          <w:bCs/>
          <w:sz w:val="20"/>
          <w:szCs w:val="20"/>
          <w:lang w:val="sv-SE" w:eastAsia="sv-SE"/>
        </w:rPr>
        <w:t>Fyra miljarder räknade besökare</w:t>
      </w:r>
    </w:p>
    <w:p w14:paraId="67A70B4D" w14:textId="75D96150" w:rsidR="00E0322D" w:rsidRPr="00F7299F" w:rsidRDefault="00E0322D" w:rsidP="00E0322D">
      <w:pPr>
        <w:widowControl w:val="0"/>
        <w:autoSpaceDE w:val="0"/>
        <w:autoSpaceDN w:val="0"/>
        <w:adjustRightInd w:val="0"/>
        <w:spacing w:after="0"/>
        <w:ind w:right="-432"/>
        <w:rPr>
          <w:rFonts w:ascii="Arial" w:eastAsiaTheme="minorEastAsia" w:hAnsi="Arial" w:cs="Arial"/>
          <w:sz w:val="20"/>
          <w:szCs w:val="20"/>
          <w:lang w:val="sv-SE" w:eastAsia="sv-SE"/>
        </w:rPr>
      </w:pPr>
      <w:r w:rsidRPr="00F7299F">
        <w:rPr>
          <w:rFonts w:ascii="Arial" w:eastAsiaTheme="minorEastAsia" w:hAnsi="Arial" w:cs="Arial"/>
          <w:sz w:val="20"/>
          <w:szCs w:val="20"/>
          <w:lang w:val="sv-SE" w:eastAsia="sv-SE"/>
        </w:rPr>
        <w:t>Viametrics omsätter idag ca 55 miljoner kronor och har etablerat sig som den ledande aktören i Norden inom besöksräkning både för stora köpmarknader och mindre butiker. Men även offentliga institutioner och marknadsplatser utomhus finns bland kunderna. – Vår strategi är att inom fem år ha fördubblat vår omsättning och vara ledande också på den europeiska kontinenten, säger Madeleine Olsen. Det som har skapat Viametrics framgångar är den egenutvecklade tekniken som gör installationerna extremt flexibla och anpassningsbara.</w:t>
      </w:r>
      <w:r w:rsidRPr="00F7299F">
        <w:rPr>
          <w:rFonts w:ascii="Arial" w:eastAsiaTheme="minorEastAsia" w:hAnsi="Arial" w:cs="Arial"/>
          <w:color w:val="FF2712"/>
          <w:sz w:val="20"/>
          <w:szCs w:val="20"/>
          <w:lang w:val="sv-SE" w:eastAsia="sv-SE"/>
        </w:rPr>
        <w:t xml:space="preserve"> </w:t>
      </w:r>
      <w:r w:rsidRPr="00F7299F">
        <w:rPr>
          <w:rFonts w:ascii="Arial" w:eastAsiaTheme="minorEastAsia" w:hAnsi="Arial" w:cs="Arial"/>
          <w:sz w:val="20"/>
          <w:szCs w:val="20"/>
          <w:lang w:val="sv-SE" w:eastAsia="sv-SE"/>
        </w:rPr>
        <w:t xml:space="preserve">Hittills har man på sina besöksräknare i ett 40-tal länder räknat cirka 4 miljarder människor totalt sett. Inte dåligt för ett förhållandevis litet företag på Sveriges västkust. </w:t>
      </w:r>
    </w:p>
    <w:p w14:paraId="1B22E988" w14:textId="77777777" w:rsidR="00F7299F" w:rsidRDefault="00F7299F" w:rsidP="00E0322D">
      <w:pPr>
        <w:widowControl w:val="0"/>
        <w:autoSpaceDE w:val="0"/>
        <w:autoSpaceDN w:val="0"/>
        <w:adjustRightInd w:val="0"/>
        <w:spacing w:after="0"/>
        <w:ind w:right="-432"/>
        <w:rPr>
          <w:rFonts w:ascii="Arial" w:eastAsiaTheme="minorEastAsia" w:hAnsi="Arial" w:cs="Arial"/>
          <w:lang w:val="sv-SE" w:eastAsia="sv-SE"/>
        </w:rPr>
      </w:pPr>
    </w:p>
    <w:p w14:paraId="409D7643" w14:textId="77777777" w:rsidR="00460B28" w:rsidRDefault="00460B28" w:rsidP="00F7299F">
      <w:pPr>
        <w:rPr>
          <w:b/>
          <w:i/>
          <w:sz w:val="20"/>
        </w:rPr>
      </w:pPr>
    </w:p>
    <w:p w14:paraId="4638FE9A" w14:textId="77777777" w:rsidR="00463FEC" w:rsidRDefault="00463FEC" w:rsidP="00F7299F">
      <w:pPr>
        <w:rPr>
          <w:b/>
          <w:i/>
          <w:sz w:val="20"/>
        </w:rPr>
      </w:pPr>
    </w:p>
    <w:p w14:paraId="7F623965" w14:textId="59BE0ED9" w:rsidR="00F7299F" w:rsidRPr="00F7299F" w:rsidRDefault="00F7299F" w:rsidP="00F7299F">
      <w:pPr>
        <w:rPr>
          <w:b/>
          <w:i/>
          <w:sz w:val="20"/>
        </w:rPr>
      </w:pPr>
      <w:bookmarkStart w:id="0" w:name="_GoBack"/>
      <w:bookmarkEnd w:id="0"/>
      <w:r w:rsidRPr="00FF103C">
        <w:rPr>
          <w:b/>
          <w:i/>
          <w:sz w:val="20"/>
        </w:rPr>
        <w:lastRenderedPageBreak/>
        <w:t>Om Viametrics</w:t>
      </w:r>
      <w:r>
        <w:rPr>
          <w:b/>
          <w:i/>
          <w:sz w:val="20"/>
        </w:rPr>
        <w:br/>
      </w:r>
      <w:r w:rsidRPr="00FF103C">
        <w:rPr>
          <w:i/>
          <w:sz w:val="20"/>
        </w:rPr>
        <w:t>Viametrics AB utvecklar och marknadsför GSM-baserade kundräknare för butikskedjor och köpcentra. Viametrics har ida</w:t>
      </w:r>
      <w:r>
        <w:rPr>
          <w:i/>
          <w:sz w:val="20"/>
        </w:rPr>
        <w:t>g över 6</w:t>
      </w:r>
      <w:r w:rsidRPr="00FF103C">
        <w:rPr>
          <w:i/>
          <w:sz w:val="20"/>
        </w:rPr>
        <w:t xml:space="preserve">.000 system i drift i ca 40 länder runt om i världen. Huvudmarknaden är Norden (Sverige). Viametrics AB är ett tillväxtföretag som är inne i en expansiv fas med målsättning att etablera ett heltäckande distributionsnät i Europa. Viametrics omsätter ca 60 mkr. </w:t>
      </w:r>
    </w:p>
    <w:p w14:paraId="7640E42E" w14:textId="77777777" w:rsidR="00F7299F" w:rsidRDefault="00F7299F" w:rsidP="00F7299F"/>
    <w:p w14:paraId="59DE6643" w14:textId="4DDBB6C0" w:rsidR="00F7299F" w:rsidRDefault="00F7299F" w:rsidP="00F7299F">
      <w:r w:rsidRPr="00FF103C">
        <w:rPr>
          <w:b/>
        </w:rPr>
        <w:t>För mer information, kontakta</w:t>
      </w:r>
      <w:r>
        <w:br/>
        <w:t>Madeleine Olsen</w:t>
      </w:r>
      <w:r>
        <w:br/>
      </w:r>
      <w:r w:rsidR="007070E4">
        <w:t>madde</w:t>
      </w:r>
      <w:r w:rsidRPr="00FF103C">
        <w:t xml:space="preserve">@viametrics.com </w:t>
      </w:r>
      <w:r>
        <w:br/>
        <w:t>+46-(0)31-750 40 30</w:t>
      </w:r>
      <w:r>
        <w:br/>
        <w:t>+46-(0)706-36 40 34</w:t>
      </w:r>
    </w:p>
    <w:p w14:paraId="0E6982BC" w14:textId="77777777" w:rsidR="00E0322D" w:rsidRDefault="00E0322D" w:rsidP="00E0322D">
      <w:pPr>
        <w:widowControl w:val="0"/>
        <w:autoSpaceDE w:val="0"/>
        <w:autoSpaceDN w:val="0"/>
        <w:adjustRightInd w:val="0"/>
        <w:spacing w:after="0"/>
        <w:ind w:right="-432"/>
        <w:rPr>
          <w:rFonts w:ascii="Arial" w:eastAsiaTheme="minorEastAsia" w:hAnsi="Arial" w:cs="Arial"/>
          <w:lang w:val="sv-SE" w:eastAsia="sv-SE"/>
        </w:rPr>
      </w:pPr>
    </w:p>
    <w:p w14:paraId="1E8F1091" w14:textId="15A029D3" w:rsidR="00515CD8" w:rsidRDefault="00515CD8" w:rsidP="00E0322D">
      <w:pPr>
        <w:widowControl w:val="0"/>
        <w:autoSpaceDE w:val="0"/>
        <w:autoSpaceDN w:val="0"/>
        <w:adjustRightInd w:val="0"/>
        <w:spacing w:after="0" w:line="324" w:lineRule="auto"/>
        <w:ind w:right="387"/>
      </w:pPr>
    </w:p>
    <w:sectPr w:rsidR="00515CD8" w:rsidSect="004B6FA9">
      <w:headerReference w:type="default" r:id="rId7"/>
      <w:footerReference w:type="default" r:id="rId8"/>
      <w:pgSz w:w="11900" w:h="16840"/>
      <w:pgMar w:top="3970" w:right="1417" w:bottom="1417" w:left="3261" w:header="851"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1B9E7" w14:textId="77777777" w:rsidR="00515CD8" w:rsidRDefault="00515CD8" w:rsidP="00515CD8">
      <w:pPr>
        <w:spacing w:after="0" w:line="240" w:lineRule="auto"/>
      </w:pPr>
      <w:r>
        <w:separator/>
      </w:r>
    </w:p>
  </w:endnote>
  <w:endnote w:type="continuationSeparator" w:id="0">
    <w:p w14:paraId="78874D96" w14:textId="77777777" w:rsidR="00515CD8" w:rsidRDefault="00515CD8" w:rsidP="00515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Interstate-Light">
    <w:altName w:val="Interstate 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91F33" w14:textId="77777777" w:rsidR="00795DC2" w:rsidRPr="00795DC2" w:rsidRDefault="00795DC2" w:rsidP="00795DC2">
    <w:pPr>
      <w:pStyle w:val="Sidfot"/>
      <w:jc w:val="right"/>
      <w:rPr>
        <w:rFonts w:ascii="Verdana" w:hAnsi="Verdana"/>
      </w:rPr>
    </w:pPr>
    <w:r w:rsidRPr="00795DC2">
      <w:rPr>
        <w:rFonts w:ascii="Times New Roman" w:hAnsi="Times New Roman" w:cs="Times New Roman"/>
      </w:rPr>
      <w:tab/>
    </w:r>
    <w:r w:rsidRPr="00795DC2">
      <w:rPr>
        <w:rFonts w:ascii="Verdana" w:hAnsi="Verdana" w:cs="Times New Roman"/>
        <w:sz w:val="16"/>
      </w:rPr>
      <w:t xml:space="preserve">- </w:t>
    </w:r>
    <w:r w:rsidRPr="00795DC2">
      <w:rPr>
        <w:rFonts w:ascii="Verdana" w:hAnsi="Verdana" w:cs="Times New Roman"/>
        <w:sz w:val="16"/>
      </w:rPr>
      <w:fldChar w:fldCharType="begin"/>
    </w:r>
    <w:r w:rsidRPr="00795DC2">
      <w:rPr>
        <w:rFonts w:ascii="Verdana" w:hAnsi="Verdana" w:cs="Times New Roman"/>
        <w:sz w:val="16"/>
      </w:rPr>
      <w:instrText xml:space="preserve"> PAGE </w:instrText>
    </w:r>
    <w:r w:rsidRPr="00795DC2">
      <w:rPr>
        <w:rFonts w:ascii="Verdana" w:hAnsi="Verdana" w:cs="Times New Roman"/>
        <w:sz w:val="16"/>
      </w:rPr>
      <w:fldChar w:fldCharType="separate"/>
    </w:r>
    <w:r w:rsidR="00463FEC">
      <w:rPr>
        <w:rFonts w:ascii="Verdana" w:hAnsi="Verdana" w:cs="Times New Roman"/>
        <w:noProof/>
        <w:sz w:val="16"/>
      </w:rPr>
      <w:t>1</w:t>
    </w:r>
    <w:r w:rsidRPr="00795DC2">
      <w:rPr>
        <w:rFonts w:ascii="Verdana" w:hAnsi="Verdana" w:cs="Times New Roman"/>
        <w:sz w:val="16"/>
      </w:rPr>
      <w:fldChar w:fldCharType="end"/>
    </w:r>
    <w:r w:rsidRPr="00795DC2">
      <w:rPr>
        <w:rFonts w:ascii="Verdana" w:hAnsi="Verdana" w:cs="Times New Roman"/>
        <w:sz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B3ED3" w14:textId="77777777" w:rsidR="00515CD8" w:rsidRDefault="00515CD8" w:rsidP="00515CD8">
      <w:pPr>
        <w:spacing w:after="0" w:line="240" w:lineRule="auto"/>
      </w:pPr>
      <w:r>
        <w:separator/>
      </w:r>
    </w:p>
  </w:footnote>
  <w:footnote w:type="continuationSeparator" w:id="0">
    <w:p w14:paraId="6F0DDD95" w14:textId="77777777" w:rsidR="00515CD8" w:rsidRDefault="00515CD8" w:rsidP="00515C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FD13F" w14:textId="39A61012" w:rsidR="00515CD8" w:rsidRDefault="004B6FA9">
    <w:pPr>
      <w:pStyle w:val="Sidhuvud"/>
    </w:pPr>
    <w:r>
      <w:rPr>
        <w:rFonts w:ascii="Times New Roman" w:hAnsi="Times New Roman"/>
        <w:noProof/>
        <w:sz w:val="14"/>
        <w:szCs w:val="14"/>
      </w:rPr>
      <mc:AlternateContent>
        <mc:Choice Requires="wps">
          <w:drawing>
            <wp:anchor distT="0" distB="0" distL="114300" distR="114300" simplePos="0" relativeHeight="251661312" behindDoc="0" locked="0" layoutInCell="1" allowOverlap="1" wp14:anchorId="6F2D2C2A" wp14:editId="497FE2D1">
              <wp:simplePos x="0" y="0"/>
              <wp:positionH relativeFrom="column">
                <wp:posOffset>-1714500</wp:posOffset>
              </wp:positionH>
              <wp:positionV relativeFrom="paragraph">
                <wp:posOffset>657225</wp:posOffset>
              </wp:positionV>
              <wp:extent cx="1371600" cy="1143000"/>
              <wp:effectExtent l="0" t="0" r="0" b="0"/>
              <wp:wrapNone/>
              <wp:docPr id="7" name="Textruta 7"/>
              <wp:cNvGraphicFramePr/>
              <a:graphic xmlns:a="http://schemas.openxmlformats.org/drawingml/2006/main">
                <a:graphicData uri="http://schemas.microsoft.com/office/word/2010/wordprocessingShape">
                  <wps:wsp>
                    <wps:cNvSpPr txBox="1"/>
                    <wps:spPr>
                      <a:xfrm>
                        <a:off x="0" y="0"/>
                        <a:ext cx="13716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A2D1FB" w14:textId="77777777" w:rsidR="00515CD8" w:rsidRPr="002E591C" w:rsidRDefault="00515CD8" w:rsidP="00515CD8">
                          <w:pPr>
                            <w:widowControl w:val="0"/>
                            <w:autoSpaceDE w:val="0"/>
                            <w:autoSpaceDN w:val="0"/>
                            <w:adjustRightInd w:val="0"/>
                            <w:spacing w:after="0" w:line="324" w:lineRule="auto"/>
                            <w:ind w:right="-39"/>
                            <w:rPr>
                              <w:rFonts w:ascii="Verdana" w:hAnsi="Verdana"/>
                              <w:b/>
                              <w:color w:val="000000"/>
                              <w:sz w:val="12"/>
                              <w:szCs w:val="18"/>
                            </w:rPr>
                          </w:pPr>
                        </w:p>
                        <w:p w14:paraId="555E6B5D" w14:textId="77777777" w:rsidR="00515CD8" w:rsidRDefault="00515CD8" w:rsidP="00515CD8">
                          <w:pPr>
                            <w:widowControl w:val="0"/>
                            <w:autoSpaceDE w:val="0"/>
                            <w:autoSpaceDN w:val="0"/>
                            <w:adjustRightInd w:val="0"/>
                            <w:spacing w:after="0" w:line="324" w:lineRule="auto"/>
                            <w:ind w:right="-39"/>
                            <w:jc w:val="right"/>
                            <w:rPr>
                              <w:rFonts w:ascii="Verdana" w:hAnsi="Verdana"/>
                              <w:b/>
                              <w:color w:val="000000"/>
                              <w:sz w:val="12"/>
                              <w:szCs w:val="18"/>
                            </w:rPr>
                          </w:pPr>
                          <w:r w:rsidRPr="002E591C">
                            <w:rPr>
                              <w:rFonts w:ascii="Verdana" w:hAnsi="Verdana"/>
                              <w:b/>
                              <w:color w:val="000000"/>
                              <w:sz w:val="12"/>
                              <w:szCs w:val="18"/>
                            </w:rPr>
                            <w:t>Viametrics AB</w:t>
                          </w:r>
                        </w:p>
                        <w:p w14:paraId="2249BF2E" w14:textId="77777777" w:rsidR="00515CD8" w:rsidRDefault="00515CD8" w:rsidP="00515CD8">
                          <w:pPr>
                            <w:widowControl w:val="0"/>
                            <w:autoSpaceDE w:val="0"/>
                            <w:autoSpaceDN w:val="0"/>
                            <w:adjustRightInd w:val="0"/>
                            <w:spacing w:after="0" w:line="324" w:lineRule="auto"/>
                            <w:ind w:right="-39"/>
                            <w:jc w:val="right"/>
                            <w:rPr>
                              <w:rFonts w:ascii="Verdana" w:hAnsi="Verdana"/>
                              <w:color w:val="000000"/>
                              <w:sz w:val="12"/>
                              <w:szCs w:val="18"/>
                            </w:rPr>
                          </w:pPr>
                          <w:r>
                            <w:rPr>
                              <w:rFonts w:ascii="Verdana" w:hAnsi="Verdana"/>
                              <w:color w:val="000000"/>
                              <w:sz w:val="12"/>
                              <w:szCs w:val="18"/>
                            </w:rPr>
                            <w:t>Göteborgsvägen 74</w:t>
                          </w:r>
                        </w:p>
                        <w:p w14:paraId="02380CE0" w14:textId="77777777" w:rsidR="00515CD8" w:rsidRDefault="00515CD8" w:rsidP="00515CD8">
                          <w:pPr>
                            <w:widowControl w:val="0"/>
                            <w:autoSpaceDE w:val="0"/>
                            <w:autoSpaceDN w:val="0"/>
                            <w:adjustRightInd w:val="0"/>
                            <w:spacing w:after="0" w:line="324" w:lineRule="auto"/>
                            <w:ind w:right="-39"/>
                            <w:jc w:val="right"/>
                            <w:rPr>
                              <w:rFonts w:ascii="Verdana" w:hAnsi="Verdana"/>
                              <w:color w:val="000000"/>
                              <w:sz w:val="12"/>
                              <w:szCs w:val="18"/>
                            </w:rPr>
                          </w:pPr>
                          <w:r>
                            <w:rPr>
                              <w:rFonts w:ascii="Verdana" w:hAnsi="Verdana"/>
                              <w:color w:val="000000"/>
                              <w:sz w:val="12"/>
                              <w:szCs w:val="18"/>
                            </w:rPr>
                            <w:t>SE-433 63 Sävedalen, Sweden</w:t>
                          </w:r>
                        </w:p>
                        <w:p w14:paraId="3B529397" w14:textId="77777777" w:rsidR="00515CD8" w:rsidRDefault="00515CD8" w:rsidP="00515CD8">
                          <w:pPr>
                            <w:widowControl w:val="0"/>
                            <w:autoSpaceDE w:val="0"/>
                            <w:autoSpaceDN w:val="0"/>
                            <w:adjustRightInd w:val="0"/>
                            <w:spacing w:after="0" w:line="324" w:lineRule="auto"/>
                            <w:ind w:right="-39"/>
                            <w:jc w:val="right"/>
                            <w:rPr>
                              <w:rFonts w:ascii="Verdana" w:hAnsi="Verdana"/>
                              <w:color w:val="000000"/>
                              <w:sz w:val="12"/>
                              <w:szCs w:val="18"/>
                            </w:rPr>
                          </w:pPr>
                          <w:r>
                            <w:rPr>
                              <w:rFonts w:ascii="Verdana" w:hAnsi="Verdana"/>
                              <w:color w:val="000000"/>
                              <w:sz w:val="12"/>
                              <w:szCs w:val="18"/>
                            </w:rPr>
                            <w:t>Phone +46-(0)31-750 40 30</w:t>
                          </w:r>
                        </w:p>
                        <w:p w14:paraId="69F4D3C2" w14:textId="77777777" w:rsidR="00515CD8" w:rsidRDefault="00515CD8" w:rsidP="00515CD8">
                          <w:pPr>
                            <w:widowControl w:val="0"/>
                            <w:autoSpaceDE w:val="0"/>
                            <w:autoSpaceDN w:val="0"/>
                            <w:adjustRightInd w:val="0"/>
                            <w:spacing w:after="0" w:line="324" w:lineRule="auto"/>
                            <w:ind w:right="-39"/>
                            <w:jc w:val="right"/>
                            <w:rPr>
                              <w:rFonts w:ascii="Verdana" w:hAnsi="Verdana"/>
                              <w:color w:val="000000"/>
                              <w:sz w:val="12"/>
                              <w:szCs w:val="18"/>
                            </w:rPr>
                          </w:pPr>
                          <w:r>
                            <w:rPr>
                              <w:rFonts w:ascii="Verdana" w:hAnsi="Verdana"/>
                              <w:color w:val="000000"/>
                              <w:sz w:val="12"/>
                              <w:szCs w:val="18"/>
                            </w:rPr>
                            <w:t>Fax +46-(0)31-750 40 45</w:t>
                          </w:r>
                        </w:p>
                        <w:p w14:paraId="706CAA64" w14:textId="77777777" w:rsidR="00515CD8" w:rsidRDefault="00515CD8" w:rsidP="00515CD8">
                          <w:pPr>
                            <w:widowControl w:val="0"/>
                            <w:autoSpaceDE w:val="0"/>
                            <w:autoSpaceDN w:val="0"/>
                            <w:adjustRightInd w:val="0"/>
                            <w:spacing w:after="0" w:line="324" w:lineRule="auto"/>
                            <w:ind w:right="-39"/>
                            <w:jc w:val="right"/>
                            <w:rPr>
                              <w:rFonts w:ascii="Verdana" w:hAnsi="Verdana"/>
                              <w:color w:val="000000"/>
                              <w:sz w:val="12"/>
                              <w:szCs w:val="18"/>
                            </w:rPr>
                          </w:pPr>
                          <w:r w:rsidRPr="002E591C">
                            <w:rPr>
                              <w:rFonts w:ascii="Verdana" w:hAnsi="Verdana"/>
                              <w:color w:val="000000"/>
                              <w:sz w:val="12"/>
                              <w:szCs w:val="18"/>
                            </w:rPr>
                            <w:t>info@viametrics.com</w:t>
                          </w:r>
                        </w:p>
                        <w:p w14:paraId="13D1B445" w14:textId="77777777" w:rsidR="00515CD8" w:rsidRDefault="00515CD8" w:rsidP="00515CD8">
                          <w:pPr>
                            <w:widowControl w:val="0"/>
                            <w:autoSpaceDE w:val="0"/>
                            <w:autoSpaceDN w:val="0"/>
                            <w:adjustRightInd w:val="0"/>
                            <w:spacing w:after="0" w:line="324" w:lineRule="auto"/>
                            <w:ind w:right="-39"/>
                            <w:jc w:val="right"/>
                            <w:rPr>
                              <w:rFonts w:ascii="Verdana" w:hAnsi="Verdana"/>
                              <w:color w:val="000000"/>
                              <w:sz w:val="12"/>
                              <w:szCs w:val="18"/>
                            </w:rPr>
                          </w:pPr>
                          <w:r w:rsidRPr="002E591C">
                            <w:rPr>
                              <w:rFonts w:ascii="Verdana" w:hAnsi="Verdana"/>
                              <w:color w:val="000000"/>
                              <w:sz w:val="12"/>
                              <w:szCs w:val="18"/>
                            </w:rPr>
                            <w:t>www.viametrics.com</w:t>
                          </w:r>
                        </w:p>
                        <w:p w14:paraId="6EFD6AF1" w14:textId="77777777" w:rsidR="00515CD8" w:rsidRDefault="00515C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ruta 7" o:spid="_x0000_s1026" type="#_x0000_t202" style="position:absolute;margin-left:-134.95pt;margin-top:51.75pt;width:108pt;height:9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" filled="f" stroked="f">
              <v:textbox>
                <w:txbxContent>
                  <w:p w14:paraId="64A2D1FB" w14:textId="77777777" w:rsidR="00515CD8" w:rsidRPr="002E591C" w:rsidRDefault="00515CD8" w:rsidP="00515CD8">
                    <w:pPr>
                      <w:widowControl w:val="0"/>
                      <w:autoSpaceDE w:val="0"/>
                      <w:autoSpaceDN w:val="0"/>
                      <w:adjustRightInd w:val="0"/>
                      <w:spacing w:after="0" w:line="324" w:lineRule="auto"/>
                      <w:ind w:right="-39"/>
                      <w:rPr>
                        <w:rFonts w:ascii="Verdana" w:hAnsi="Verdana"/>
                        <w:b/>
                        <w:color w:val="000000"/>
                        <w:sz w:val="12"/>
                        <w:szCs w:val="18"/>
                      </w:rPr>
                    </w:pPr>
                  </w:p>
                  <w:p w14:paraId="555E6B5D" w14:textId="77777777" w:rsidR="00515CD8" w:rsidRDefault="00515CD8" w:rsidP="00515CD8">
                    <w:pPr>
                      <w:widowControl w:val="0"/>
                      <w:autoSpaceDE w:val="0"/>
                      <w:autoSpaceDN w:val="0"/>
                      <w:adjustRightInd w:val="0"/>
                      <w:spacing w:after="0" w:line="324" w:lineRule="auto"/>
                      <w:ind w:right="-39"/>
                      <w:jc w:val="right"/>
                      <w:rPr>
                        <w:rFonts w:ascii="Verdana" w:hAnsi="Verdana"/>
                        <w:b/>
                        <w:color w:val="000000"/>
                        <w:sz w:val="12"/>
                        <w:szCs w:val="18"/>
                      </w:rPr>
                    </w:pPr>
                    <w:r w:rsidRPr="002E591C">
                      <w:rPr>
                        <w:rFonts w:ascii="Verdana" w:hAnsi="Verdana"/>
                        <w:b/>
                        <w:color w:val="000000"/>
                        <w:sz w:val="12"/>
                        <w:szCs w:val="18"/>
                      </w:rPr>
                      <w:t>Viametrics AB</w:t>
                    </w:r>
                  </w:p>
                  <w:p w14:paraId="2249BF2E" w14:textId="77777777" w:rsidR="00515CD8" w:rsidRDefault="00515CD8" w:rsidP="00515CD8">
                    <w:pPr>
                      <w:widowControl w:val="0"/>
                      <w:autoSpaceDE w:val="0"/>
                      <w:autoSpaceDN w:val="0"/>
                      <w:adjustRightInd w:val="0"/>
                      <w:spacing w:after="0" w:line="324" w:lineRule="auto"/>
                      <w:ind w:right="-39"/>
                      <w:jc w:val="right"/>
                      <w:rPr>
                        <w:rFonts w:ascii="Verdana" w:hAnsi="Verdana"/>
                        <w:color w:val="000000"/>
                        <w:sz w:val="12"/>
                        <w:szCs w:val="18"/>
                      </w:rPr>
                    </w:pPr>
                    <w:r>
                      <w:rPr>
                        <w:rFonts w:ascii="Verdana" w:hAnsi="Verdana"/>
                        <w:color w:val="000000"/>
                        <w:sz w:val="12"/>
                        <w:szCs w:val="18"/>
                      </w:rPr>
                      <w:t>Göteborgsvägen 74</w:t>
                    </w:r>
                  </w:p>
                  <w:p w14:paraId="02380CE0" w14:textId="77777777" w:rsidR="00515CD8" w:rsidRDefault="00515CD8" w:rsidP="00515CD8">
                    <w:pPr>
                      <w:widowControl w:val="0"/>
                      <w:autoSpaceDE w:val="0"/>
                      <w:autoSpaceDN w:val="0"/>
                      <w:adjustRightInd w:val="0"/>
                      <w:spacing w:after="0" w:line="324" w:lineRule="auto"/>
                      <w:ind w:right="-39"/>
                      <w:jc w:val="right"/>
                      <w:rPr>
                        <w:rFonts w:ascii="Verdana" w:hAnsi="Verdana"/>
                        <w:color w:val="000000"/>
                        <w:sz w:val="12"/>
                        <w:szCs w:val="18"/>
                      </w:rPr>
                    </w:pPr>
                    <w:r>
                      <w:rPr>
                        <w:rFonts w:ascii="Verdana" w:hAnsi="Verdana"/>
                        <w:color w:val="000000"/>
                        <w:sz w:val="12"/>
                        <w:szCs w:val="18"/>
                      </w:rPr>
                      <w:t>SE-433 63 Sävedalen, Sweden</w:t>
                    </w:r>
                  </w:p>
                  <w:p w14:paraId="3B529397" w14:textId="77777777" w:rsidR="00515CD8" w:rsidRDefault="00515CD8" w:rsidP="00515CD8">
                    <w:pPr>
                      <w:widowControl w:val="0"/>
                      <w:autoSpaceDE w:val="0"/>
                      <w:autoSpaceDN w:val="0"/>
                      <w:adjustRightInd w:val="0"/>
                      <w:spacing w:after="0" w:line="324" w:lineRule="auto"/>
                      <w:ind w:right="-39"/>
                      <w:jc w:val="right"/>
                      <w:rPr>
                        <w:rFonts w:ascii="Verdana" w:hAnsi="Verdana"/>
                        <w:color w:val="000000"/>
                        <w:sz w:val="12"/>
                        <w:szCs w:val="18"/>
                      </w:rPr>
                    </w:pPr>
                    <w:r>
                      <w:rPr>
                        <w:rFonts w:ascii="Verdana" w:hAnsi="Verdana"/>
                        <w:color w:val="000000"/>
                        <w:sz w:val="12"/>
                        <w:szCs w:val="18"/>
                      </w:rPr>
                      <w:t>Phone +46-(0)31-750 40 30</w:t>
                    </w:r>
                  </w:p>
                  <w:p w14:paraId="69F4D3C2" w14:textId="77777777" w:rsidR="00515CD8" w:rsidRDefault="00515CD8" w:rsidP="00515CD8">
                    <w:pPr>
                      <w:widowControl w:val="0"/>
                      <w:autoSpaceDE w:val="0"/>
                      <w:autoSpaceDN w:val="0"/>
                      <w:adjustRightInd w:val="0"/>
                      <w:spacing w:after="0" w:line="324" w:lineRule="auto"/>
                      <w:ind w:right="-39"/>
                      <w:jc w:val="right"/>
                      <w:rPr>
                        <w:rFonts w:ascii="Verdana" w:hAnsi="Verdana"/>
                        <w:color w:val="000000"/>
                        <w:sz w:val="12"/>
                        <w:szCs w:val="18"/>
                      </w:rPr>
                    </w:pPr>
                    <w:r>
                      <w:rPr>
                        <w:rFonts w:ascii="Verdana" w:hAnsi="Verdana"/>
                        <w:color w:val="000000"/>
                        <w:sz w:val="12"/>
                        <w:szCs w:val="18"/>
                      </w:rPr>
                      <w:t>Fax +46-(0)31-750 40 45</w:t>
                    </w:r>
                  </w:p>
                  <w:p w14:paraId="706CAA64" w14:textId="77777777" w:rsidR="00515CD8" w:rsidRDefault="00515CD8" w:rsidP="00515CD8">
                    <w:pPr>
                      <w:widowControl w:val="0"/>
                      <w:autoSpaceDE w:val="0"/>
                      <w:autoSpaceDN w:val="0"/>
                      <w:adjustRightInd w:val="0"/>
                      <w:spacing w:after="0" w:line="324" w:lineRule="auto"/>
                      <w:ind w:right="-39"/>
                      <w:jc w:val="right"/>
                      <w:rPr>
                        <w:rFonts w:ascii="Verdana" w:hAnsi="Verdana"/>
                        <w:color w:val="000000"/>
                        <w:sz w:val="12"/>
                        <w:szCs w:val="18"/>
                      </w:rPr>
                    </w:pPr>
                    <w:r w:rsidRPr="002E591C">
                      <w:rPr>
                        <w:rFonts w:ascii="Verdana" w:hAnsi="Verdana"/>
                        <w:color w:val="000000"/>
                        <w:sz w:val="12"/>
                        <w:szCs w:val="18"/>
                      </w:rPr>
                      <w:t>info@viametrics.com</w:t>
                    </w:r>
                  </w:p>
                  <w:p w14:paraId="13D1B445" w14:textId="77777777" w:rsidR="00515CD8" w:rsidRDefault="00515CD8" w:rsidP="00515CD8">
                    <w:pPr>
                      <w:widowControl w:val="0"/>
                      <w:autoSpaceDE w:val="0"/>
                      <w:autoSpaceDN w:val="0"/>
                      <w:adjustRightInd w:val="0"/>
                      <w:spacing w:after="0" w:line="324" w:lineRule="auto"/>
                      <w:ind w:right="-39"/>
                      <w:jc w:val="right"/>
                      <w:rPr>
                        <w:rFonts w:ascii="Verdana" w:hAnsi="Verdana"/>
                        <w:color w:val="000000"/>
                        <w:sz w:val="12"/>
                        <w:szCs w:val="18"/>
                      </w:rPr>
                    </w:pPr>
                    <w:r w:rsidRPr="002E591C">
                      <w:rPr>
                        <w:rFonts w:ascii="Verdana" w:hAnsi="Verdana"/>
                        <w:color w:val="000000"/>
                        <w:sz w:val="12"/>
                        <w:szCs w:val="18"/>
                      </w:rPr>
                      <w:t>www.viametrics.com</w:t>
                    </w:r>
                  </w:p>
                  <w:p w14:paraId="6EFD6AF1" w14:textId="77777777" w:rsidR="00515CD8" w:rsidRDefault="00515CD8"/>
                </w:txbxContent>
              </v:textbox>
            </v:shape>
          </w:pict>
        </mc:Fallback>
      </mc:AlternateContent>
    </w:r>
    <w:r>
      <w:rPr>
        <w:rFonts w:ascii="Times New Roman" w:hAnsi="Times New Roman"/>
        <w:noProof/>
        <w:sz w:val="14"/>
        <w:szCs w:val="14"/>
      </w:rPr>
      <w:drawing>
        <wp:anchor distT="0" distB="0" distL="114300" distR="114300" simplePos="0" relativeHeight="251659264" behindDoc="0" locked="0" layoutInCell="1" allowOverlap="1" wp14:anchorId="2AF0CE27" wp14:editId="32C3448D">
          <wp:simplePos x="0" y="0"/>
          <wp:positionH relativeFrom="page">
            <wp:posOffset>406400</wp:posOffset>
          </wp:positionH>
          <wp:positionV relativeFrom="page">
            <wp:posOffset>397510</wp:posOffset>
          </wp:positionV>
          <wp:extent cx="6760845" cy="833755"/>
          <wp:effectExtent l="0" t="0" r="0" b="4445"/>
          <wp:wrapTight wrapText="bothSides">
            <wp:wrapPolygon edited="0">
              <wp:start x="0" y="0"/>
              <wp:lineTo x="0" y="21057"/>
              <wp:lineTo x="21505" y="21057"/>
              <wp:lineTo x="21505" y="0"/>
              <wp:lineTo x="0" y="0"/>
            </wp:wrapPolygon>
          </wp:wrapTight>
          <wp:docPr id="8" name="Bildobjekt 8" descr="Brevmall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vmall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0845" cy="833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5CD8">
      <w:rPr>
        <w:rFonts w:ascii="Times New Roman" w:hAnsi="Times New Roman"/>
        <w:noProof/>
        <w:sz w:val="14"/>
        <w:szCs w:val="14"/>
      </w:rPr>
      <mc:AlternateContent>
        <mc:Choice Requires="wps">
          <w:drawing>
            <wp:anchor distT="0" distB="0" distL="114300" distR="114300" simplePos="0" relativeHeight="251660288" behindDoc="0" locked="0" layoutInCell="1" allowOverlap="1" wp14:anchorId="41F7BC80" wp14:editId="26B3EA72">
              <wp:simplePos x="0" y="0"/>
              <wp:positionH relativeFrom="column">
                <wp:posOffset>4114800</wp:posOffset>
              </wp:positionH>
              <wp:positionV relativeFrom="paragraph">
                <wp:posOffset>450215</wp:posOffset>
              </wp:positionV>
              <wp:extent cx="914400" cy="228600"/>
              <wp:effectExtent l="0" t="0" r="0" b="0"/>
              <wp:wrapNone/>
              <wp:docPr id="6" name="Textruta 6"/>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EE1C69" w14:textId="40D5AD86" w:rsidR="00515CD8" w:rsidRPr="00515CD8" w:rsidRDefault="00101DBF" w:rsidP="00515CD8">
                          <w:pPr>
                            <w:jc w:val="right"/>
                            <w:rPr>
                              <w:rFonts w:ascii="Verdana" w:hAnsi="Verdana"/>
                              <w:color w:val="FFFFFF" w:themeColor="background1"/>
                              <w:sz w:val="16"/>
                            </w:rPr>
                          </w:pPr>
                          <w:r>
                            <w:rPr>
                              <w:rFonts w:ascii="Verdana" w:hAnsi="Verdana"/>
                              <w:color w:val="FFFFFF" w:themeColor="background1"/>
                              <w:sz w:val="16"/>
                            </w:rPr>
                            <w:t>2012</w:t>
                          </w:r>
                          <w:r w:rsidR="00515CD8">
                            <w:rPr>
                              <w:rFonts w:ascii="Verdana" w:hAnsi="Verdana"/>
                              <w:color w:val="FFFFFF" w:themeColor="background1"/>
                              <w:sz w:val="16"/>
                            </w:rPr>
                            <w:t>-</w:t>
                          </w:r>
                          <w:r>
                            <w:rPr>
                              <w:rFonts w:ascii="Verdana" w:hAnsi="Verdana"/>
                              <w:color w:val="FFFFFF" w:themeColor="background1"/>
                              <w:sz w:val="16"/>
                            </w:rPr>
                            <w:t>05</w:t>
                          </w:r>
                          <w:r w:rsidR="00515CD8">
                            <w:rPr>
                              <w:rFonts w:ascii="Verdana" w:hAnsi="Verdana"/>
                              <w:color w:val="FFFFFF" w:themeColor="background1"/>
                              <w:sz w:val="16"/>
                            </w:rPr>
                            <w:t>-</w:t>
                          </w:r>
                          <w:r w:rsidR="007070E4">
                            <w:rPr>
                              <w:rFonts w:ascii="Verdana" w:hAnsi="Verdana"/>
                              <w:color w:val="FFFFFF" w:themeColor="background1"/>
                              <w:sz w:val="16"/>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6" o:spid="_x0000_s1027" type="#_x0000_t202" style="position:absolute;margin-left:324pt;margin-top:35.4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" filled="f" stroked="f">
              <v:textbox>
                <w:txbxContent>
                  <w:p w14:paraId="18EE1C69" w14:textId="40D5AD86" w:rsidR="00515CD8" w:rsidRPr="00515CD8" w:rsidRDefault="00101DBF" w:rsidP="00515CD8">
                    <w:pPr>
                      <w:jc w:val="right"/>
                      <w:rPr>
                        <w:rFonts w:ascii="Verdana" w:hAnsi="Verdana"/>
                        <w:color w:val="FFFFFF" w:themeColor="background1"/>
                        <w:sz w:val="16"/>
                      </w:rPr>
                    </w:pPr>
                    <w:r>
                      <w:rPr>
                        <w:rFonts w:ascii="Verdana" w:hAnsi="Verdana"/>
                        <w:color w:val="FFFFFF" w:themeColor="background1"/>
                        <w:sz w:val="16"/>
                      </w:rPr>
                      <w:t>2012</w:t>
                    </w:r>
                    <w:r w:rsidR="00515CD8">
                      <w:rPr>
                        <w:rFonts w:ascii="Verdana" w:hAnsi="Verdana"/>
                        <w:color w:val="FFFFFF" w:themeColor="background1"/>
                        <w:sz w:val="16"/>
                      </w:rPr>
                      <w:t>-</w:t>
                    </w:r>
                    <w:r>
                      <w:rPr>
                        <w:rFonts w:ascii="Verdana" w:hAnsi="Verdana"/>
                        <w:color w:val="FFFFFF" w:themeColor="background1"/>
                        <w:sz w:val="16"/>
                      </w:rPr>
                      <w:t>05</w:t>
                    </w:r>
                    <w:r w:rsidR="00515CD8">
                      <w:rPr>
                        <w:rFonts w:ascii="Verdana" w:hAnsi="Verdana"/>
                        <w:color w:val="FFFFFF" w:themeColor="background1"/>
                        <w:sz w:val="16"/>
                      </w:rPr>
                      <w:t>-</w:t>
                    </w:r>
                    <w:r w:rsidR="007070E4">
                      <w:rPr>
                        <w:rFonts w:ascii="Verdana" w:hAnsi="Verdana"/>
                        <w:color w:val="FFFFFF" w:themeColor="background1"/>
                        <w:sz w:val="16"/>
                      </w:rPr>
                      <w:t>16</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D8"/>
    <w:rsid w:val="00101DBF"/>
    <w:rsid w:val="00224653"/>
    <w:rsid w:val="00460B28"/>
    <w:rsid w:val="00463FEC"/>
    <w:rsid w:val="004B6FA9"/>
    <w:rsid w:val="00515CD8"/>
    <w:rsid w:val="0058072F"/>
    <w:rsid w:val="005D7A48"/>
    <w:rsid w:val="00665C37"/>
    <w:rsid w:val="007070E4"/>
    <w:rsid w:val="00721E19"/>
    <w:rsid w:val="00795DC2"/>
    <w:rsid w:val="00A04192"/>
    <w:rsid w:val="00C44F2B"/>
    <w:rsid w:val="00D11D57"/>
    <w:rsid w:val="00DA532C"/>
    <w:rsid w:val="00E0322D"/>
    <w:rsid w:val="00E127AA"/>
    <w:rsid w:val="00F7299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F882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D8"/>
    <w:pPr>
      <w:spacing w:after="200" w:line="276" w:lineRule="auto"/>
    </w:pPr>
    <w:rPr>
      <w:rFonts w:ascii="Calibri" w:eastAsia="Times New Roman" w:hAnsi="Calibri" w:cs="Times New Roman"/>
      <w:sz w:val="22"/>
      <w:szCs w:val="22"/>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15CD8"/>
    <w:pPr>
      <w:tabs>
        <w:tab w:val="center" w:pos="4536"/>
        <w:tab w:val="right" w:pos="9072"/>
      </w:tabs>
      <w:spacing w:after="0" w:line="240" w:lineRule="auto"/>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ypsnitt"/>
    <w:link w:val="Sidhuvud"/>
    <w:uiPriority w:val="99"/>
    <w:rsid w:val="00515CD8"/>
  </w:style>
  <w:style w:type="paragraph" w:styleId="Sidfot">
    <w:name w:val="footer"/>
    <w:basedOn w:val="Normal"/>
    <w:link w:val="SidfotChar"/>
    <w:uiPriority w:val="99"/>
    <w:unhideWhenUsed/>
    <w:rsid w:val="00515CD8"/>
    <w:pPr>
      <w:tabs>
        <w:tab w:val="center" w:pos="4536"/>
        <w:tab w:val="right" w:pos="9072"/>
      </w:tabs>
      <w:spacing w:after="0" w:line="240" w:lineRule="auto"/>
    </w:pPr>
    <w:rPr>
      <w:rFonts w:asciiTheme="minorHAnsi" w:eastAsiaTheme="minorEastAsia" w:hAnsiTheme="minorHAnsi" w:cstheme="minorBidi"/>
      <w:sz w:val="24"/>
      <w:szCs w:val="24"/>
      <w:lang w:val="sv-SE" w:eastAsia="sv-SE"/>
    </w:rPr>
  </w:style>
  <w:style w:type="character" w:customStyle="1" w:styleId="SidfotChar">
    <w:name w:val="Sidfot Char"/>
    <w:basedOn w:val="Standardstycketypsnitt"/>
    <w:link w:val="Sidfot"/>
    <w:uiPriority w:val="99"/>
    <w:rsid w:val="00515CD8"/>
  </w:style>
  <w:style w:type="paragraph" w:styleId="Bubbeltext">
    <w:name w:val="Balloon Text"/>
    <w:basedOn w:val="Normal"/>
    <w:link w:val="BubbeltextChar"/>
    <w:uiPriority w:val="99"/>
    <w:semiHidden/>
    <w:unhideWhenUsed/>
    <w:rsid w:val="00515CD8"/>
    <w:pPr>
      <w:spacing w:after="0" w:line="240" w:lineRule="auto"/>
    </w:pPr>
    <w:rPr>
      <w:rFonts w:ascii="Lucida Grande" w:eastAsiaTheme="minorEastAsia" w:hAnsi="Lucida Grande" w:cstheme="minorBidi"/>
      <w:sz w:val="18"/>
      <w:szCs w:val="18"/>
      <w:lang w:val="sv-SE" w:eastAsia="sv-SE"/>
    </w:rPr>
  </w:style>
  <w:style w:type="character" w:customStyle="1" w:styleId="BubbeltextChar">
    <w:name w:val="Bubbeltext Char"/>
    <w:basedOn w:val="Standardstycketypsnitt"/>
    <w:link w:val="Bubbeltext"/>
    <w:uiPriority w:val="99"/>
    <w:semiHidden/>
    <w:rsid w:val="00515CD8"/>
    <w:rPr>
      <w:rFonts w:ascii="Lucida Grande" w:hAnsi="Lucida Grande"/>
      <w:sz w:val="18"/>
      <w:szCs w:val="18"/>
    </w:rPr>
  </w:style>
  <w:style w:type="character" w:styleId="Betoning2">
    <w:name w:val="Strong"/>
    <w:basedOn w:val="Standardstycketypsnitt"/>
    <w:uiPriority w:val="22"/>
    <w:qFormat/>
    <w:rsid w:val="00DA532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D8"/>
    <w:pPr>
      <w:spacing w:after="200" w:line="276" w:lineRule="auto"/>
    </w:pPr>
    <w:rPr>
      <w:rFonts w:ascii="Calibri" w:eastAsia="Times New Roman" w:hAnsi="Calibri" w:cs="Times New Roman"/>
      <w:sz w:val="22"/>
      <w:szCs w:val="22"/>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15CD8"/>
    <w:pPr>
      <w:tabs>
        <w:tab w:val="center" w:pos="4536"/>
        <w:tab w:val="right" w:pos="9072"/>
      </w:tabs>
      <w:spacing w:after="0" w:line="240" w:lineRule="auto"/>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ypsnitt"/>
    <w:link w:val="Sidhuvud"/>
    <w:uiPriority w:val="99"/>
    <w:rsid w:val="00515CD8"/>
  </w:style>
  <w:style w:type="paragraph" w:styleId="Sidfot">
    <w:name w:val="footer"/>
    <w:basedOn w:val="Normal"/>
    <w:link w:val="SidfotChar"/>
    <w:uiPriority w:val="99"/>
    <w:unhideWhenUsed/>
    <w:rsid w:val="00515CD8"/>
    <w:pPr>
      <w:tabs>
        <w:tab w:val="center" w:pos="4536"/>
        <w:tab w:val="right" w:pos="9072"/>
      </w:tabs>
      <w:spacing w:after="0" w:line="240" w:lineRule="auto"/>
    </w:pPr>
    <w:rPr>
      <w:rFonts w:asciiTheme="minorHAnsi" w:eastAsiaTheme="minorEastAsia" w:hAnsiTheme="minorHAnsi" w:cstheme="minorBidi"/>
      <w:sz w:val="24"/>
      <w:szCs w:val="24"/>
      <w:lang w:val="sv-SE" w:eastAsia="sv-SE"/>
    </w:rPr>
  </w:style>
  <w:style w:type="character" w:customStyle="1" w:styleId="SidfotChar">
    <w:name w:val="Sidfot Char"/>
    <w:basedOn w:val="Standardstycketypsnitt"/>
    <w:link w:val="Sidfot"/>
    <w:uiPriority w:val="99"/>
    <w:rsid w:val="00515CD8"/>
  </w:style>
  <w:style w:type="paragraph" w:styleId="Bubbeltext">
    <w:name w:val="Balloon Text"/>
    <w:basedOn w:val="Normal"/>
    <w:link w:val="BubbeltextChar"/>
    <w:uiPriority w:val="99"/>
    <w:semiHidden/>
    <w:unhideWhenUsed/>
    <w:rsid w:val="00515CD8"/>
    <w:pPr>
      <w:spacing w:after="0" w:line="240" w:lineRule="auto"/>
    </w:pPr>
    <w:rPr>
      <w:rFonts w:ascii="Lucida Grande" w:eastAsiaTheme="minorEastAsia" w:hAnsi="Lucida Grande" w:cstheme="minorBidi"/>
      <w:sz w:val="18"/>
      <w:szCs w:val="18"/>
      <w:lang w:val="sv-SE" w:eastAsia="sv-SE"/>
    </w:rPr>
  </w:style>
  <w:style w:type="character" w:customStyle="1" w:styleId="BubbeltextChar">
    <w:name w:val="Bubbeltext Char"/>
    <w:basedOn w:val="Standardstycketypsnitt"/>
    <w:link w:val="Bubbeltext"/>
    <w:uiPriority w:val="99"/>
    <w:semiHidden/>
    <w:rsid w:val="00515CD8"/>
    <w:rPr>
      <w:rFonts w:ascii="Lucida Grande" w:hAnsi="Lucida Grande"/>
      <w:sz w:val="18"/>
      <w:szCs w:val="18"/>
    </w:rPr>
  </w:style>
  <w:style w:type="character" w:styleId="Betoning2">
    <w:name w:val="Strong"/>
    <w:basedOn w:val="Standardstycketypsnitt"/>
    <w:uiPriority w:val="22"/>
    <w:qFormat/>
    <w:rsid w:val="00DA53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394</Words>
  <Characters>2094</Characters>
  <Application>Microsoft Macintosh Word</Application>
  <DocSecurity>0</DocSecurity>
  <Lines>17</Lines>
  <Paragraphs>4</Paragraphs>
  <ScaleCrop>false</ScaleCrop>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Lideberg</dc:creator>
  <cp:keywords/>
  <dc:description/>
  <cp:lastModifiedBy>Madeleine Olsen</cp:lastModifiedBy>
  <cp:revision>9</cp:revision>
  <dcterms:created xsi:type="dcterms:W3CDTF">2012-05-04T05:56:00Z</dcterms:created>
  <dcterms:modified xsi:type="dcterms:W3CDTF">2012-05-16T13:01:00Z</dcterms:modified>
</cp:coreProperties>
</file>