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68" w:rsidRPr="00D51709" w:rsidRDefault="002A2C68" w:rsidP="002A2C68">
      <w:pPr>
        <w:pStyle w:val="berschrift1"/>
        <w:spacing w:line="280" w:lineRule="exact"/>
        <w:ind w:right="709"/>
        <w:rPr>
          <w:rFonts w:ascii="Arial" w:hAnsi="Arial" w:cs="Arial"/>
        </w:rPr>
      </w:pPr>
      <w:r w:rsidRPr="00D51709">
        <w:rPr>
          <w:rFonts w:ascii="Arial" w:hAnsi="Arial" w:cs="Arial"/>
        </w:rPr>
        <w:t>Rudolf Müller Akademie und ISA – International Security Academy e.V.</w:t>
      </w:r>
    </w:p>
    <w:p w:rsidR="002A2C68" w:rsidRPr="00D51709" w:rsidRDefault="002A2C68" w:rsidP="002A2C68">
      <w:pPr>
        <w:spacing w:line="280" w:lineRule="exact"/>
        <w:ind w:right="709"/>
        <w:rPr>
          <w:rFonts w:ascii="Arial" w:hAnsi="Arial" w:cs="Arial"/>
        </w:rPr>
      </w:pPr>
    </w:p>
    <w:p w:rsidR="002A2C68" w:rsidRPr="00D51709" w:rsidRDefault="002A2C68" w:rsidP="002A2C68">
      <w:pPr>
        <w:pStyle w:val="berschrift1"/>
        <w:spacing w:line="280" w:lineRule="exact"/>
        <w:ind w:right="709"/>
        <w:rPr>
          <w:rFonts w:ascii="Arial" w:hAnsi="Arial" w:cs="Arial"/>
          <w:b/>
          <w:sz w:val="24"/>
          <w:szCs w:val="24"/>
          <w:u w:val="none"/>
        </w:rPr>
      </w:pPr>
      <w:r w:rsidRPr="00D51709">
        <w:rPr>
          <w:rFonts w:ascii="Arial" w:hAnsi="Arial" w:cs="Arial"/>
          <w:b/>
          <w:sz w:val="24"/>
          <w:szCs w:val="24"/>
          <w:u w:val="none"/>
        </w:rPr>
        <w:t>Rudolf Müller</w:t>
      </w:r>
      <w:r>
        <w:rPr>
          <w:rFonts w:ascii="Arial" w:hAnsi="Arial" w:cs="Arial"/>
          <w:b/>
          <w:sz w:val="24"/>
          <w:szCs w:val="24"/>
          <w:u w:val="none"/>
        </w:rPr>
        <w:t xml:space="preserve"> Mediengruppe baut </w:t>
      </w:r>
      <w:r w:rsidRPr="00D51709">
        <w:rPr>
          <w:rFonts w:ascii="Arial" w:hAnsi="Arial" w:cs="Arial"/>
          <w:b/>
          <w:sz w:val="24"/>
          <w:szCs w:val="24"/>
          <w:u w:val="none"/>
        </w:rPr>
        <w:t>Veranstaltungs- und Weiterbildungsprogramm weiter aus</w:t>
      </w:r>
    </w:p>
    <w:p w:rsidR="002A2C68" w:rsidRPr="00D51709" w:rsidRDefault="002A2C68" w:rsidP="002A2C68">
      <w:pPr>
        <w:spacing w:line="280" w:lineRule="exact"/>
        <w:ind w:right="709"/>
        <w:rPr>
          <w:rFonts w:ascii="Arial" w:hAnsi="Arial" w:cs="Arial"/>
        </w:rPr>
      </w:pPr>
    </w:p>
    <w:p w:rsidR="002A2C68" w:rsidRPr="00D51709" w:rsidRDefault="002A2C68" w:rsidP="002A2C68">
      <w:pPr>
        <w:spacing w:line="280" w:lineRule="exact"/>
        <w:ind w:right="709"/>
        <w:rPr>
          <w:rFonts w:ascii="Arial" w:hAnsi="Arial" w:cs="Arial"/>
        </w:rPr>
      </w:pPr>
      <w:r>
        <w:rPr>
          <w:rFonts w:ascii="Arial" w:hAnsi="Arial" w:cs="Arial"/>
        </w:rPr>
        <w:t>Köln, 7</w:t>
      </w:r>
      <w:r w:rsidRPr="00D51709">
        <w:rPr>
          <w:rFonts w:ascii="Arial" w:hAnsi="Arial" w:cs="Arial"/>
        </w:rPr>
        <w:t xml:space="preserve">. </w:t>
      </w:r>
      <w:r>
        <w:rPr>
          <w:rFonts w:ascii="Arial" w:hAnsi="Arial" w:cs="Arial"/>
        </w:rPr>
        <w:t>Januar</w:t>
      </w:r>
      <w:r w:rsidRPr="00D51709">
        <w:rPr>
          <w:rFonts w:ascii="Arial" w:hAnsi="Arial" w:cs="Arial"/>
        </w:rPr>
        <w:t xml:space="preserve"> 201</w:t>
      </w:r>
      <w:r>
        <w:rPr>
          <w:rFonts w:ascii="Arial" w:hAnsi="Arial" w:cs="Arial"/>
        </w:rPr>
        <w:t>9</w:t>
      </w:r>
      <w:r w:rsidRPr="00D51709">
        <w:rPr>
          <w:rFonts w:ascii="Arial" w:hAnsi="Arial" w:cs="Arial"/>
        </w:rPr>
        <w:t xml:space="preserve"> – Um als Lös</w:t>
      </w:r>
      <w:r>
        <w:rPr>
          <w:rFonts w:ascii="Arial" w:hAnsi="Arial" w:cs="Arial"/>
        </w:rPr>
        <w:t>ungsanbieter rund um den Bau die</w:t>
      </w:r>
      <w:r w:rsidRPr="00D51709">
        <w:rPr>
          <w:rFonts w:ascii="Arial" w:hAnsi="Arial" w:cs="Arial"/>
        </w:rPr>
        <w:t xml:space="preserve"> wachsende</w:t>
      </w:r>
      <w:r>
        <w:rPr>
          <w:rFonts w:ascii="Arial" w:hAnsi="Arial" w:cs="Arial"/>
        </w:rPr>
        <w:t>n</w:t>
      </w:r>
      <w:r w:rsidRPr="00D51709">
        <w:rPr>
          <w:rFonts w:ascii="Arial" w:hAnsi="Arial" w:cs="Arial"/>
        </w:rPr>
        <w:t xml:space="preserve"> Nachfrage nach qualitativ hochw</w:t>
      </w:r>
      <w:r>
        <w:rPr>
          <w:rFonts w:ascii="Arial" w:hAnsi="Arial" w:cs="Arial"/>
        </w:rPr>
        <w:t>ertigen Weiterbildungen zu bedienen,</w:t>
      </w:r>
      <w:r w:rsidRPr="00D51709">
        <w:rPr>
          <w:rFonts w:ascii="Arial" w:hAnsi="Arial" w:cs="Arial"/>
        </w:rPr>
        <w:t xml:space="preserve"> verstärkt </w:t>
      </w:r>
      <w:r>
        <w:rPr>
          <w:rFonts w:ascii="Arial" w:hAnsi="Arial" w:cs="Arial"/>
        </w:rPr>
        <w:t xml:space="preserve">die </w:t>
      </w:r>
      <w:r w:rsidRPr="00D51709">
        <w:rPr>
          <w:rFonts w:ascii="Arial" w:hAnsi="Arial" w:cs="Arial"/>
        </w:rPr>
        <w:t xml:space="preserve">Rudolf Müller </w:t>
      </w:r>
      <w:r>
        <w:rPr>
          <w:rFonts w:ascii="Arial" w:hAnsi="Arial" w:cs="Arial"/>
        </w:rPr>
        <w:t>Mediengruppe ihre</w:t>
      </w:r>
      <w:r w:rsidRPr="00D51709">
        <w:rPr>
          <w:rFonts w:ascii="Arial" w:hAnsi="Arial" w:cs="Arial"/>
        </w:rPr>
        <w:t xml:space="preserve"> Weiterbildungs- und Veranstaltungsaktivitäten. Im kommenden Geschäftsjahr </w:t>
      </w:r>
      <w:r>
        <w:rPr>
          <w:rFonts w:ascii="Arial" w:hAnsi="Arial" w:cs="Arial"/>
        </w:rPr>
        <w:t>20</w:t>
      </w:r>
      <w:r w:rsidRPr="00D51709">
        <w:rPr>
          <w:rFonts w:ascii="Arial" w:hAnsi="Arial" w:cs="Arial"/>
        </w:rPr>
        <w:t xml:space="preserve">19/20 wird die </w:t>
      </w:r>
      <w:r>
        <w:rPr>
          <w:rFonts w:ascii="Arial" w:hAnsi="Arial" w:cs="Arial"/>
        </w:rPr>
        <w:t xml:space="preserve">neue </w:t>
      </w:r>
      <w:r w:rsidRPr="00D51709">
        <w:rPr>
          <w:rFonts w:ascii="Arial" w:hAnsi="Arial" w:cs="Arial"/>
        </w:rPr>
        <w:t xml:space="preserve">Rudolf Müller Akademie als Weiterbildungsakademie zertifiziert und </w:t>
      </w:r>
      <w:r>
        <w:rPr>
          <w:rFonts w:ascii="Arial" w:hAnsi="Arial" w:cs="Arial"/>
        </w:rPr>
        <w:t>ein attraktives</w:t>
      </w:r>
      <w:r w:rsidRPr="00D51709">
        <w:rPr>
          <w:rFonts w:ascii="Arial" w:hAnsi="Arial" w:cs="Arial"/>
        </w:rPr>
        <w:t xml:space="preserve"> Programm </w:t>
      </w:r>
      <w:r>
        <w:rPr>
          <w:rFonts w:ascii="Arial" w:hAnsi="Arial" w:cs="Arial"/>
        </w:rPr>
        <w:t>zu Bau- und Planungsthemen</w:t>
      </w:r>
      <w:r w:rsidRPr="00D51709">
        <w:rPr>
          <w:rFonts w:ascii="Arial" w:hAnsi="Arial" w:cs="Arial"/>
        </w:rPr>
        <w:t xml:space="preserve"> vorgestellt werden.</w:t>
      </w:r>
    </w:p>
    <w:p w:rsidR="002A2C68" w:rsidRDefault="002A2C68" w:rsidP="002A2C68">
      <w:pPr>
        <w:spacing w:line="280" w:lineRule="exact"/>
        <w:ind w:right="709"/>
        <w:rPr>
          <w:rFonts w:ascii="Arial" w:hAnsi="Arial" w:cs="Arial"/>
        </w:rPr>
      </w:pPr>
    </w:p>
    <w:p w:rsidR="002A2C68" w:rsidRPr="00124D2D" w:rsidRDefault="002A2C68" w:rsidP="002A2C68">
      <w:pPr>
        <w:spacing w:line="280" w:lineRule="exact"/>
        <w:ind w:right="709"/>
        <w:rPr>
          <w:rFonts w:ascii="Arial" w:hAnsi="Arial" w:cs="Arial"/>
        </w:rPr>
      </w:pPr>
      <w:r w:rsidRPr="00D51709">
        <w:rPr>
          <w:rFonts w:ascii="Arial" w:hAnsi="Arial" w:cs="Arial"/>
        </w:rPr>
        <w:t>In den bekannten Fachgebieten de</w:t>
      </w:r>
      <w:r w:rsidR="009274B3">
        <w:rPr>
          <w:rFonts w:ascii="Arial" w:hAnsi="Arial" w:cs="Arial"/>
        </w:rPr>
        <w:t>s</w:t>
      </w:r>
      <w:r w:rsidRPr="00D51709">
        <w:rPr>
          <w:rFonts w:ascii="Arial" w:hAnsi="Arial" w:cs="Arial"/>
        </w:rPr>
        <w:t xml:space="preserve"> </w:t>
      </w:r>
      <w:r>
        <w:rPr>
          <w:rFonts w:ascii="Arial" w:hAnsi="Arial" w:cs="Arial"/>
        </w:rPr>
        <w:t>Medienhauses</w:t>
      </w:r>
      <w:r w:rsidRPr="00D51709">
        <w:rPr>
          <w:rFonts w:ascii="Arial" w:hAnsi="Arial" w:cs="Arial"/>
        </w:rPr>
        <w:t xml:space="preserve"> werden zertifizierte Veranstaltungen und Weiterbildungen gemäß Normen, Richtlinien, etc. mit Fachleuten, Weiterbildungsexperten und der Nachfrageseite entwickelt und noch im laufenden Jahr angeboten werden. So vervollständigt Rudolf Müller sein Produktportfolio als </w:t>
      </w:r>
      <w:r w:rsidRPr="00124D2D">
        <w:rPr>
          <w:rFonts w:ascii="Arial" w:hAnsi="Arial" w:cs="Arial"/>
        </w:rPr>
        <w:t xml:space="preserve">Lösungsanbieter für ein besseres Planen, Bauen und Handeln.  </w:t>
      </w:r>
    </w:p>
    <w:p w:rsidR="002A2C68" w:rsidRPr="00D51709" w:rsidRDefault="002A2C68" w:rsidP="002A2C68">
      <w:pPr>
        <w:spacing w:line="280" w:lineRule="exact"/>
        <w:ind w:right="709"/>
        <w:rPr>
          <w:rFonts w:ascii="Arial" w:hAnsi="Arial" w:cs="Arial"/>
        </w:rPr>
      </w:pPr>
    </w:p>
    <w:p w:rsidR="002A2C68" w:rsidRPr="00D51709" w:rsidRDefault="002A2C68" w:rsidP="002A2C68">
      <w:pPr>
        <w:spacing w:line="280" w:lineRule="exact"/>
        <w:ind w:right="709"/>
        <w:rPr>
          <w:rFonts w:ascii="Arial" w:hAnsi="Arial" w:cs="Arial"/>
        </w:rPr>
      </w:pPr>
      <w:r w:rsidRPr="00D51709">
        <w:rPr>
          <w:rFonts w:ascii="Arial" w:hAnsi="Arial" w:cs="Arial"/>
        </w:rPr>
        <w:t>Besonderes Augenmerk gilt hierbei der Lehr- und Lernform Blended-Learning</w:t>
      </w:r>
      <w:r>
        <w:rPr>
          <w:rFonts w:ascii="Arial" w:hAnsi="Arial" w:cs="Arial"/>
        </w:rPr>
        <w:t>,</w:t>
      </w:r>
      <w:r w:rsidRPr="00D51709">
        <w:rPr>
          <w:rFonts w:ascii="Arial" w:hAnsi="Arial" w:cs="Arial"/>
        </w:rPr>
        <w:t xml:space="preserve"> bei der die Teilnehmer in Webinaren auch online an Veranstaltungen teilnehmen können, die Unterlagen um ausgearbeitete Medien ergänzt werden und bei deren Präsenzveranstaltungen die praktische Umsetzung und das Netzwerken im Vordergrund stehen. </w:t>
      </w:r>
    </w:p>
    <w:p w:rsidR="002A2C68" w:rsidRPr="00D51709" w:rsidRDefault="002A2C68" w:rsidP="002A2C68">
      <w:pPr>
        <w:spacing w:line="280" w:lineRule="exact"/>
        <w:ind w:right="709"/>
        <w:rPr>
          <w:rFonts w:ascii="Arial" w:hAnsi="Arial" w:cs="Arial"/>
        </w:rPr>
      </w:pPr>
    </w:p>
    <w:p w:rsidR="002A2C68" w:rsidRPr="00D51709" w:rsidRDefault="002A2C68" w:rsidP="002A2C68">
      <w:pPr>
        <w:spacing w:line="280" w:lineRule="exact"/>
        <w:ind w:right="709"/>
        <w:rPr>
          <w:rFonts w:ascii="Arial" w:hAnsi="Arial" w:cs="Arial"/>
        </w:rPr>
      </w:pPr>
      <w:r>
        <w:rPr>
          <w:rFonts w:ascii="Arial" w:hAnsi="Arial" w:cs="Arial"/>
        </w:rPr>
        <w:t>„</w:t>
      </w:r>
      <w:r w:rsidRPr="00D51709">
        <w:rPr>
          <w:rFonts w:ascii="Arial" w:hAnsi="Arial" w:cs="Arial"/>
        </w:rPr>
        <w:t>Rudolf Müller</w:t>
      </w:r>
      <w:r>
        <w:rPr>
          <w:rFonts w:ascii="Arial" w:hAnsi="Arial" w:cs="Arial"/>
        </w:rPr>
        <w:t>“</w:t>
      </w:r>
      <w:r w:rsidRPr="00D51709">
        <w:rPr>
          <w:rFonts w:ascii="Arial" w:hAnsi="Arial" w:cs="Arial"/>
        </w:rPr>
        <w:t xml:space="preserve"> wurde per Beschluss der letzten ordentlichen Mitgliederversammlung der International Security Akademie e.V. (ISA) die Akademieleitung übertragen. Günther Ruhe, Geschäftsführer von Feuertrutz Network und Leiter des Geschäftsbereichs Planen bei </w:t>
      </w:r>
      <w:r>
        <w:rPr>
          <w:rFonts w:ascii="Arial" w:hAnsi="Arial" w:cs="Arial"/>
        </w:rPr>
        <w:t xml:space="preserve">der </w:t>
      </w:r>
      <w:r w:rsidRPr="00D51709">
        <w:rPr>
          <w:rFonts w:ascii="Arial" w:hAnsi="Arial" w:cs="Arial"/>
        </w:rPr>
        <w:t>Rudolf Müller</w:t>
      </w:r>
      <w:r>
        <w:rPr>
          <w:rFonts w:ascii="Arial" w:hAnsi="Arial" w:cs="Arial"/>
        </w:rPr>
        <w:t xml:space="preserve"> Mediengruppe</w:t>
      </w:r>
      <w:r w:rsidRPr="00D51709">
        <w:rPr>
          <w:rFonts w:ascii="Arial" w:hAnsi="Arial" w:cs="Arial"/>
        </w:rPr>
        <w:t>, ergänzt seitdem auch den Vorstand der ISA. In Persona liegt die Akademieleitung auch weiterhin bei Philip Sigesmund, dem diese Funktion bereits seit der Mitgliederversammlung 2015 obliegt.</w:t>
      </w:r>
    </w:p>
    <w:p w:rsidR="002A2C68" w:rsidRPr="00D51709" w:rsidRDefault="002A2C68" w:rsidP="002A2C68">
      <w:pPr>
        <w:spacing w:line="280" w:lineRule="exact"/>
        <w:ind w:right="709"/>
        <w:rPr>
          <w:rFonts w:ascii="Arial" w:hAnsi="Arial" w:cs="Arial"/>
        </w:rPr>
      </w:pPr>
    </w:p>
    <w:p w:rsidR="002A2C68" w:rsidRPr="00D51709" w:rsidRDefault="002A2C68" w:rsidP="002A2C68">
      <w:pPr>
        <w:spacing w:line="280" w:lineRule="exact"/>
        <w:ind w:right="709"/>
        <w:rPr>
          <w:rFonts w:ascii="Arial" w:hAnsi="Arial" w:cs="Arial"/>
        </w:rPr>
      </w:pPr>
      <w:r w:rsidRPr="00D51709">
        <w:rPr>
          <w:rFonts w:ascii="Arial" w:hAnsi="Arial" w:cs="Arial"/>
        </w:rPr>
        <w:t>Die International Security Academy e.V. ist ein gemeinnütziger Verein, der seit 1994 eine kompetente Plattform zur ganzheitlichen Behandlung aller Schutz- und Sicherheitsbereiche bietet und zertifizierte Aus- und Weiterbildung in Kooperation mit den Hochschulen Bochum, Esslingen, Mainz und Berlin durchführt. Zum Programm gehören auch die seit vielen Jahren etablierten Arbeitskreise (z.B. Räumung und Evakuierung), die für alle Teilnehmer kostenlos sind.</w:t>
      </w:r>
    </w:p>
    <w:p w:rsidR="002A2C68" w:rsidRPr="00D51709" w:rsidRDefault="002A2C68" w:rsidP="002A2C68">
      <w:pPr>
        <w:spacing w:line="280" w:lineRule="exact"/>
        <w:ind w:right="709"/>
        <w:rPr>
          <w:rFonts w:ascii="Arial" w:hAnsi="Arial" w:cs="Arial"/>
        </w:rPr>
      </w:pPr>
    </w:p>
    <w:p w:rsidR="002A2C68" w:rsidRDefault="002A2C68" w:rsidP="002A2C68">
      <w:pPr>
        <w:spacing w:line="280" w:lineRule="exact"/>
        <w:ind w:right="709"/>
        <w:rPr>
          <w:rFonts w:ascii="Arial" w:hAnsi="Arial" w:cs="Arial"/>
        </w:rPr>
      </w:pPr>
    </w:p>
    <w:p w:rsidR="002A2C68" w:rsidRDefault="002A2C68" w:rsidP="002A2C68">
      <w:pPr>
        <w:spacing w:line="280" w:lineRule="exact"/>
        <w:ind w:right="709"/>
        <w:rPr>
          <w:rFonts w:ascii="Arial" w:hAnsi="Arial" w:cs="Arial"/>
        </w:rPr>
      </w:pPr>
      <w:r w:rsidRPr="00D51709">
        <w:rPr>
          <w:rFonts w:ascii="Arial" w:hAnsi="Arial" w:cs="Arial"/>
        </w:rPr>
        <w:t xml:space="preserve">„Zukünftig werden wir </w:t>
      </w:r>
      <w:r>
        <w:rPr>
          <w:rFonts w:ascii="Arial" w:hAnsi="Arial" w:cs="Arial"/>
        </w:rPr>
        <w:t xml:space="preserve">neben Arbeitssicherheit und Brandschutz auch </w:t>
      </w:r>
      <w:r w:rsidRPr="00D51709">
        <w:rPr>
          <w:rFonts w:ascii="Arial" w:hAnsi="Arial" w:cs="Arial"/>
        </w:rPr>
        <w:t xml:space="preserve">lehrreiche und spannende Weiterbildungen rund um die </w:t>
      </w:r>
      <w:r>
        <w:rPr>
          <w:rFonts w:ascii="Arial" w:hAnsi="Arial" w:cs="Arial"/>
        </w:rPr>
        <w:t xml:space="preserve">Schwerpunkte Planen, Bauen und Handel </w:t>
      </w:r>
      <w:r w:rsidRPr="00D51709">
        <w:rPr>
          <w:rFonts w:ascii="Arial" w:hAnsi="Arial" w:cs="Arial"/>
        </w:rPr>
        <w:t xml:space="preserve">anbieten sowie </w:t>
      </w:r>
      <w:r>
        <w:rPr>
          <w:rFonts w:ascii="Arial" w:hAnsi="Arial" w:cs="Arial"/>
        </w:rPr>
        <w:t xml:space="preserve">unseren Kunden </w:t>
      </w:r>
      <w:r w:rsidRPr="00D51709">
        <w:rPr>
          <w:rFonts w:ascii="Arial" w:hAnsi="Arial" w:cs="Arial"/>
        </w:rPr>
        <w:t>als kompetenter Partner bei der Entwicklung und Realisierung von</w:t>
      </w:r>
      <w:r>
        <w:rPr>
          <w:rFonts w:ascii="Arial" w:hAnsi="Arial" w:cs="Arial"/>
        </w:rPr>
        <w:t xml:space="preserve"> </w:t>
      </w:r>
      <w:r w:rsidRPr="00D51709">
        <w:rPr>
          <w:rFonts w:ascii="Arial" w:hAnsi="Arial" w:cs="Arial"/>
        </w:rPr>
        <w:t>E-Learningsystemen zur Seite stehen</w:t>
      </w:r>
      <w:r w:rsidR="00C84A81">
        <w:rPr>
          <w:rFonts w:ascii="Arial" w:hAnsi="Arial" w:cs="Arial"/>
        </w:rPr>
        <w:t xml:space="preserve">.“ – so Philip </w:t>
      </w:r>
      <w:proofErr w:type="spellStart"/>
      <w:r w:rsidR="00C84A81">
        <w:rPr>
          <w:rFonts w:ascii="Arial" w:hAnsi="Arial" w:cs="Arial"/>
        </w:rPr>
        <w:t>Sigesmund</w:t>
      </w:r>
      <w:proofErr w:type="spellEnd"/>
      <w:r w:rsidR="00C84A81">
        <w:rPr>
          <w:rFonts w:ascii="Arial" w:hAnsi="Arial" w:cs="Arial"/>
        </w:rPr>
        <w:t>, Leitung</w:t>
      </w:r>
      <w:r w:rsidRPr="00D51709">
        <w:rPr>
          <w:rFonts w:ascii="Arial" w:hAnsi="Arial" w:cs="Arial"/>
        </w:rPr>
        <w:t xml:space="preserve"> </w:t>
      </w:r>
      <w:r>
        <w:rPr>
          <w:rFonts w:ascii="Arial" w:hAnsi="Arial" w:cs="Arial"/>
        </w:rPr>
        <w:t xml:space="preserve">RM </w:t>
      </w:r>
      <w:r w:rsidRPr="00D51709">
        <w:rPr>
          <w:rFonts w:ascii="Arial" w:hAnsi="Arial" w:cs="Arial"/>
        </w:rPr>
        <w:t>Akademie.</w:t>
      </w:r>
    </w:p>
    <w:p w:rsidR="002A2C68" w:rsidRDefault="002A2C68" w:rsidP="002A2C68">
      <w:pPr>
        <w:spacing w:line="280" w:lineRule="exact"/>
        <w:ind w:right="709"/>
        <w:rPr>
          <w:rFonts w:ascii="Arial" w:hAnsi="Arial" w:cs="Arial"/>
        </w:rPr>
      </w:pPr>
    </w:p>
    <w:p w:rsidR="002A2C68" w:rsidRPr="00F766FE" w:rsidRDefault="002A2C68" w:rsidP="002A2C68">
      <w:pPr>
        <w:pStyle w:val="berschrift2"/>
        <w:spacing w:line="280" w:lineRule="exact"/>
        <w:ind w:right="709"/>
        <w:rPr>
          <w:rFonts w:ascii="Arial" w:hAnsi="Arial" w:cs="Arial"/>
          <w:b w:val="0"/>
        </w:rPr>
      </w:pPr>
      <w:r w:rsidRPr="00F766FE">
        <w:rPr>
          <w:rFonts w:ascii="Arial" w:hAnsi="Arial" w:cs="Arial"/>
          <w:b w:val="0"/>
        </w:rPr>
        <w:t>Im Rahmen der BAU 2019 in München steht Philip Sigesmund auf dem Messestand der Mediengruppe in Halle Eingang West, EWE.02, als Ansprechpartner für Fragen rund um die neue Rudolf Müller Akademie zur Verfügung.</w:t>
      </w:r>
    </w:p>
    <w:p w:rsidR="002A2C68" w:rsidRDefault="002A2C68" w:rsidP="002A2C68">
      <w:pPr>
        <w:pStyle w:val="Textkrper2"/>
        <w:spacing w:after="0" w:line="240" w:lineRule="exact"/>
        <w:ind w:right="709"/>
        <w:rPr>
          <w:rFonts w:ascii="Arial" w:hAnsi="Arial" w:cs="Arial"/>
          <w:sz w:val="16"/>
          <w:szCs w:val="16"/>
        </w:rPr>
      </w:pPr>
    </w:p>
    <w:p w:rsidR="002A2C68" w:rsidRPr="00F97309" w:rsidRDefault="002A2C68" w:rsidP="002A2C68">
      <w:pPr>
        <w:pStyle w:val="Textkrper2"/>
        <w:spacing w:after="0" w:line="240" w:lineRule="exact"/>
        <w:ind w:right="709"/>
        <w:rPr>
          <w:rFonts w:ascii="Arial" w:hAnsi="Arial" w:cs="Arial"/>
          <w:sz w:val="16"/>
          <w:szCs w:val="16"/>
        </w:rPr>
      </w:pPr>
      <w:r>
        <w:rPr>
          <w:rFonts w:ascii="Arial" w:hAnsi="Arial" w:cs="Arial"/>
          <w:sz w:val="16"/>
          <w:szCs w:val="16"/>
        </w:rPr>
        <w:t xml:space="preserve">Ansprechpartner: </w:t>
      </w:r>
      <w:r w:rsidR="00C84A81">
        <w:rPr>
          <w:rFonts w:ascii="Arial" w:hAnsi="Arial" w:cs="Arial"/>
          <w:sz w:val="16"/>
          <w:szCs w:val="16"/>
        </w:rPr>
        <w:t xml:space="preserve">Philip </w:t>
      </w:r>
      <w:proofErr w:type="spellStart"/>
      <w:r w:rsidR="00C84A81">
        <w:rPr>
          <w:rFonts w:ascii="Arial" w:hAnsi="Arial" w:cs="Arial"/>
          <w:sz w:val="16"/>
          <w:szCs w:val="16"/>
        </w:rPr>
        <w:t>Sigesmund</w:t>
      </w:r>
      <w:proofErr w:type="spellEnd"/>
      <w:r w:rsidR="00C84A81">
        <w:rPr>
          <w:rFonts w:ascii="Arial" w:hAnsi="Arial" w:cs="Arial"/>
          <w:sz w:val="16"/>
          <w:szCs w:val="16"/>
        </w:rPr>
        <w:t>, Leitung</w:t>
      </w:r>
      <w:r w:rsidRPr="00F97309">
        <w:rPr>
          <w:rFonts w:ascii="Arial" w:hAnsi="Arial" w:cs="Arial"/>
          <w:sz w:val="16"/>
          <w:szCs w:val="16"/>
        </w:rPr>
        <w:t xml:space="preserve"> Rudolf Müller Akademie</w:t>
      </w:r>
      <w:r w:rsidR="00C84A81">
        <w:rPr>
          <w:rFonts w:ascii="Arial" w:hAnsi="Arial" w:cs="Arial"/>
          <w:sz w:val="16"/>
          <w:szCs w:val="16"/>
        </w:rPr>
        <w:t>,</w:t>
      </w:r>
    </w:p>
    <w:p w:rsidR="002A2C68" w:rsidRPr="00F50968" w:rsidRDefault="002A2C68" w:rsidP="002A2C68">
      <w:pPr>
        <w:pStyle w:val="Textkrper2"/>
        <w:spacing w:after="0" w:line="240" w:lineRule="exact"/>
        <w:ind w:right="709"/>
        <w:rPr>
          <w:rFonts w:ascii="Arial" w:hAnsi="Arial" w:cs="Arial"/>
          <w:sz w:val="16"/>
          <w:szCs w:val="16"/>
        </w:rPr>
      </w:pPr>
      <w:r w:rsidRPr="00F50968">
        <w:rPr>
          <w:rFonts w:ascii="Arial" w:hAnsi="Arial" w:cs="Arial"/>
          <w:sz w:val="16"/>
          <w:szCs w:val="16"/>
        </w:rPr>
        <w:t>Rudolf Müll</w:t>
      </w:r>
      <w:r>
        <w:rPr>
          <w:rFonts w:ascii="Arial" w:hAnsi="Arial" w:cs="Arial"/>
          <w:sz w:val="16"/>
          <w:szCs w:val="16"/>
        </w:rPr>
        <w:t>er Medienholding GmbH &amp; Co. KG,</w:t>
      </w:r>
    </w:p>
    <w:p w:rsidR="002A2C68" w:rsidRPr="00B91E97" w:rsidRDefault="002A2C68" w:rsidP="002A2C68">
      <w:pPr>
        <w:pStyle w:val="Textkrper2"/>
        <w:spacing w:after="0" w:line="240" w:lineRule="exact"/>
        <w:ind w:right="709"/>
        <w:rPr>
          <w:rFonts w:ascii="Arial" w:hAnsi="Arial" w:cs="Arial"/>
          <w:sz w:val="16"/>
          <w:szCs w:val="16"/>
        </w:rPr>
      </w:pPr>
      <w:r>
        <w:rPr>
          <w:rFonts w:ascii="Arial" w:hAnsi="Arial" w:cs="Arial"/>
          <w:sz w:val="16"/>
          <w:szCs w:val="16"/>
        </w:rPr>
        <w:t>Telefon: 0221 5497-237</w:t>
      </w:r>
      <w:r w:rsidRPr="00F50968">
        <w:rPr>
          <w:rFonts w:ascii="Arial" w:hAnsi="Arial" w:cs="Arial"/>
          <w:sz w:val="16"/>
          <w:szCs w:val="16"/>
        </w:rPr>
        <w:t>,</w:t>
      </w:r>
      <w:r>
        <w:rPr>
          <w:rFonts w:ascii="Arial" w:hAnsi="Arial" w:cs="Arial"/>
          <w:sz w:val="16"/>
          <w:szCs w:val="16"/>
        </w:rPr>
        <w:t xml:space="preserve"> </w:t>
      </w:r>
      <w:r w:rsidRPr="00F50968">
        <w:rPr>
          <w:rFonts w:ascii="Arial" w:hAnsi="Arial" w:cs="Arial"/>
          <w:sz w:val="16"/>
          <w:szCs w:val="16"/>
        </w:rPr>
        <w:t xml:space="preserve">E-Mail: </w:t>
      </w:r>
      <w:hyperlink r:id="rId7" w:history="1">
        <w:r w:rsidRPr="00F97309">
          <w:rPr>
            <w:rFonts w:ascii="Arial" w:hAnsi="Arial" w:cs="Arial"/>
            <w:sz w:val="16"/>
            <w:szCs w:val="16"/>
          </w:rPr>
          <w:t>p.sigesmund@rudolf-mueller.de</w:t>
        </w:r>
      </w:hyperlink>
      <w:r>
        <w:rPr>
          <w:rFonts w:ascii="Arial" w:hAnsi="Arial" w:cs="Arial"/>
          <w:sz w:val="16"/>
          <w:szCs w:val="16"/>
        </w:rPr>
        <w:t>,  Web: www.isaev.de</w:t>
      </w:r>
      <w:r w:rsidR="00C84A81">
        <w:rPr>
          <w:rFonts w:ascii="Arial" w:hAnsi="Arial" w:cs="Arial"/>
          <w:sz w:val="16"/>
          <w:szCs w:val="16"/>
        </w:rPr>
        <w:t>.</w:t>
      </w:r>
    </w:p>
    <w:p w:rsidR="002A2C68" w:rsidRDefault="002A2C68" w:rsidP="002A2C68">
      <w:pPr>
        <w:pStyle w:val="Textkrper2"/>
        <w:spacing w:after="0" w:line="240" w:lineRule="exact"/>
        <w:ind w:right="709"/>
        <w:rPr>
          <w:rFonts w:ascii="Arial" w:hAnsi="Arial" w:cs="Arial"/>
          <w:sz w:val="16"/>
          <w:szCs w:val="16"/>
        </w:rPr>
      </w:pPr>
    </w:p>
    <w:p w:rsidR="002A2C68" w:rsidRPr="00F50968" w:rsidRDefault="002A2C68" w:rsidP="002A2C68">
      <w:pPr>
        <w:pStyle w:val="Textkrper2"/>
        <w:spacing w:after="0" w:line="240" w:lineRule="exact"/>
        <w:ind w:right="709"/>
        <w:rPr>
          <w:rFonts w:ascii="Arial" w:hAnsi="Arial" w:cs="Arial"/>
          <w:sz w:val="16"/>
          <w:szCs w:val="16"/>
        </w:rPr>
      </w:pPr>
      <w:r w:rsidRPr="00F50968">
        <w:rPr>
          <w:rFonts w:ascii="Arial" w:hAnsi="Arial" w:cs="Arial"/>
          <w:sz w:val="16"/>
          <w:szCs w:val="16"/>
        </w:rPr>
        <w:t xml:space="preserve">Pressekontakt: Justina Kroliczek, </w:t>
      </w:r>
      <w:r>
        <w:rPr>
          <w:rFonts w:ascii="Arial" w:hAnsi="Arial" w:cs="Arial"/>
          <w:sz w:val="16"/>
          <w:szCs w:val="16"/>
        </w:rPr>
        <w:t>Management Unternehmenskommunikation</w:t>
      </w:r>
      <w:r w:rsidR="004C7283">
        <w:rPr>
          <w:rFonts w:ascii="Arial" w:hAnsi="Arial" w:cs="Arial"/>
          <w:sz w:val="16"/>
          <w:szCs w:val="16"/>
        </w:rPr>
        <w:t>,</w:t>
      </w:r>
      <w:r w:rsidRPr="00F50968">
        <w:rPr>
          <w:rFonts w:ascii="Arial" w:hAnsi="Arial" w:cs="Arial"/>
          <w:sz w:val="16"/>
          <w:szCs w:val="16"/>
        </w:rPr>
        <w:t xml:space="preserve"> </w:t>
      </w:r>
      <w:r w:rsidRPr="00F50968">
        <w:rPr>
          <w:rFonts w:ascii="Arial" w:hAnsi="Arial" w:cs="Arial"/>
          <w:sz w:val="16"/>
          <w:szCs w:val="16"/>
        </w:rPr>
        <w:br/>
      </w:r>
      <w:bookmarkStart w:id="0" w:name="FirmenBezeichnung"/>
      <w:r w:rsidRPr="00F50968">
        <w:rPr>
          <w:rFonts w:ascii="Arial" w:hAnsi="Arial" w:cs="Arial"/>
          <w:sz w:val="16"/>
          <w:szCs w:val="16"/>
        </w:rPr>
        <w:t>Rudolf Müller Medienholding GmbH &amp; Co. KG</w:t>
      </w:r>
      <w:bookmarkEnd w:id="0"/>
      <w:r w:rsidRPr="00F50968">
        <w:rPr>
          <w:rFonts w:ascii="Arial" w:hAnsi="Arial" w:cs="Arial"/>
          <w:sz w:val="16"/>
          <w:szCs w:val="16"/>
        </w:rPr>
        <w:t xml:space="preserve">, </w:t>
      </w:r>
    </w:p>
    <w:p w:rsidR="00EA60B5" w:rsidRDefault="002A2C68" w:rsidP="002A2C68">
      <w:r w:rsidRPr="00F50968">
        <w:rPr>
          <w:rFonts w:ascii="Arial" w:hAnsi="Arial" w:cs="Arial"/>
          <w:sz w:val="16"/>
          <w:szCs w:val="16"/>
        </w:rPr>
        <w:t>Telefon: 0221 5497-350,</w:t>
      </w:r>
      <w:r>
        <w:rPr>
          <w:rFonts w:ascii="Arial" w:hAnsi="Arial" w:cs="Arial"/>
          <w:sz w:val="16"/>
          <w:szCs w:val="16"/>
        </w:rPr>
        <w:t xml:space="preserve"> </w:t>
      </w:r>
      <w:r w:rsidRPr="00F50968">
        <w:rPr>
          <w:rFonts w:ascii="Arial" w:hAnsi="Arial" w:cs="Arial"/>
          <w:sz w:val="16"/>
          <w:szCs w:val="16"/>
        </w:rPr>
        <w:t xml:space="preserve">E-Mail: </w:t>
      </w:r>
      <w:hyperlink r:id="rId8" w:history="1">
        <w:r w:rsidRPr="00CC2472">
          <w:rPr>
            <w:rFonts w:ascii="Arial" w:hAnsi="Arial" w:cs="Arial"/>
            <w:sz w:val="16"/>
            <w:szCs w:val="16"/>
          </w:rPr>
          <w:t>presse@rudolf-mueller.de</w:t>
        </w:r>
      </w:hyperlink>
      <w:r w:rsidRPr="00F50968">
        <w:rPr>
          <w:rFonts w:ascii="Arial" w:hAnsi="Arial" w:cs="Arial"/>
          <w:sz w:val="16"/>
          <w:szCs w:val="16"/>
        </w:rPr>
        <w:t xml:space="preserve">, </w:t>
      </w:r>
      <w:r>
        <w:rPr>
          <w:rFonts w:ascii="Arial" w:hAnsi="Arial" w:cs="Arial"/>
          <w:sz w:val="16"/>
          <w:szCs w:val="16"/>
        </w:rPr>
        <w:br/>
        <w:t>Web</w:t>
      </w:r>
      <w:r w:rsidRPr="00F50968">
        <w:rPr>
          <w:rFonts w:ascii="Arial" w:hAnsi="Arial" w:cs="Arial"/>
          <w:sz w:val="16"/>
          <w:szCs w:val="16"/>
        </w:rPr>
        <w:t xml:space="preserve">: </w:t>
      </w:r>
      <w:hyperlink r:id="rId9" w:history="1">
        <w:r w:rsidRPr="00CC2472">
          <w:rPr>
            <w:rStyle w:val="Hyperlink"/>
            <w:rFonts w:ascii="Arial" w:hAnsi="Arial" w:cs="Arial"/>
            <w:color w:val="auto"/>
            <w:sz w:val="16"/>
            <w:szCs w:val="16"/>
            <w:u w:val="none"/>
          </w:rPr>
          <w:t>www.rudolf-mueller.de</w:t>
        </w:r>
      </w:hyperlink>
      <w:r w:rsidRPr="00CC2472">
        <w:rPr>
          <w:rFonts w:ascii="Arial" w:hAnsi="Arial" w:cs="Arial"/>
          <w:sz w:val="16"/>
          <w:szCs w:val="16"/>
        </w:rPr>
        <w:t xml:space="preserve"> </w:t>
      </w:r>
      <w:r>
        <w:rPr>
          <w:rFonts w:ascii="Arial" w:hAnsi="Arial" w:cs="Arial"/>
          <w:sz w:val="16"/>
          <w:szCs w:val="16"/>
        </w:rPr>
        <w:t xml:space="preserve">und </w:t>
      </w:r>
      <w:r w:rsidRPr="00CC2472">
        <w:rPr>
          <w:rFonts w:ascii="Arial" w:hAnsi="Arial" w:cs="Arial"/>
          <w:sz w:val="16"/>
          <w:szCs w:val="16"/>
        </w:rPr>
        <w:t>www.</w:t>
      </w:r>
      <w:r>
        <w:rPr>
          <w:rFonts w:ascii="Arial" w:hAnsi="Arial" w:cs="Arial"/>
          <w:sz w:val="16"/>
          <w:szCs w:val="16"/>
        </w:rPr>
        <w:t>presseservice.rudolf</w:t>
      </w:r>
      <w:r w:rsidR="004C7283">
        <w:rPr>
          <w:rFonts w:ascii="Arial" w:hAnsi="Arial" w:cs="Arial"/>
          <w:sz w:val="16"/>
          <w:szCs w:val="16"/>
        </w:rPr>
        <w:t>.</w:t>
      </w:r>
      <w:bookmarkStart w:id="1" w:name="_GoBack"/>
      <w:bookmarkEnd w:id="1"/>
    </w:p>
    <w:p w:rsidR="0070688F" w:rsidRDefault="0070688F"/>
    <w:p w:rsidR="00BC3444" w:rsidRDefault="00BC3444" w:rsidP="004C0EF8"/>
    <w:sectPr w:rsidR="00BC3444" w:rsidSect="002A2C68">
      <w:headerReference w:type="default" r:id="rId10"/>
      <w:footerReference w:type="default" r:id="rId11"/>
      <w:headerReference w:type="first" r:id="rId12"/>
      <w:footerReference w:type="first" r:id="rId13"/>
      <w:pgSz w:w="11906" w:h="16838" w:code="9"/>
      <w:pgMar w:top="1985" w:right="3119" w:bottom="1985" w:left="1134" w:header="652" w:footer="10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68" w:rsidRDefault="002A2C68">
      <w:r>
        <w:separator/>
      </w:r>
    </w:p>
  </w:endnote>
  <w:endnote w:type="continuationSeparator" w:id="0">
    <w:p w:rsidR="002A2C68" w:rsidRDefault="002A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68" w:rsidRDefault="002A2C68">
      <w:r>
        <w:separator/>
      </w:r>
    </w:p>
  </w:footnote>
  <w:footnote w:type="continuationSeparator" w:id="0">
    <w:p w:rsidR="002A2C68" w:rsidRDefault="002A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A2C68" w:rsidP="00262442">
    <w:pPr>
      <w:pStyle w:val="Kopfzeile"/>
      <w:rPr>
        <w:sz w:val="20"/>
        <w:szCs w:val="20"/>
      </w:rPr>
    </w:pPr>
    <w:bookmarkStart w:id="2" w:name="OhneErsteSeite"/>
    <w:r w:rsidRPr="002A2C68">
      <w:rPr>
        <w:color w:val="FFFFFF"/>
        <w:sz w:val="20"/>
        <w:szCs w:val="20"/>
      </w:rPr>
      <w:t>@OhneErsteSeite@5004</w:t>
    </w:r>
    <w:bookmarkEnd w:id="2"/>
  </w:p>
  <w:p w:rsidR="00CD641C" w:rsidRDefault="00CD641C" w:rsidP="00EA60B5">
    <w:pPr>
      <w:pStyle w:val="Kopfzeile"/>
      <w:spacing w:after="1700"/>
      <w:rPr>
        <w:sz w:val="20"/>
        <w:szCs w:val="20"/>
      </w:rPr>
    </w:pPr>
  </w:p>
  <w:bookmarkStart w:id="3" w:name="SeiteNummerFolgeSeite"/>
  <w:p w:rsidR="00CD641C" w:rsidRPr="002A2C68" w:rsidRDefault="00CD641C" w:rsidP="005D1F20">
    <w:pPr>
      <w:pStyle w:val="Kopfzeile"/>
      <w:tabs>
        <w:tab w:val="left" w:pos="0"/>
      </w:tabs>
      <w:rPr>
        <w:rStyle w:val="Seitenzahl"/>
        <w:rFonts w:ascii="Arial" w:hAnsi="Arial" w:cs="Arial"/>
        <w:sz w:val="20"/>
        <w:szCs w:val="20"/>
      </w:rPr>
    </w:pPr>
    <w:r w:rsidRPr="002A2C68">
      <w:rPr>
        <w:rStyle w:val="Seitenzahl"/>
        <w:rFonts w:ascii="Arial" w:hAnsi="Arial" w:cs="Arial"/>
        <w:sz w:val="20"/>
        <w:szCs w:val="20"/>
      </w:rPr>
      <w:fldChar w:fldCharType="begin"/>
    </w:r>
    <w:r w:rsidRPr="002A2C68">
      <w:rPr>
        <w:rStyle w:val="Seitenzahl"/>
        <w:rFonts w:ascii="Arial" w:hAnsi="Arial" w:cs="Arial"/>
        <w:sz w:val="20"/>
        <w:szCs w:val="20"/>
      </w:rPr>
      <w:instrText xml:space="preserve"> PAGE </w:instrText>
    </w:r>
    <w:r w:rsidRPr="002A2C68">
      <w:rPr>
        <w:rStyle w:val="Seitenzahl"/>
        <w:rFonts w:ascii="Arial" w:hAnsi="Arial" w:cs="Arial"/>
        <w:sz w:val="20"/>
        <w:szCs w:val="20"/>
      </w:rPr>
      <w:fldChar w:fldCharType="separate"/>
    </w:r>
    <w:r w:rsidR="004C7283">
      <w:rPr>
        <w:rStyle w:val="Seitenzahl"/>
        <w:rFonts w:ascii="Arial" w:hAnsi="Arial" w:cs="Arial"/>
        <w:noProof/>
        <w:sz w:val="20"/>
        <w:szCs w:val="20"/>
      </w:rPr>
      <w:t>2</w:t>
    </w:r>
    <w:r w:rsidRPr="002A2C68">
      <w:rPr>
        <w:rStyle w:val="Seitenzahl"/>
        <w:rFonts w:ascii="Arial" w:hAnsi="Arial" w:cs="Arial"/>
        <w:sz w:val="20"/>
        <w:szCs w:val="20"/>
      </w:rPr>
      <w:fldChar w:fldCharType="end"/>
    </w:r>
    <w:bookmarkEnd w:id="3"/>
  </w:p>
  <w:p w:rsidR="00CD641C" w:rsidRPr="002A2C68" w:rsidRDefault="002A2C68"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7. Januar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2A2C68" w:rsidP="00186F00">
    <w:pPr>
      <w:pStyle w:val="Kopfzeile"/>
      <w:rPr>
        <w:color w:val="FFFFFF" w:themeColor="background1"/>
        <w:sz w:val="20"/>
        <w:szCs w:val="20"/>
      </w:rPr>
    </w:pPr>
    <w:bookmarkStart w:id="6" w:name="AusgabeArt"/>
    <w:r w:rsidRPr="002A2C68">
      <w:rPr>
        <w:color w:val="FFFFFF"/>
        <w:sz w:val="20"/>
        <w:szCs w:val="20"/>
      </w:rPr>
      <w:t>@Ausgabeart@1</w:t>
    </w:r>
    <w:bookmarkEnd w:id="6"/>
  </w:p>
  <w:p w:rsidR="009421DC" w:rsidRPr="00BE7F4E" w:rsidRDefault="002A2C68" w:rsidP="009421DC">
    <w:pPr>
      <w:pStyle w:val="Kopfzeile"/>
      <w:rPr>
        <w:color w:val="FFFFFF" w:themeColor="background1"/>
        <w:sz w:val="20"/>
        <w:szCs w:val="20"/>
      </w:rPr>
    </w:pPr>
    <w:bookmarkStart w:id="7" w:name="PrintCode1"/>
    <w:r w:rsidRPr="002A2C68">
      <w:rPr>
        <w:color w:val="FFFFFF"/>
        <w:sz w:val="20"/>
        <w:szCs w:val="20"/>
      </w:rPr>
      <w:t>@ErsteSeite@5004</w:t>
    </w:r>
    <w:bookmarkEnd w:id="7"/>
  </w:p>
  <w:p w:rsidR="00CD641C" w:rsidRPr="00BE7F4E" w:rsidRDefault="002A2C68" w:rsidP="00AA0FB5">
    <w:pPr>
      <w:pStyle w:val="Kopfzeile"/>
      <w:spacing w:after="1760"/>
      <w:rPr>
        <w:color w:val="FFFFFF" w:themeColor="background1"/>
        <w:sz w:val="20"/>
        <w:szCs w:val="20"/>
      </w:rPr>
    </w:pPr>
    <w:bookmarkStart w:id="8" w:name="PrintCode2"/>
    <w:r w:rsidRPr="002A2C68">
      <w:rPr>
        <w:color w:val="FFFFFF"/>
        <w:sz w:val="20"/>
        <w:szCs w:val="20"/>
      </w:rPr>
      <w:t>@FolgeSeiten@5004</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68"/>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2C68"/>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C7283"/>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2C78"/>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274B3"/>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84A81"/>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C68"/>
    <w:pPr>
      <w:spacing w:line="240" w:lineRule="exact"/>
    </w:pPr>
  </w:style>
  <w:style w:type="paragraph" w:styleId="berschrift1">
    <w:name w:val="heading 1"/>
    <w:basedOn w:val="Standard"/>
    <w:next w:val="Standard"/>
    <w:link w:val="berschrift1Zchn"/>
    <w:qFormat/>
    <w:rsid w:val="002A2C68"/>
    <w:pPr>
      <w:keepNext/>
      <w:outlineLvl w:val="0"/>
    </w:pPr>
    <w:rPr>
      <w:u w:val="single"/>
    </w:rPr>
  </w:style>
  <w:style w:type="paragraph" w:styleId="berschrift2">
    <w:name w:val="heading 2"/>
    <w:basedOn w:val="Standard"/>
    <w:next w:val="Standard"/>
    <w:link w:val="berschrift2Zchn"/>
    <w:qFormat/>
    <w:rsid w:val="002A2C68"/>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2A2C68"/>
    <w:rPr>
      <w:u w:val="single"/>
    </w:rPr>
  </w:style>
  <w:style w:type="character" w:customStyle="1" w:styleId="berschrift2Zchn">
    <w:name w:val="Überschrift 2 Zchn"/>
    <w:basedOn w:val="Absatz-Standardschriftart"/>
    <w:link w:val="berschrift2"/>
    <w:rsid w:val="002A2C68"/>
    <w:rPr>
      <w:b/>
    </w:rPr>
  </w:style>
  <w:style w:type="paragraph" w:styleId="Textkrper2">
    <w:name w:val="Body Text 2"/>
    <w:basedOn w:val="Standard"/>
    <w:link w:val="Textkrper2Zchn"/>
    <w:unhideWhenUsed/>
    <w:rsid w:val="002A2C68"/>
    <w:pPr>
      <w:spacing w:after="120" w:line="480" w:lineRule="auto"/>
    </w:pPr>
  </w:style>
  <w:style w:type="character" w:customStyle="1" w:styleId="Textkrper2Zchn">
    <w:name w:val="Textkörper 2 Zchn"/>
    <w:basedOn w:val="Absatz-Standardschriftart"/>
    <w:link w:val="Textkrper2"/>
    <w:rsid w:val="002A2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C68"/>
    <w:pPr>
      <w:spacing w:line="240" w:lineRule="exact"/>
    </w:pPr>
  </w:style>
  <w:style w:type="paragraph" w:styleId="berschrift1">
    <w:name w:val="heading 1"/>
    <w:basedOn w:val="Standard"/>
    <w:next w:val="Standard"/>
    <w:link w:val="berschrift1Zchn"/>
    <w:qFormat/>
    <w:rsid w:val="002A2C68"/>
    <w:pPr>
      <w:keepNext/>
      <w:outlineLvl w:val="0"/>
    </w:pPr>
    <w:rPr>
      <w:u w:val="single"/>
    </w:rPr>
  </w:style>
  <w:style w:type="paragraph" w:styleId="berschrift2">
    <w:name w:val="heading 2"/>
    <w:basedOn w:val="Standard"/>
    <w:next w:val="Standard"/>
    <w:link w:val="berschrift2Zchn"/>
    <w:qFormat/>
    <w:rsid w:val="002A2C68"/>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2A2C68"/>
    <w:rPr>
      <w:u w:val="single"/>
    </w:rPr>
  </w:style>
  <w:style w:type="character" w:customStyle="1" w:styleId="berschrift2Zchn">
    <w:name w:val="Überschrift 2 Zchn"/>
    <w:basedOn w:val="Absatz-Standardschriftart"/>
    <w:link w:val="berschrift2"/>
    <w:rsid w:val="002A2C68"/>
    <w:rPr>
      <w:b/>
    </w:rPr>
  </w:style>
  <w:style w:type="paragraph" w:styleId="Textkrper2">
    <w:name w:val="Body Text 2"/>
    <w:basedOn w:val="Standard"/>
    <w:link w:val="Textkrper2Zchn"/>
    <w:unhideWhenUsed/>
    <w:rsid w:val="002A2C68"/>
    <w:pPr>
      <w:spacing w:after="120" w:line="480" w:lineRule="auto"/>
    </w:pPr>
  </w:style>
  <w:style w:type="character" w:customStyle="1" w:styleId="Textkrper2Zchn">
    <w:name w:val="Textkörper 2 Zchn"/>
    <w:basedOn w:val="Absatz-Standardschriftart"/>
    <w:link w:val="Textkrper2"/>
    <w:rsid w:val="002A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rudolf-mueller.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sigesmund@rudolf-mueller.de"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udolf-mueller.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392</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5</cp:revision>
  <cp:lastPrinted>2019-01-03T13:50:00Z</cp:lastPrinted>
  <dcterms:created xsi:type="dcterms:W3CDTF">2019-01-03T13:49:00Z</dcterms:created>
  <dcterms:modified xsi:type="dcterms:W3CDTF">2019-01-07T09:45:00Z</dcterms:modified>
</cp:coreProperties>
</file>