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DA909" w14:textId="77777777" w:rsidR="005D004F" w:rsidRDefault="005D004F" w:rsidP="00C15D00">
      <w:pPr>
        <w:widowControl w:val="0"/>
        <w:autoSpaceDE w:val="0"/>
        <w:autoSpaceDN w:val="0"/>
        <w:adjustRightInd w:val="0"/>
        <w:jc w:val="right"/>
        <w:rPr>
          <w:rFonts w:ascii="Georgia" w:hAnsi="Georgia" w:cs="Georgia"/>
          <w:sz w:val="23"/>
          <w:szCs w:val="23"/>
          <w:lang w:val="en-GB" w:eastAsia="ja-JP"/>
        </w:rPr>
      </w:pPr>
      <w:bookmarkStart w:id="0" w:name="_GoBack"/>
      <w:bookmarkEnd w:id="0"/>
    </w:p>
    <w:p w14:paraId="4CFA8381" w14:textId="77777777" w:rsidR="005D004F" w:rsidRDefault="005D004F" w:rsidP="00C15D00">
      <w:pPr>
        <w:widowControl w:val="0"/>
        <w:autoSpaceDE w:val="0"/>
        <w:autoSpaceDN w:val="0"/>
        <w:adjustRightInd w:val="0"/>
        <w:jc w:val="right"/>
        <w:rPr>
          <w:rFonts w:ascii="Georgia" w:hAnsi="Georgia" w:cs="Georgia"/>
          <w:sz w:val="23"/>
          <w:szCs w:val="23"/>
          <w:lang w:val="en-GB" w:eastAsia="ja-JP"/>
        </w:rPr>
      </w:pPr>
    </w:p>
    <w:p w14:paraId="2BBC1283" w14:textId="77777777" w:rsidR="004B77A4" w:rsidRDefault="004B77A4" w:rsidP="005D004F">
      <w:pPr>
        <w:widowControl w:val="0"/>
        <w:autoSpaceDE w:val="0"/>
        <w:autoSpaceDN w:val="0"/>
        <w:adjustRightInd w:val="0"/>
        <w:jc w:val="right"/>
        <w:rPr>
          <w:rFonts w:ascii="Georgia" w:hAnsi="Georgia" w:cs="Georgia"/>
          <w:sz w:val="23"/>
          <w:szCs w:val="23"/>
          <w:lang w:val="en-GB" w:eastAsia="ja-JP"/>
        </w:rPr>
      </w:pPr>
    </w:p>
    <w:p w14:paraId="691EF83D" w14:textId="77777777" w:rsidR="004B77A4" w:rsidRDefault="004B77A4" w:rsidP="005D004F">
      <w:pPr>
        <w:widowControl w:val="0"/>
        <w:autoSpaceDE w:val="0"/>
        <w:autoSpaceDN w:val="0"/>
        <w:adjustRightInd w:val="0"/>
        <w:jc w:val="right"/>
        <w:rPr>
          <w:rFonts w:ascii="Georgia" w:hAnsi="Georgia" w:cs="Georgia"/>
          <w:sz w:val="23"/>
          <w:szCs w:val="23"/>
          <w:lang w:val="en-GB" w:eastAsia="ja-JP"/>
        </w:rPr>
      </w:pPr>
    </w:p>
    <w:p w14:paraId="6589CB62" w14:textId="29E4D545" w:rsidR="005D004F" w:rsidRPr="00D61FCE" w:rsidRDefault="004B77A4" w:rsidP="00D61FCE">
      <w:pPr>
        <w:widowControl w:val="0"/>
        <w:autoSpaceDE w:val="0"/>
        <w:autoSpaceDN w:val="0"/>
        <w:adjustRightInd w:val="0"/>
        <w:jc w:val="right"/>
        <w:rPr>
          <w:rFonts w:ascii="Malibu Slab 300" w:hAnsi="Malibu Slab 300" w:cs="Georgia-BoldItalic"/>
          <w:bCs/>
          <w:iCs/>
          <w:sz w:val="27"/>
          <w:szCs w:val="27"/>
          <w:lang w:val="en-GB" w:eastAsia="ja-JP"/>
        </w:rPr>
      </w:pPr>
      <w:r w:rsidRPr="008F3F93">
        <w:rPr>
          <w:rFonts w:ascii="Malibu Slab 300" w:hAnsi="Malibu Slab 300" w:cs="Georgia"/>
          <w:sz w:val="23"/>
          <w:szCs w:val="23"/>
          <w:lang w:val="en-GB" w:eastAsia="ja-JP"/>
        </w:rPr>
        <w:t>Stockholm</w:t>
      </w:r>
      <w:r w:rsidR="005C1014">
        <w:rPr>
          <w:rFonts w:ascii="Malibu Slab 300" w:hAnsi="Malibu Slab 300" w:cs="Georgia"/>
          <w:sz w:val="23"/>
          <w:szCs w:val="23"/>
          <w:lang w:val="en-GB" w:eastAsia="ja-JP"/>
        </w:rPr>
        <w:t>,</w:t>
      </w:r>
      <w:r w:rsidRPr="008F3F93">
        <w:rPr>
          <w:rFonts w:ascii="Malibu Slab 300" w:hAnsi="Malibu Slab 300" w:cs="Georgia"/>
          <w:sz w:val="23"/>
          <w:szCs w:val="23"/>
          <w:lang w:val="en-GB" w:eastAsia="ja-JP"/>
        </w:rPr>
        <w:t xml:space="preserve"> February</w:t>
      </w:r>
      <w:r w:rsidR="005D004F" w:rsidRPr="008F3F93">
        <w:rPr>
          <w:rFonts w:ascii="Malibu Slab 300" w:hAnsi="Malibu Slab 300" w:cs="Georgia"/>
          <w:sz w:val="23"/>
          <w:szCs w:val="23"/>
          <w:lang w:val="en-GB" w:eastAsia="ja-JP"/>
        </w:rPr>
        <w:t xml:space="preserve"> 2013</w:t>
      </w:r>
    </w:p>
    <w:p w14:paraId="0B46A4EC" w14:textId="77777777" w:rsidR="00C15D00" w:rsidRPr="00F57FCB" w:rsidRDefault="00C15D00" w:rsidP="00C15D00">
      <w:pPr>
        <w:widowControl w:val="0"/>
        <w:autoSpaceDE w:val="0"/>
        <w:autoSpaceDN w:val="0"/>
        <w:adjustRightInd w:val="0"/>
        <w:rPr>
          <w:rFonts w:ascii="Malibu Brush Script Medium" w:hAnsi="Malibu Brush Script Medium" w:cs="Georgia-BoldItalic"/>
          <w:b/>
          <w:bCs/>
          <w:i/>
          <w:iCs/>
          <w:sz w:val="28"/>
          <w:szCs w:val="28"/>
          <w:lang w:val="en-GB" w:eastAsia="ja-JP"/>
        </w:rPr>
      </w:pPr>
    </w:p>
    <w:p w14:paraId="34D4BD86" w14:textId="77777777" w:rsidR="006B69D2" w:rsidRPr="002F6A71" w:rsidRDefault="006B69D2" w:rsidP="002D6819">
      <w:pPr>
        <w:widowControl w:val="0"/>
        <w:autoSpaceDE w:val="0"/>
        <w:autoSpaceDN w:val="0"/>
        <w:adjustRightInd w:val="0"/>
        <w:spacing w:line="276" w:lineRule="auto"/>
        <w:jc w:val="both"/>
        <w:rPr>
          <w:rFonts w:ascii="Malibu Slab 700" w:hAnsi="Malibu Slab 700" w:cs="Georgia-BoldItalic"/>
          <w:b/>
          <w:bCs/>
          <w:iCs/>
          <w:sz w:val="27"/>
          <w:szCs w:val="27"/>
          <w:lang w:val="en-GB" w:eastAsia="ja-JP"/>
        </w:rPr>
      </w:pPr>
      <w:r w:rsidRPr="002F6A71">
        <w:rPr>
          <w:rFonts w:ascii="Malibu Slab 700" w:hAnsi="Malibu Slab 700" w:cs="Georgia-BoldItalic"/>
          <w:b/>
          <w:bCs/>
          <w:iCs/>
          <w:sz w:val="27"/>
          <w:szCs w:val="27"/>
          <w:lang w:val="en-GB" w:eastAsia="ja-JP"/>
        </w:rPr>
        <w:t>The Absolut Company introduces</w:t>
      </w:r>
    </w:p>
    <w:p w14:paraId="67E7B000" w14:textId="77777777" w:rsidR="00F130C6" w:rsidRDefault="006B69D2" w:rsidP="00202AE7">
      <w:pPr>
        <w:widowControl w:val="0"/>
        <w:autoSpaceDE w:val="0"/>
        <w:autoSpaceDN w:val="0"/>
        <w:adjustRightInd w:val="0"/>
        <w:rPr>
          <w:rFonts w:ascii="Malibu Slab 700" w:hAnsi="Malibu Slab 700" w:cs="Georgia-BoldItalic"/>
          <w:b/>
          <w:bCs/>
          <w:sz w:val="43"/>
          <w:szCs w:val="43"/>
          <w:lang w:val="en-GB" w:eastAsia="ja-JP"/>
        </w:rPr>
      </w:pPr>
      <w:r w:rsidRPr="002F6A71">
        <w:rPr>
          <w:rFonts w:ascii="Malibu Slab 700" w:hAnsi="Malibu Slab 700" w:cs="Georgia-BoldItalic"/>
          <w:b/>
          <w:bCs/>
          <w:sz w:val="43"/>
          <w:szCs w:val="43"/>
          <w:lang w:val="en-GB" w:eastAsia="ja-JP"/>
        </w:rPr>
        <w:t xml:space="preserve">MALIBU IN A NEW DESIGN – </w:t>
      </w:r>
    </w:p>
    <w:p w14:paraId="64CEF413" w14:textId="4E8FCD99" w:rsidR="006B69D2" w:rsidRPr="002F6A71" w:rsidRDefault="006B69D2" w:rsidP="00202AE7">
      <w:pPr>
        <w:widowControl w:val="0"/>
        <w:autoSpaceDE w:val="0"/>
        <w:autoSpaceDN w:val="0"/>
        <w:adjustRightInd w:val="0"/>
        <w:rPr>
          <w:rFonts w:ascii="Malibu Slab 700" w:hAnsi="Malibu Slab 700" w:cs="Georgia-BoldItalic"/>
          <w:b/>
          <w:bCs/>
          <w:sz w:val="43"/>
          <w:szCs w:val="43"/>
          <w:lang w:val="en-GB" w:eastAsia="ja-JP"/>
        </w:rPr>
      </w:pPr>
      <w:r w:rsidRPr="002F6A71">
        <w:rPr>
          <w:rFonts w:ascii="Malibu Slab 700" w:hAnsi="Malibu Slab 700" w:cs="Georgia-BoldItalic"/>
          <w:b/>
          <w:bCs/>
          <w:sz w:val="43"/>
          <w:szCs w:val="43"/>
          <w:lang w:val="en-GB" w:eastAsia="ja-JP"/>
        </w:rPr>
        <w:t>We’ve taken something great and made it even better.</w:t>
      </w:r>
    </w:p>
    <w:p w14:paraId="72767682" w14:textId="77777777" w:rsidR="006B69D2" w:rsidRPr="002F6A71" w:rsidRDefault="006B69D2" w:rsidP="006B69D2">
      <w:pPr>
        <w:widowControl w:val="0"/>
        <w:autoSpaceDE w:val="0"/>
        <w:autoSpaceDN w:val="0"/>
        <w:adjustRightInd w:val="0"/>
        <w:ind w:right="4500"/>
        <w:jc w:val="both"/>
        <w:rPr>
          <w:rFonts w:ascii="Malibu Slab 300" w:hAnsi="Malibu Slab 300" w:cs="Georgia-BoldItalic"/>
          <w:b/>
          <w:bCs/>
          <w:sz w:val="20"/>
          <w:szCs w:val="20"/>
          <w:lang w:val="en-GB" w:eastAsia="ja-JP"/>
        </w:rPr>
      </w:pPr>
    </w:p>
    <w:p w14:paraId="45AD51DC" w14:textId="568DAE31" w:rsidR="006B69D2" w:rsidRPr="00406711" w:rsidRDefault="006B69D2" w:rsidP="006B69D2">
      <w:pPr>
        <w:widowControl w:val="0"/>
        <w:autoSpaceDE w:val="0"/>
        <w:autoSpaceDN w:val="0"/>
        <w:adjustRightInd w:val="0"/>
        <w:jc w:val="both"/>
        <w:rPr>
          <w:rFonts w:ascii="Malibu Slab 700" w:hAnsi="Malibu Slab 700" w:cs="Georgia-BoldItalic"/>
          <w:bCs/>
          <w:sz w:val="22"/>
          <w:szCs w:val="22"/>
          <w:lang w:val="en-GB" w:eastAsia="ja-JP"/>
        </w:rPr>
      </w:pPr>
      <w:r w:rsidRPr="00406711">
        <w:rPr>
          <w:rFonts w:ascii="Malibu Slab 700" w:hAnsi="Malibu Slab 700" w:cs="Georgia-BoldItalic"/>
          <w:b/>
          <w:bCs/>
          <w:sz w:val="22"/>
          <w:szCs w:val="22"/>
          <w:lang w:val="en-GB" w:eastAsia="ja-JP"/>
        </w:rPr>
        <w:t xml:space="preserve">GET READY TO EVOLVE, </w:t>
      </w:r>
      <w:r w:rsidR="00E002F7" w:rsidRPr="00406711">
        <w:rPr>
          <w:rFonts w:ascii="Malibu Slab 700" w:hAnsi="Malibu Slab 700" w:cs="Georgia-BoldItalic"/>
          <w:b/>
          <w:bCs/>
          <w:sz w:val="22"/>
          <w:szCs w:val="22"/>
          <w:lang w:val="en-GB" w:eastAsia="ja-JP"/>
        </w:rPr>
        <w:t>AS WE</w:t>
      </w:r>
      <w:r w:rsidRPr="00406711">
        <w:rPr>
          <w:rFonts w:ascii="Malibu Slab 700" w:hAnsi="Malibu Slab 700" w:cs="Georgia-BoldItalic"/>
          <w:b/>
          <w:bCs/>
          <w:sz w:val="22"/>
          <w:szCs w:val="22"/>
          <w:lang w:val="en-GB" w:eastAsia="ja-JP"/>
        </w:rPr>
        <w:t xml:space="preserve"> </w:t>
      </w:r>
      <w:r w:rsidR="006F7299" w:rsidRPr="00406711">
        <w:rPr>
          <w:rFonts w:ascii="Malibu Slab 700" w:hAnsi="Malibu Slab 700" w:cs="Georgia-BoldItalic"/>
          <w:b/>
          <w:bCs/>
          <w:sz w:val="22"/>
          <w:szCs w:val="22"/>
          <w:lang w:val="en-GB" w:eastAsia="ja-JP"/>
        </w:rPr>
        <w:t>REDESIGN</w:t>
      </w:r>
      <w:r w:rsidRPr="00406711">
        <w:rPr>
          <w:rFonts w:ascii="Malibu Slab 700" w:hAnsi="Malibu Slab 700" w:cs="Georgia-BoldItalic"/>
          <w:b/>
          <w:bCs/>
          <w:sz w:val="22"/>
          <w:szCs w:val="22"/>
          <w:lang w:val="en-GB" w:eastAsia="ja-JP"/>
        </w:rPr>
        <w:t xml:space="preserve"> </w:t>
      </w:r>
      <w:r w:rsidR="00E002F7" w:rsidRPr="00406711">
        <w:rPr>
          <w:rFonts w:ascii="Malibu Slab 700" w:hAnsi="Malibu Slab 700" w:cs="Georgia-BoldItalic"/>
          <w:b/>
          <w:bCs/>
          <w:sz w:val="22"/>
          <w:szCs w:val="22"/>
          <w:lang w:val="en-GB" w:eastAsia="ja-JP"/>
        </w:rPr>
        <w:t xml:space="preserve">THE </w:t>
      </w:r>
      <w:r w:rsidRPr="00406711">
        <w:rPr>
          <w:rFonts w:ascii="Malibu Slab 700" w:hAnsi="Malibu Slab 700" w:cs="Georgia-BoldItalic"/>
          <w:b/>
          <w:bCs/>
          <w:sz w:val="22"/>
          <w:szCs w:val="22"/>
          <w:lang w:val="en-GB" w:eastAsia="ja-JP"/>
        </w:rPr>
        <w:t xml:space="preserve">MALIBU </w:t>
      </w:r>
      <w:r w:rsidR="00E002F7" w:rsidRPr="00406711">
        <w:rPr>
          <w:rFonts w:ascii="Malibu Slab 700" w:hAnsi="Malibu Slab 700" w:cs="Georgia-BoldItalic"/>
          <w:b/>
          <w:bCs/>
          <w:sz w:val="22"/>
          <w:szCs w:val="22"/>
          <w:lang w:val="en-GB" w:eastAsia="ja-JP"/>
        </w:rPr>
        <w:t>BOTTLE</w:t>
      </w:r>
      <w:r w:rsidRPr="00406711">
        <w:rPr>
          <w:rFonts w:ascii="Malibu Slab 700" w:hAnsi="Malibu Slab 700" w:cs="Georgia-BoldItalic"/>
          <w:b/>
          <w:bCs/>
          <w:sz w:val="22"/>
          <w:szCs w:val="22"/>
          <w:lang w:val="en-GB" w:eastAsia="ja-JP"/>
        </w:rPr>
        <w:t>. The new bottle keeps all the fun and energy that characterizes MALIBU but adds more of a contemporary, modern feel. And the new clear window around the bottom of the bottle maximizes shelf-appeal by highlighting the fresh, clear</w:t>
      </w:r>
      <w:r w:rsidRPr="00406711">
        <w:rPr>
          <w:rFonts w:ascii="Malibu Slab 700" w:hAnsi="Malibu Slab 700" w:cs="Georgia-BoldItalic"/>
          <w:bCs/>
          <w:sz w:val="22"/>
          <w:szCs w:val="22"/>
          <w:lang w:val="en-GB" w:eastAsia="ja-JP"/>
        </w:rPr>
        <w:t xml:space="preserve"> </w:t>
      </w:r>
      <w:r w:rsidRPr="00406711">
        <w:rPr>
          <w:rFonts w:ascii="Malibu Slab 700" w:hAnsi="Malibu Slab 700" w:cs="Georgia-BoldItalic"/>
          <w:b/>
          <w:bCs/>
          <w:sz w:val="22"/>
          <w:szCs w:val="22"/>
          <w:lang w:val="en-GB" w:eastAsia="ja-JP"/>
        </w:rPr>
        <w:t>spirit</w:t>
      </w:r>
      <w:r w:rsidRPr="00406711">
        <w:rPr>
          <w:rFonts w:ascii="Malibu Slab 700" w:hAnsi="Malibu Slab 700" w:cs="Georgia-BoldItalic"/>
          <w:bCs/>
          <w:sz w:val="22"/>
          <w:szCs w:val="22"/>
          <w:lang w:val="en-GB" w:eastAsia="ja-JP"/>
        </w:rPr>
        <w:t>.</w:t>
      </w:r>
    </w:p>
    <w:p w14:paraId="252A4FD9" w14:textId="24F4DB8B" w:rsidR="006B69D2" w:rsidRPr="002F6A71" w:rsidRDefault="00D9141D" w:rsidP="006B69D2">
      <w:pPr>
        <w:widowControl w:val="0"/>
        <w:autoSpaceDE w:val="0"/>
        <w:autoSpaceDN w:val="0"/>
        <w:adjustRightInd w:val="0"/>
        <w:jc w:val="both"/>
        <w:rPr>
          <w:rFonts w:ascii="Malibu Slab 300" w:hAnsi="Malibu Slab 300" w:cs="Georgia-BoldItalic"/>
          <w:bCs/>
          <w:sz w:val="22"/>
          <w:szCs w:val="22"/>
          <w:lang w:val="en-GB" w:eastAsia="ja-JP"/>
        </w:rPr>
      </w:pPr>
      <w:r w:rsidRPr="008F3F93">
        <w:rPr>
          <w:rFonts w:ascii="Malibu Slab 300" w:hAnsi="Malibu Slab 300" w:cs="Georgia-BoldItalic"/>
          <w:b/>
          <w:bCs/>
          <w:noProof/>
          <w:sz w:val="22"/>
          <w:szCs w:val="22"/>
          <w:lang w:val="sv-SE" w:eastAsia="sv-SE"/>
        </w:rPr>
        <w:drawing>
          <wp:anchor distT="0" distB="0" distL="114300" distR="114300" simplePos="0" relativeHeight="251664384" behindDoc="0" locked="0" layoutInCell="1" allowOverlap="1" wp14:anchorId="39A402B1" wp14:editId="609736D1">
            <wp:simplePos x="0" y="0"/>
            <wp:positionH relativeFrom="column">
              <wp:posOffset>4000500</wp:posOffset>
            </wp:positionH>
            <wp:positionV relativeFrom="paragraph">
              <wp:posOffset>57785</wp:posOffset>
            </wp:positionV>
            <wp:extent cx="1955800" cy="4899025"/>
            <wp:effectExtent l="0" t="0" r="0" b="3175"/>
            <wp:wrapTight wrapText="bothSides">
              <wp:wrapPolygon edited="0">
                <wp:start x="0" y="0"/>
                <wp:lineTo x="0" y="21502"/>
                <wp:lineTo x="21319" y="21502"/>
                <wp:lineTo x="21319" y="0"/>
                <wp:lineTo x="0" y="0"/>
              </wp:wrapPolygon>
            </wp:wrapTight>
            <wp:docPr id="3" name="Bildobjekt 1" descr="Macintosh HD:Users:henrikhallberg:Downloads:Malibu-Original-1L-US[7]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nrikhallberg:Downloads:Malibu-Original-1L-US[7] kopia.jp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955800" cy="4899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45F306" w14:textId="1C15FA76" w:rsidR="006B69D2" w:rsidRPr="002F6A71" w:rsidRDefault="006B69D2" w:rsidP="006B69D2">
      <w:pPr>
        <w:widowControl w:val="0"/>
        <w:autoSpaceDE w:val="0"/>
        <w:autoSpaceDN w:val="0"/>
        <w:adjustRightInd w:val="0"/>
        <w:ind w:right="720"/>
        <w:jc w:val="both"/>
        <w:rPr>
          <w:rFonts w:ascii="Malibu Slab 300" w:hAnsi="Malibu Slab 300" w:cs="Georgia-BoldItalic"/>
          <w:sz w:val="22"/>
          <w:szCs w:val="22"/>
          <w:lang w:val="en-GB" w:eastAsia="ja-JP"/>
        </w:rPr>
      </w:pPr>
      <w:r w:rsidRPr="002F6A71">
        <w:rPr>
          <w:rFonts w:ascii="Malibu Slab 300" w:hAnsi="Malibu Slab 300" w:cs="Georgia-BoldItalic"/>
          <w:sz w:val="22"/>
          <w:szCs w:val="22"/>
          <w:lang w:val="en-GB" w:eastAsia="ja-JP"/>
        </w:rPr>
        <w:t xml:space="preserve">“MALIBU is the original coconut-flavoured rum with a vibrant Caribbean </w:t>
      </w:r>
      <w:proofErr w:type="spellStart"/>
      <w:r w:rsidRPr="002F6A71">
        <w:rPr>
          <w:rFonts w:ascii="Malibu Slab 300" w:hAnsi="Malibu Slab 300" w:cs="Georgia-BoldItalic"/>
          <w:sz w:val="22"/>
          <w:szCs w:val="22"/>
          <w:lang w:val="en-GB" w:eastAsia="ja-JP"/>
        </w:rPr>
        <w:t>mindset</w:t>
      </w:r>
      <w:proofErr w:type="spellEnd"/>
      <w:r w:rsidRPr="002F6A71">
        <w:rPr>
          <w:rFonts w:ascii="Malibu Slab 300" w:hAnsi="Malibu Slab 300" w:cs="Georgia-BoldItalic"/>
          <w:sz w:val="22"/>
          <w:szCs w:val="22"/>
          <w:lang w:val="en-GB" w:eastAsia="ja-JP"/>
        </w:rPr>
        <w:t xml:space="preserve"> – and our iconic white bottle is well-known worldwide. But even something great can evolve. And that’s just what we’ve done with the new design,” says Katarina Nielsen, Global Brand Director </w:t>
      </w:r>
      <w:r w:rsidR="005C1014">
        <w:rPr>
          <w:rFonts w:ascii="Malibu Slab 300" w:hAnsi="Malibu Slab 300" w:cs="Georgia-BoldItalic"/>
          <w:sz w:val="22"/>
          <w:szCs w:val="22"/>
          <w:lang w:val="en-GB" w:eastAsia="ja-JP"/>
        </w:rPr>
        <w:t>at</w:t>
      </w:r>
      <w:r w:rsidRPr="002F6A71">
        <w:rPr>
          <w:rFonts w:ascii="Malibu Slab 300" w:hAnsi="Malibu Slab 300" w:cs="Georgia-BoldItalic"/>
          <w:sz w:val="22"/>
          <w:szCs w:val="22"/>
          <w:lang w:val="en-GB" w:eastAsia="ja-JP"/>
        </w:rPr>
        <w:t xml:space="preserve"> MALIBU.</w:t>
      </w:r>
    </w:p>
    <w:p w14:paraId="0D891A0E" w14:textId="77777777" w:rsidR="006B69D2" w:rsidRPr="002F6A71" w:rsidRDefault="006B69D2" w:rsidP="006B69D2">
      <w:pPr>
        <w:widowControl w:val="0"/>
        <w:autoSpaceDE w:val="0"/>
        <w:autoSpaceDN w:val="0"/>
        <w:adjustRightInd w:val="0"/>
        <w:ind w:right="720"/>
        <w:jc w:val="both"/>
        <w:rPr>
          <w:rFonts w:ascii="Malibu Slab 300" w:hAnsi="Malibu Slab 300" w:cs="Georgia-BoldItalic"/>
          <w:sz w:val="22"/>
          <w:szCs w:val="22"/>
          <w:lang w:val="en-GB" w:eastAsia="ja-JP"/>
        </w:rPr>
      </w:pPr>
    </w:p>
    <w:p w14:paraId="5FB93BA3" w14:textId="10334842" w:rsidR="006B69D2" w:rsidRPr="002F6A71" w:rsidRDefault="006B69D2" w:rsidP="006B69D2">
      <w:pPr>
        <w:widowControl w:val="0"/>
        <w:autoSpaceDE w:val="0"/>
        <w:autoSpaceDN w:val="0"/>
        <w:adjustRightInd w:val="0"/>
        <w:ind w:right="720"/>
        <w:jc w:val="both"/>
        <w:rPr>
          <w:rFonts w:ascii="Malibu Slab 300" w:hAnsi="Malibu Slab 300" w:cs="Georgia-BoldItalic"/>
          <w:sz w:val="22"/>
          <w:szCs w:val="22"/>
          <w:lang w:val="en-GB" w:eastAsia="ja-JP"/>
        </w:rPr>
      </w:pPr>
      <w:r w:rsidRPr="002F6A71">
        <w:rPr>
          <w:rFonts w:ascii="Malibu Slab 300" w:hAnsi="Malibu Slab 300" w:cs="Calibri"/>
          <w:sz w:val="22"/>
          <w:szCs w:val="22"/>
          <w:lang w:eastAsia="sv-SE"/>
        </w:rPr>
        <w:t xml:space="preserve">“We’ve refined everything – the logo, symbol and the typography – and the bottle shape itself. The new bottle is more slender with high shoulders, giving it a distinctive, modern feel that appeals to everyone – and emphasizes the unique MALIBU character. It brings to life the energy and warmth of the Caribbean, in a highly contemporary way” </w:t>
      </w:r>
      <w:r w:rsidRPr="002F6A71">
        <w:rPr>
          <w:rFonts w:ascii="Malibu Slab 300" w:hAnsi="Malibu Slab 300" w:cs="Georgia-BoldItalic"/>
          <w:sz w:val="22"/>
          <w:szCs w:val="22"/>
          <w:lang w:val="en-GB" w:eastAsia="ja-JP"/>
        </w:rPr>
        <w:t>says Anna Kamjou, Global Director Design Strategy at The Absolut Company.</w:t>
      </w:r>
      <w:r w:rsidRPr="002F6A71" w:rsidDel="00B36C12">
        <w:rPr>
          <w:rFonts w:ascii="Malibu Slab 300" w:hAnsi="Malibu Slab 300" w:cs="Georgia-BoldItalic"/>
          <w:sz w:val="22"/>
          <w:szCs w:val="22"/>
          <w:lang w:val="en-GB" w:eastAsia="ja-JP"/>
        </w:rPr>
        <w:t xml:space="preserve"> </w:t>
      </w:r>
    </w:p>
    <w:p w14:paraId="6031D107" w14:textId="77777777" w:rsidR="006B69D2" w:rsidRPr="002F6A71" w:rsidRDefault="006B69D2" w:rsidP="006B69D2">
      <w:pPr>
        <w:widowControl w:val="0"/>
        <w:autoSpaceDE w:val="0"/>
        <w:autoSpaceDN w:val="0"/>
        <w:adjustRightInd w:val="0"/>
        <w:ind w:right="720"/>
        <w:jc w:val="both"/>
        <w:rPr>
          <w:rFonts w:ascii="Malibu Slab 300" w:hAnsi="Malibu Slab 300" w:cs="Georgia-BoldItalic"/>
          <w:sz w:val="22"/>
          <w:szCs w:val="22"/>
          <w:lang w:val="en-GB" w:eastAsia="ja-JP"/>
        </w:rPr>
      </w:pPr>
    </w:p>
    <w:p w14:paraId="722CDA33" w14:textId="77777777" w:rsidR="006B69D2" w:rsidRPr="002F6A71" w:rsidRDefault="006B69D2" w:rsidP="006B69D2">
      <w:pPr>
        <w:widowControl w:val="0"/>
        <w:autoSpaceDE w:val="0"/>
        <w:autoSpaceDN w:val="0"/>
        <w:adjustRightInd w:val="0"/>
        <w:ind w:right="720"/>
        <w:jc w:val="both"/>
        <w:rPr>
          <w:rFonts w:ascii="Malibu Slab 300" w:hAnsi="Malibu Slab 300" w:cs="Georgia-BoldItalic"/>
          <w:sz w:val="22"/>
          <w:szCs w:val="22"/>
          <w:lang w:val="en-GB" w:eastAsia="ja-JP"/>
        </w:rPr>
      </w:pPr>
      <w:r w:rsidRPr="002F6A71">
        <w:rPr>
          <w:rFonts w:ascii="Malibu Slab 300" w:hAnsi="Malibu Slab 300" w:cs="Georgia-BoldItalic"/>
          <w:sz w:val="22"/>
          <w:szCs w:val="22"/>
          <w:lang w:val="en-GB" w:eastAsia="ja-JP"/>
        </w:rPr>
        <w:t xml:space="preserve">The new logo is clean and modern and evokes the free and easy spirit of MALIBU. It captures the inspiring moment when the setting sun meets the beach, and the day opens up into an even better time. </w:t>
      </w:r>
    </w:p>
    <w:p w14:paraId="3DBBBC81" w14:textId="77777777" w:rsidR="006B69D2" w:rsidRPr="002F6A71" w:rsidRDefault="006B69D2" w:rsidP="006B69D2">
      <w:pPr>
        <w:widowControl w:val="0"/>
        <w:autoSpaceDE w:val="0"/>
        <w:autoSpaceDN w:val="0"/>
        <w:adjustRightInd w:val="0"/>
        <w:ind w:right="720"/>
        <w:jc w:val="both"/>
        <w:rPr>
          <w:rFonts w:ascii="Malibu Slab 300" w:hAnsi="Malibu Slab 300" w:cs="Georgia-BoldItalic"/>
          <w:sz w:val="22"/>
          <w:szCs w:val="22"/>
          <w:lang w:val="en-GB" w:eastAsia="ja-JP"/>
        </w:rPr>
      </w:pPr>
    </w:p>
    <w:p w14:paraId="663B82F1" w14:textId="77777777" w:rsidR="006B69D2" w:rsidRPr="002F6A71" w:rsidRDefault="006B69D2" w:rsidP="006B69D2">
      <w:pPr>
        <w:widowControl w:val="0"/>
        <w:autoSpaceDE w:val="0"/>
        <w:autoSpaceDN w:val="0"/>
        <w:adjustRightInd w:val="0"/>
        <w:ind w:right="720"/>
        <w:jc w:val="both"/>
        <w:rPr>
          <w:rFonts w:ascii="Malibu Slab 300" w:hAnsi="Malibu Slab 300" w:cs="Georgia-BoldItalic"/>
          <w:sz w:val="22"/>
          <w:szCs w:val="22"/>
          <w:lang w:val="en-GB" w:eastAsia="ja-JP"/>
        </w:rPr>
      </w:pPr>
      <w:r w:rsidRPr="002F6A71">
        <w:rPr>
          <w:rFonts w:ascii="Malibu Slab 300" w:hAnsi="Malibu Slab 300" w:cs="Georgia-BoldItalic"/>
          <w:sz w:val="22"/>
          <w:szCs w:val="22"/>
          <w:lang w:val="en-GB" w:eastAsia="ja-JP"/>
        </w:rPr>
        <w:t>The new bottle is designed to celebrate our spirit. MALIBU is all about spreading the summer feeling, of being carefree and open to good times all the time. Those lucky consumers who have had a sneak-peek at the new bottle say it’s a knockout – more fun, energetic, trendy and contemporary.</w:t>
      </w:r>
    </w:p>
    <w:p w14:paraId="141B4ED7" w14:textId="77777777" w:rsidR="006B69D2" w:rsidRPr="002F6A71" w:rsidRDefault="006B69D2" w:rsidP="006B69D2">
      <w:pPr>
        <w:widowControl w:val="0"/>
        <w:autoSpaceDE w:val="0"/>
        <w:autoSpaceDN w:val="0"/>
        <w:adjustRightInd w:val="0"/>
        <w:ind w:right="720"/>
        <w:jc w:val="both"/>
        <w:rPr>
          <w:rFonts w:ascii="Malibu Slab 300" w:hAnsi="Malibu Slab 300" w:cs="Georgia-BoldItalic"/>
          <w:sz w:val="22"/>
          <w:szCs w:val="22"/>
          <w:lang w:val="en-GB" w:eastAsia="ja-JP"/>
        </w:rPr>
      </w:pPr>
    </w:p>
    <w:p w14:paraId="76AC482C" w14:textId="77777777" w:rsidR="006B69D2" w:rsidRPr="002F6A71" w:rsidRDefault="006B69D2" w:rsidP="006B69D2">
      <w:pPr>
        <w:ind w:right="720"/>
        <w:jc w:val="both"/>
        <w:rPr>
          <w:rFonts w:ascii="Malibu Slab 300" w:hAnsi="Malibu Slab 300" w:cs="Georgia-BoldItalic"/>
          <w:sz w:val="22"/>
          <w:szCs w:val="22"/>
          <w:lang w:val="en-GB" w:eastAsia="ja-JP"/>
        </w:rPr>
      </w:pPr>
      <w:r w:rsidRPr="002F6A71">
        <w:rPr>
          <w:rFonts w:ascii="Malibu Slab 300" w:hAnsi="Malibu Slab 300" w:cs="Georgia-BoldItalic"/>
          <w:sz w:val="22"/>
          <w:szCs w:val="22"/>
          <w:lang w:val="en-GB" w:eastAsia="ja-JP"/>
        </w:rPr>
        <w:t>So say hello to MALIBU, evolved. The same fresh and clear spirit in a beautiful new bottle promising more shelf-impact, quality and style.</w:t>
      </w:r>
    </w:p>
    <w:p w14:paraId="4A59B76B" w14:textId="77777777" w:rsidR="006B69D2" w:rsidRPr="002F6A71" w:rsidRDefault="006B69D2" w:rsidP="006B69D2">
      <w:pPr>
        <w:ind w:right="720"/>
        <w:jc w:val="both"/>
        <w:rPr>
          <w:rFonts w:ascii="Malibu Slab 300" w:hAnsi="Malibu Slab 300" w:cs="Georgia-BoldItalic"/>
          <w:sz w:val="22"/>
          <w:szCs w:val="22"/>
          <w:lang w:val="en-GB" w:eastAsia="ja-JP"/>
        </w:rPr>
      </w:pPr>
    </w:p>
    <w:p w14:paraId="6EDE7263" w14:textId="77777777" w:rsidR="006B69D2" w:rsidRPr="002F6A71" w:rsidRDefault="006B69D2" w:rsidP="006B69D2">
      <w:pPr>
        <w:widowControl w:val="0"/>
        <w:autoSpaceDE w:val="0"/>
        <w:autoSpaceDN w:val="0"/>
        <w:adjustRightInd w:val="0"/>
        <w:ind w:right="720"/>
        <w:jc w:val="both"/>
        <w:rPr>
          <w:rFonts w:ascii="Malibu Slab 300" w:hAnsi="Malibu Slab 300" w:cs="Georgia-BoldItalic"/>
          <w:sz w:val="22"/>
          <w:szCs w:val="22"/>
          <w:lang w:val="en-GB" w:eastAsia="ja-JP"/>
        </w:rPr>
      </w:pPr>
      <w:r w:rsidRPr="002F6A71">
        <w:rPr>
          <w:rFonts w:ascii="Malibu Slab 300" w:hAnsi="Malibu Slab 300" w:cs="Georgia-BoldItalic"/>
          <w:sz w:val="22"/>
          <w:szCs w:val="22"/>
          <w:lang w:val="en-GB" w:eastAsia="ja-JP"/>
        </w:rPr>
        <w:t>The new bottle will begin shipping in early 2013.</w:t>
      </w:r>
    </w:p>
    <w:p w14:paraId="0761C433" w14:textId="77777777" w:rsidR="008420FC" w:rsidRPr="008F3F93" w:rsidRDefault="008420FC" w:rsidP="002C5990">
      <w:pPr>
        <w:widowControl w:val="0"/>
        <w:autoSpaceDE w:val="0"/>
        <w:autoSpaceDN w:val="0"/>
        <w:adjustRightInd w:val="0"/>
        <w:ind w:right="720"/>
        <w:rPr>
          <w:rFonts w:ascii="Malibu Slab 300" w:hAnsi="Malibu Slab 300" w:cs="Georgia-BoldItalic"/>
          <w:b/>
          <w:sz w:val="22"/>
          <w:szCs w:val="22"/>
          <w:lang w:val="en-GB" w:eastAsia="ja-JP"/>
        </w:rPr>
      </w:pPr>
      <w:r w:rsidRPr="008F3F93">
        <w:rPr>
          <w:rFonts w:ascii="Malibu Slab 300" w:hAnsi="Malibu Slab 300" w:cs="Georgia-BoldItalic"/>
          <w:b/>
          <w:sz w:val="22"/>
          <w:szCs w:val="22"/>
          <w:lang w:val="en-GB" w:eastAsia="ja-JP"/>
        </w:rPr>
        <w:br/>
      </w:r>
    </w:p>
    <w:p w14:paraId="2C7EEDF5" w14:textId="77777777" w:rsidR="008420FC" w:rsidRPr="008F3F93" w:rsidRDefault="008420FC" w:rsidP="002C5990">
      <w:pPr>
        <w:widowControl w:val="0"/>
        <w:autoSpaceDE w:val="0"/>
        <w:autoSpaceDN w:val="0"/>
        <w:adjustRightInd w:val="0"/>
        <w:ind w:right="720"/>
        <w:rPr>
          <w:rFonts w:ascii="Malibu Slab 300" w:hAnsi="Malibu Slab 300" w:cs="Georgia-BoldItalic"/>
          <w:b/>
          <w:sz w:val="22"/>
          <w:szCs w:val="22"/>
          <w:lang w:val="en-GB" w:eastAsia="ja-JP"/>
        </w:rPr>
      </w:pPr>
    </w:p>
    <w:p w14:paraId="1C7BA786" w14:textId="7A771421" w:rsidR="008420FC" w:rsidRPr="008F3F93" w:rsidRDefault="008420FC" w:rsidP="002C5990">
      <w:pPr>
        <w:widowControl w:val="0"/>
        <w:autoSpaceDE w:val="0"/>
        <w:autoSpaceDN w:val="0"/>
        <w:adjustRightInd w:val="0"/>
        <w:ind w:right="720"/>
        <w:rPr>
          <w:rFonts w:ascii="Malibu Slab 300" w:hAnsi="Malibu Slab 300" w:cs="Georgia-BoldItalic"/>
          <w:b/>
          <w:sz w:val="22"/>
          <w:szCs w:val="22"/>
          <w:lang w:val="en-GB" w:eastAsia="ja-JP"/>
        </w:rPr>
      </w:pPr>
    </w:p>
    <w:p w14:paraId="4ED67926" w14:textId="77777777" w:rsidR="008420FC" w:rsidRPr="008F3F93" w:rsidRDefault="008420FC" w:rsidP="002C5990">
      <w:pPr>
        <w:widowControl w:val="0"/>
        <w:autoSpaceDE w:val="0"/>
        <w:autoSpaceDN w:val="0"/>
        <w:adjustRightInd w:val="0"/>
        <w:ind w:right="720"/>
        <w:rPr>
          <w:rFonts w:ascii="Malibu Slab 300" w:hAnsi="Malibu Slab 300" w:cs="Georgia-BoldItalic"/>
          <w:b/>
          <w:sz w:val="22"/>
          <w:szCs w:val="22"/>
          <w:lang w:val="en-GB" w:eastAsia="ja-JP"/>
        </w:rPr>
      </w:pPr>
    </w:p>
    <w:p w14:paraId="1CBDECC6" w14:textId="77777777" w:rsidR="00FF5FDE" w:rsidRPr="008F3F93" w:rsidRDefault="00FF5FDE" w:rsidP="002C5990">
      <w:pPr>
        <w:widowControl w:val="0"/>
        <w:autoSpaceDE w:val="0"/>
        <w:autoSpaceDN w:val="0"/>
        <w:adjustRightInd w:val="0"/>
        <w:ind w:right="720"/>
        <w:rPr>
          <w:rFonts w:ascii="Malibu Slab 300" w:hAnsi="Malibu Slab 300" w:cs="Georgia-BoldItalic"/>
          <w:b/>
          <w:sz w:val="22"/>
          <w:szCs w:val="22"/>
          <w:lang w:val="en-GB" w:eastAsia="ja-JP"/>
        </w:rPr>
      </w:pPr>
    </w:p>
    <w:p w14:paraId="364091A4" w14:textId="4CB08F86" w:rsidR="0082246F" w:rsidRPr="00406711" w:rsidRDefault="0082246F" w:rsidP="002C5990">
      <w:pPr>
        <w:widowControl w:val="0"/>
        <w:autoSpaceDE w:val="0"/>
        <w:autoSpaceDN w:val="0"/>
        <w:adjustRightInd w:val="0"/>
        <w:ind w:right="720"/>
        <w:rPr>
          <w:rFonts w:ascii="Malibu Slab 700" w:hAnsi="Malibu Slab 700" w:cs="Georgia-BoldItalic"/>
          <w:b/>
          <w:sz w:val="22"/>
          <w:szCs w:val="22"/>
          <w:lang w:val="en-GB" w:eastAsia="ja-JP"/>
        </w:rPr>
      </w:pPr>
      <w:r w:rsidRPr="00406711">
        <w:rPr>
          <w:rFonts w:ascii="Malibu Slab 700" w:hAnsi="Malibu Slab 700" w:cs="Georgia-BoldItalic"/>
          <w:b/>
          <w:sz w:val="22"/>
          <w:szCs w:val="22"/>
          <w:lang w:val="en-GB" w:eastAsia="ja-JP"/>
        </w:rPr>
        <w:t xml:space="preserve">For more information, please contact: </w:t>
      </w:r>
    </w:p>
    <w:p w14:paraId="3321F331" w14:textId="52647E53" w:rsidR="00230B1F" w:rsidRPr="008F3F93" w:rsidRDefault="00230B1F" w:rsidP="002C5990">
      <w:pPr>
        <w:widowControl w:val="0"/>
        <w:autoSpaceDE w:val="0"/>
        <w:autoSpaceDN w:val="0"/>
        <w:adjustRightInd w:val="0"/>
        <w:ind w:right="720"/>
        <w:rPr>
          <w:rFonts w:ascii="Malibu Slab 300" w:hAnsi="Malibu Slab 300" w:cs="Georgia-BoldItalic"/>
          <w:b/>
          <w:sz w:val="22"/>
          <w:szCs w:val="22"/>
          <w:lang w:val="en-GB" w:eastAsia="ja-JP"/>
        </w:rPr>
      </w:pPr>
    </w:p>
    <w:p w14:paraId="576154DE" w14:textId="77777777" w:rsidR="007A7109" w:rsidRPr="008F3F93" w:rsidRDefault="00230B1F" w:rsidP="00230B1F">
      <w:pPr>
        <w:pStyle w:val="NormalWeb"/>
        <w:spacing w:before="0" w:beforeAutospacing="0" w:after="0" w:afterAutospacing="0"/>
        <w:rPr>
          <w:rFonts w:ascii="Malibu Slab 300" w:hAnsi="Malibu Slab 300"/>
          <w:sz w:val="22"/>
          <w:szCs w:val="22"/>
        </w:rPr>
      </w:pPr>
      <w:r w:rsidRPr="008F3F93">
        <w:rPr>
          <w:rFonts w:ascii="Malibu Slab 300" w:hAnsi="Malibu Slab 300"/>
          <w:sz w:val="22"/>
          <w:szCs w:val="22"/>
        </w:rPr>
        <w:t xml:space="preserve">Björn von </w:t>
      </w:r>
      <w:proofErr w:type="spellStart"/>
      <w:r w:rsidRPr="008F3F93">
        <w:rPr>
          <w:rFonts w:ascii="Malibu Slab 300" w:hAnsi="Malibu Slab 300"/>
          <w:sz w:val="22"/>
          <w:szCs w:val="22"/>
        </w:rPr>
        <w:t>Matérn</w:t>
      </w:r>
      <w:proofErr w:type="spellEnd"/>
      <w:r w:rsidRPr="008F3F93">
        <w:rPr>
          <w:rFonts w:ascii="Malibu Slab 300" w:hAnsi="Malibu Slab 300"/>
          <w:sz w:val="22"/>
          <w:szCs w:val="22"/>
        </w:rPr>
        <w:t xml:space="preserve">, VP Corporate Communications, </w:t>
      </w:r>
    </w:p>
    <w:p w14:paraId="4D6D8597" w14:textId="23BC8D8F" w:rsidR="007A7109" w:rsidRPr="008F3F93" w:rsidRDefault="00230B1F" w:rsidP="00230B1F">
      <w:pPr>
        <w:pStyle w:val="NormalWeb"/>
        <w:spacing w:before="0" w:beforeAutospacing="0" w:after="0" w:afterAutospacing="0"/>
        <w:rPr>
          <w:rFonts w:ascii="Malibu Slab 300" w:hAnsi="Malibu Slab 300"/>
          <w:sz w:val="22"/>
          <w:szCs w:val="22"/>
          <w:u w:val="single"/>
        </w:rPr>
      </w:pPr>
      <w:r w:rsidRPr="008F3F93">
        <w:rPr>
          <w:rFonts w:ascii="Malibu Slab 300" w:hAnsi="Malibu Slab 300"/>
          <w:sz w:val="22"/>
          <w:szCs w:val="22"/>
        </w:rPr>
        <w:t>The Absolut Company, +46 (0)70 586 72 50</w:t>
      </w:r>
    </w:p>
    <w:p w14:paraId="47F188F5" w14:textId="1FFA9960" w:rsidR="002C3733" w:rsidRPr="008F3F93" w:rsidRDefault="002C3733" w:rsidP="00230B1F">
      <w:pPr>
        <w:pStyle w:val="NormalWeb"/>
        <w:spacing w:before="0" w:beforeAutospacing="0" w:after="0" w:afterAutospacing="0"/>
        <w:rPr>
          <w:rFonts w:ascii="Malibu Slab 300" w:hAnsi="Malibu Slab 300"/>
          <w:sz w:val="22"/>
          <w:szCs w:val="22"/>
        </w:rPr>
      </w:pPr>
      <w:r w:rsidRPr="008F3F93">
        <w:rPr>
          <w:rFonts w:ascii="Malibu Slab 300" w:hAnsi="Malibu Slab 300"/>
          <w:sz w:val="22"/>
          <w:szCs w:val="22"/>
        </w:rPr>
        <w:t>bjorn.vonmatern@pernod-ricard.com</w:t>
      </w:r>
    </w:p>
    <w:p w14:paraId="27FC0BBE" w14:textId="71C905D4" w:rsidR="00230B1F" w:rsidRPr="008F3F93" w:rsidRDefault="00230B1F" w:rsidP="00230B1F">
      <w:pPr>
        <w:pStyle w:val="NormalWeb"/>
        <w:spacing w:before="0" w:beforeAutospacing="0" w:after="0" w:afterAutospacing="0"/>
        <w:rPr>
          <w:rFonts w:ascii="Malibu Slab 300" w:hAnsi="Malibu Slab 300"/>
          <w:sz w:val="22"/>
          <w:szCs w:val="22"/>
        </w:rPr>
      </w:pPr>
    </w:p>
    <w:p w14:paraId="4492144F" w14:textId="6B2AA313" w:rsidR="00230B1F" w:rsidRPr="008F3F93" w:rsidRDefault="00230B1F" w:rsidP="00230B1F">
      <w:pPr>
        <w:pStyle w:val="NormalWeb"/>
        <w:spacing w:before="0" w:beforeAutospacing="0" w:after="0" w:afterAutospacing="0"/>
        <w:rPr>
          <w:rFonts w:ascii="Malibu Slab 300" w:hAnsi="Malibu Slab 300"/>
          <w:sz w:val="22"/>
          <w:szCs w:val="22"/>
        </w:rPr>
      </w:pPr>
    </w:p>
    <w:p w14:paraId="799D5AB8" w14:textId="77777777" w:rsidR="007A7109" w:rsidRPr="008F3F93" w:rsidRDefault="00230B1F" w:rsidP="00230B1F">
      <w:pPr>
        <w:pStyle w:val="NormalWeb"/>
        <w:spacing w:before="0" w:beforeAutospacing="0" w:after="0" w:afterAutospacing="0"/>
        <w:rPr>
          <w:rFonts w:ascii="Malibu Slab 300" w:hAnsi="Malibu Slab 300"/>
          <w:sz w:val="22"/>
          <w:szCs w:val="22"/>
        </w:rPr>
      </w:pPr>
      <w:r w:rsidRPr="008F3F93">
        <w:rPr>
          <w:rFonts w:ascii="Malibu Slab 300" w:hAnsi="Malibu Slab 300"/>
          <w:sz w:val="22"/>
          <w:szCs w:val="22"/>
        </w:rPr>
        <w:t xml:space="preserve">Elin Wibell, Senior Manager Corporate Communications, </w:t>
      </w:r>
    </w:p>
    <w:p w14:paraId="1D2CD3A4" w14:textId="0221A482" w:rsidR="007A7109" w:rsidRPr="008F3F93" w:rsidRDefault="00230B1F" w:rsidP="00230B1F">
      <w:pPr>
        <w:pStyle w:val="NormalWeb"/>
        <w:spacing w:before="0" w:beforeAutospacing="0" w:after="0" w:afterAutospacing="0"/>
        <w:rPr>
          <w:rFonts w:ascii="Malibu Slab 300" w:hAnsi="Malibu Slab 300"/>
          <w:sz w:val="22"/>
          <w:szCs w:val="22"/>
        </w:rPr>
      </w:pPr>
      <w:r w:rsidRPr="008F3F93">
        <w:rPr>
          <w:rFonts w:ascii="Malibu Slab 300" w:hAnsi="Malibu Slab 300"/>
          <w:sz w:val="22"/>
          <w:szCs w:val="22"/>
        </w:rPr>
        <w:t>The Absol</w:t>
      </w:r>
      <w:r w:rsidR="005C1014">
        <w:rPr>
          <w:rFonts w:ascii="Malibu Slab 300" w:hAnsi="Malibu Slab 300"/>
          <w:sz w:val="22"/>
          <w:szCs w:val="22"/>
        </w:rPr>
        <w:t>ut Company, +46 (0)70 190 10 41</w:t>
      </w:r>
    </w:p>
    <w:p w14:paraId="6BDAB7F0" w14:textId="3B3053C8" w:rsidR="002C3733" w:rsidRPr="008F3F93" w:rsidRDefault="002C3733" w:rsidP="00230B1F">
      <w:pPr>
        <w:pStyle w:val="NormalWeb"/>
        <w:spacing w:before="0" w:beforeAutospacing="0" w:after="0" w:afterAutospacing="0"/>
        <w:rPr>
          <w:rFonts w:ascii="Malibu Slab 300" w:hAnsi="Malibu Slab 300"/>
          <w:sz w:val="22"/>
          <w:szCs w:val="22"/>
        </w:rPr>
      </w:pPr>
      <w:r w:rsidRPr="008F3F93">
        <w:rPr>
          <w:rFonts w:ascii="Malibu Slab 300" w:hAnsi="Malibu Slab 300"/>
          <w:sz w:val="22"/>
          <w:szCs w:val="22"/>
        </w:rPr>
        <w:t>elin.wibell@pernod-ricard.com</w:t>
      </w:r>
    </w:p>
    <w:p w14:paraId="11F34C8D" w14:textId="6812D355" w:rsidR="0082246F" w:rsidRPr="008F3F93" w:rsidRDefault="0082246F" w:rsidP="00C15D00">
      <w:pPr>
        <w:ind w:right="720"/>
        <w:rPr>
          <w:rFonts w:ascii="Malibu Slab 300" w:hAnsi="Malibu Slab 300" w:cs="Georgia-BoldItalic"/>
          <w:sz w:val="22"/>
          <w:szCs w:val="22"/>
          <w:lang w:val="en-GB" w:eastAsia="ja-JP"/>
        </w:rPr>
      </w:pPr>
    </w:p>
    <w:p w14:paraId="60269ED1" w14:textId="2B92D76B" w:rsidR="00C15D00" w:rsidRPr="008F3F93" w:rsidRDefault="00C15D00" w:rsidP="00C15D00">
      <w:pPr>
        <w:widowControl w:val="0"/>
        <w:autoSpaceDE w:val="0"/>
        <w:autoSpaceDN w:val="0"/>
        <w:adjustRightInd w:val="0"/>
        <w:ind w:right="720"/>
        <w:rPr>
          <w:rFonts w:ascii="Malibu Slab 300" w:hAnsi="Malibu Slab 300" w:cs="Georgia-BoldItalic"/>
          <w:b/>
          <w:sz w:val="22"/>
          <w:szCs w:val="22"/>
          <w:lang w:val="en-GB" w:eastAsia="ja-JP"/>
        </w:rPr>
      </w:pPr>
    </w:p>
    <w:p w14:paraId="157C2A0A" w14:textId="1AEFA130" w:rsidR="0075608A" w:rsidRPr="008F3F93" w:rsidRDefault="00FC16B1" w:rsidP="0075608A">
      <w:pPr>
        <w:widowControl w:val="0"/>
        <w:autoSpaceDE w:val="0"/>
        <w:autoSpaceDN w:val="0"/>
        <w:adjustRightInd w:val="0"/>
        <w:ind w:right="720"/>
        <w:rPr>
          <w:rFonts w:ascii="Malibu Slab 300" w:hAnsi="Malibu Slab 300" w:cs="Georgia-BoldItalic"/>
          <w:sz w:val="22"/>
          <w:szCs w:val="22"/>
          <w:lang w:val="en-GB" w:eastAsia="ja-JP"/>
        </w:rPr>
      </w:pPr>
      <w:r w:rsidRPr="00406711">
        <w:rPr>
          <w:rFonts w:ascii="Malibu Slab 700" w:hAnsi="Malibu Slab 700" w:cs="Georgia-BoldItalic"/>
          <w:noProof/>
          <w:sz w:val="22"/>
          <w:szCs w:val="22"/>
          <w:lang w:val="sv-SE" w:eastAsia="sv-SE"/>
        </w:rPr>
        <w:drawing>
          <wp:anchor distT="0" distB="0" distL="114300" distR="114300" simplePos="0" relativeHeight="251662336" behindDoc="0" locked="0" layoutInCell="1" allowOverlap="1" wp14:anchorId="0C2301C9" wp14:editId="42B9EDFB">
            <wp:simplePos x="0" y="0"/>
            <wp:positionH relativeFrom="column">
              <wp:posOffset>3200400</wp:posOffset>
            </wp:positionH>
            <wp:positionV relativeFrom="paragraph">
              <wp:posOffset>350520</wp:posOffset>
            </wp:positionV>
            <wp:extent cx="965200" cy="1943100"/>
            <wp:effectExtent l="0" t="0" r="0" b="12700"/>
            <wp:wrapTight wrapText="bothSides">
              <wp:wrapPolygon edited="0">
                <wp:start x="0" y="0"/>
                <wp:lineTo x="0" y="21459"/>
                <wp:lineTo x="21032" y="21459"/>
                <wp:lineTo x="21032" y="0"/>
                <wp:lineTo x="0" y="0"/>
              </wp:wrapPolygon>
            </wp:wrapTight>
            <wp:docPr id="4" name="Picture 4" descr="Macintosh HD:Users:52885:Desktop:!!!!!!! PRESS RELEASE:ORIGINAL Coco Cool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52885:Desktop:!!!!!!! PRESS RELEASE:ORIGINAL Coco Cooler.tif"/>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965200" cy="194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5D00" w:rsidRPr="00406711">
        <w:rPr>
          <w:rFonts w:ascii="Malibu Slab 700" w:hAnsi="Malibu Slab 700" w:cs="Georgia-BoldItalic"/>
          <w:b/>
          <w:sz w:val="22"/>
          <w:szCs w:val="22"/>
          <w:lang w:val="en-GB" w:eastAsia="ja-JP"/>
        </w:rPr>
        <w:t>Classic drink recipes from M</w:t>
      </w:r>
      <w:r w:rsidR="00751362" w:rsidRPr="00406711">
        <w:rPr>
          <w:rFonts w:ascii="Malibu Slab 700" w:hAnsi="Malibu Slab 700" w:cs="Georgia-BoldItalic"/>
          <w:b/>
          <w:sz w:val="22"/>
          <w:szCs w:val="22"/>
          <w:lang w:val="en-GB" w:eastAsia="ja-JP"/>
        </w:rPr>
        <w:t>ALIBU</w:t>
      </w:r>
      <w:r w:rsidR="00C15D00" w:rsidRPr="00406711">
        <w:rPr>
          <w:rFonts w:ascii="Malibu Slab 700" w:hAnsi="Malibu Slab 700" w:cs="Georgia-BoldItalic"/>
          <w:b/>
          <w:sz w:val="22"/>
          <w:szCs w:val="22"/>
          <w:lang w:val="en-GB" w:eastAsia="ja-JP"/>
        </w:rPr>
        <w:t>:</w:t>
      </w:r>
      <w:r w:rsidR="00C15D00" w:rsidRPr="008F3F93">
        <w:rPr>
          <w:rFonts w:ascii="Malibu Slab 300" w:hAnsi="Malibu Slab 300" w:cs="Georgia-BoldItalic"/>
          <w:sz w:val="22"/>
          <w:szCs w:val="22"/>
          <w:lang w:val="en-GB" w:eastAsia="ja-JP"/>
        </w:rPr>
        <w:t xml:space="preserve"> </w:t>
      </w:r>
      <w:r w:rsidR="00C15D00" w:rsidRPr="008F3F93">
        <w:rPr>
          <w:rFonts w:ascii="Malibu Slab 300" w:hAnsi="Malibu Slab 300" w:cs="Georgia-BoldItalic"/>
          <w:sz w:val="22"/>
          <w:szCs w:val="22"/>
          <w:lang w:val="en-GB" w:eastAsia="ja-JP"/>
        </w:rPr>
        <w:br/>
      </w:r>
      <w:r w:rsidR="00C15D00" w:rsidRPr="008F3F93">
        <w:rPr>
          <w:rFonts w:ascii="Malibu Slab 300" w:hAnsi="Malibu Slab 300" w:cs="Georgia-BoldItalic"/>
          <w:b/>
          <w:sz w:val="22"/>
          <w:szCs w:val="22"/>
          <w:lang w:val="en-GB" w:eastAsia="ja-JP"/>
        </w:rPr>
        <w:br/>
      </w:r>
      <w:r w:rsidR="0075608A" w:rsidRPr="008F3F93">
        <w:rPr>
          <w:rFonts w:ascii="Malibu Slab 300" w:hAnsi="Malibu Slab 300" w:cs="Georgia-BoldItalic"/>
          <w:b/>
          <w:sz w:val="22"/>
          <w:szCs w:val="22"/>
          <w:lang w:val="en-GB" w:eastAsia="ja-JP"/>
        </w:rPr>
        <w:t>Coco-Cooler</w:t>
      </w:r>
    </w:p>
    <w:p w14:paraId="576572B6" w14:textId="56B0038B" w:rsidR="0075608A" w:rsidRPr="008F3F93" w:rsidRDefault="0075608A" w:rsidP="0075608A">
      <w:pPr>
        <w:widowControl w:val="0"/>
        <w:autoSpaceDE w:val="0"/>
        <w:autoSpaceDN w:val="0"/>
        <w:adjustRightInd w:val="0"/>
        <w:ind w:right="720"/>
        <w:rPr>
          <w:rFonts w:ascii="Malibu Slab 300" w:hAnsi="Malibu Slab 300" w:cs="Georgia-BoldItalic"/>
          <w:sz w:val="22"/>
          <w:szCs w:val="22"/>
          <w:lang w:val="en-GB" w:eastAsia="ja-JP"/>
        </w:rPr>
      </w:pPr>
      <w:r w:rsidRPr="008F3F93">
        <w:rPr>
          <w:rFonts w:ascii="Malibu Slab 300" w:hAnsi="Malibu Slab 300" w:cs="Georgia-BoldItalic"/>
          <w:sz w:val="22"/>
          <w:szCs w:val="22"/>
          <w:lang w:val="en-GB" w:eastAsia="ja-JP"/>
        </w:rPr>
        <w:t>•50ml (1 part) MALIBU</w:t>
      </w:r>
    </w:p>
    <w:p w14:paraId="69EE88FB" w14:textId="3BED226E" w:rsidR="0075608A" w:rsidRPr="008F3F93" w:rsidRDefault="0075608A" w:rsidP="0075608A">
      <w:pPr>
        <w:widowControl w:val="0"/>
        <w:autoSpaceDE w:val="0"/>
        <w:autoSpaceDN w:val="0"/>
        <w:adjustRightInd w:val="0"/>
        <w:ind w:right="720"/>
        <w:rPr>
          <w:rFonts w:ascii="Malibu Slab 300" w:hAnsi="Malibu Slab 300" w:cs="Georgia-BoldItalic"/>
          <w:sz w:val="22"/>
          <w:szCs w:val="22"/>
          <w:lang w:val="en-GB" w:eastAsia="ja-JP"/>
        </w:rPr>
      </w:pPr>
      <w:r w:rsidRPr="008F3F93">
        <w:rPr>
          <w:rFonts w:ascii="Malibu Slab 300" w:hAnsi="Malibu Slab 300" w:cs="Georgia-BoldItalic"/>
          <w:sz w:val="22"/>
          <w:szCs w:val="22"/>
          <w:lang w:val="en-GB" w:eastAsia="ja-JP"/>
        </w:rPr>
        <w:t>•100ml (2 parts) cola</w:t>
      </w:r>
    </w:p>
    <w:p w14:paraId="7F09EF5A" w14:textId="2DE4ED4B" w:rsidR="0075608A" w:rsidRPr="008F3F93" w:rsidRDefault="0075608A" w:rsidP="0075608A">
      <w:pPr>
        <w:widowControl w:val="0"/>
        <w:autoSpaceDE w:val="0"/>
        <w:autoSpaceDN w:val="0"/>
        <w:adjustRightInd w:val="0"/>
        <w:ind w:right="720"/>
        <w:rPr>
          <w:rFonts w:ascii="Malibu Slab 300" w:hAnsi="Malibu Slab 300" w:cs="Georgia-BoldItalic"/>
          <w:sz w:val="22"/>
          <w:szCs w:val="22"/>
          <w:lang w:val="en-GB" w:eastAsia="ja-JP"/>
        </w:rPr>
      </w:pPr>
      <w:r w:rsidRPr="008F3F93">
        <w:rPr>
          <w:rFonts w:ascii="Malibu Slab 300" w:hAnsi="Malibu Slab 300" w:cs="Georgia-BoldItalic"/>
          <w:sz w:val="22"/>
          <w:szCs w:val="22"/>
          <w:lang w:val="en-GB" w:eastAsia="ja-JP"/>
        </w:rPr>
        <w:t>•1 d</w:t>
      </w:r>
      <w:r w:rsidR="008C3AF0" w:rsidRPr="008F3F93">
        <w:rPr>
          <w:rFonts w:ascii="Malibu Slab 300" w:hAnsi="Malibu Slab 300" w:cs="Georgia-BoldItalic"/>
          <w:sz w:val="22"/>
          <w:szCs w:val="22"/>
          <w:lang w:val="en-GB" w:eastAsia="ja-JP"/>
        </w:rPr>
        <w:t>ash Angostura b</w:t>
      </w:r>
      <w:r w:rsidRPr="008F3F93">
        <w:rPr>
          <w:rFonts w:ascii="Malibu Slab 300" w:hAnsi="Malibu Slab 300" w:cs="Georgia-BoldItalic"/>
          <w:sz w:val="22"/>
          <w:szCs w:val="22"/>
          <w:lang w:val="en-GB" w:eastAsia="ja-JP"/>
        </w:rPr>
        <w:t>itters</w:t>
      </w:r>
    </w:p>
    <w:p w14:paraId="3B305EA9" w14:textId="341113B2" w:rsidR="0075608A" w:rsidRPr="008F3F93" w:rsidRDefault="0075608A" w:rsidP="0075608A">
      <w:pPr>
        <w:widowControl w:val="0"/>
        <w:autoSpaceDE w:val="0"/>
        <w:autoSpaceDN w:val="0"/>
        <w:adjustRightInd w:val="0"/>
        <w:ind w:right="720"/>
        <w:rPr>
          <w:rFonts w:ascii="Malibu Slab 300" w:hAnsi="Malibu Slab 300" w:cs="Georgia-BoldItalic"/>
          <w:sz w:val="22"/>
          <w:szCs w:val="22"/>
          <w:lang w:val="en-GB" w:eastAsia="ja-JP"/>
        </w:rPr>
      </w:pPr>
      <w:r w:rsidRPr="008F3F93">
        <w:rPr>
          <w:rFonts w:ascii="Malibu Slab 300" w:hAnsi="Malibu Slab 300" w:cs="Georgia-BoldItalic"/>
          <w:sz w:val="22"/>
          <w:szCs w:val="22"/>
          <w:lang w:val="en-GB" w:eastAsia="ja-JP"/>
        </w:rPr>
        <w:t>•1/2 fresh lime (chopped)</w:t>
      </w:r>
    </w:p>
    <w:p w14:paraId="1E601D1E" w14:textId="77777777" w:rsidR="00FC16B1" w:rsidRDefault="00FC16B1" w:rsidP="0075608A">
      <w:pPr>
        <w:widowControl w:val="0"/>
        <w:autoSpaceDE w:val="0"/>
        <w:autoSpaceDN w:val="0"/>
        <w:adjustRightInd w:val="0"/>
        <w:ind w:right="720"/>
        <w:rPr>
          <w:rFonts w:ascii="Malibu Slab 300" w:hAnsi="Malibu Slab 300" w:cs="Georgia-BoldItalic"/>
          <w:sz w:val="22"/>
          <w:szCs w:val="22"/>
          <w:lang w:val="en-GB" w:eastAsia="ja-JP"/>
        </w:rPr>
      </w:pPr>
    </w:p>
    <w:p w14:paraId="0537EA40" w14:textId="068354BC" w:rsidR="00FC16B1" w:rsidRDefault="00FC16B1" w:rsidP="0075608A">
      <w:pPr>
        <w:widowControl w:val="0"/>
        <w:autoSpaceDE w:val="0"/>
        <w:autoSpaceDN w:val="0"/>
        <w:adjustRightInd w:val="0"/>
        <w:ind w:right="720"/>
        <w:rPr>
          <w:rFonts w:ascii="Malibu Slab 300" w:hAnsi="Malibu Slab 300" w:cs="Georgia-BoldItalic"/>
          <w:sz w:val="22"/>
          <w:szCs w:val="22"/>
          <w:lang w:val="en-GB" w:eastAsia="ja-JP"/>
        </w:rPr>
      </w:pPr>
      <w:r w:rsidRPr="00406711">
        <w:rPr>
          <w:rFonts w:ascii="Malibu Slab 700" w:hAnsi="Malibu Slab 700" w:cs="Georgia-BoldItalic"/>
          <w:b/>
          <w:sz w:val="22"/>
          <w:szCs w:val="22"/>
          <w:lang w:val="en-GB" w:eastAsia="ja-JP"/>
        </w:rPr>
        <w:t>Method</w:t>
      </w:r>
      <w:r w:rsidR="0075608A" w:rsidRPr="008F3F93">
        <w:rPr>
          <w:rFonts w:ascii="Malibu Slab 300" w:hAnsi="Malibu Slab 300" w:cs="Georgia-BoldItalic"/>
          <w:sz w:val="22"/>
          <w:szCs w:val="22"/>
          <w:lang w:val="en-GB" w:eastAsia="ja-JP"/>
        </w:rPr>
        <w:br/>
      </w:r>
      <w:r w:rsidR="0075608A" w:rsidRPr="008F3F93">
        <w:rPr>
          <w:rFonts w:ascii="Malibu Slab 300" w:hAnsi="Malibu Slab 300" w:cs="Georgia-BoldItalic"/>
          <w:sz w:val="22"/>
          <w:szCs w:val="22"/>
          <w:lang w:val="en-GB" w:eastAsia="ja-JP"/>
        </w:rPr>
        <w:br/>
        <w:t xml:space="preserve">Muddle the fresh lime with the bitters and </w:t>
      </w:r>
    </w:p>
    <w:p w14:paraId="70447EB7" w14:textId="00DDDC65" w:rsidR="00FC16B1" w:rsidRDefault="00FC16B1" w:rsidP="0075608A">
      <w:pPr>
        <w:widowControl w:val="0"/>
        <w:autoSpaceDE w:val="0"/>
        <w:autoSpaceDN w:val="0"/>
        <w:adjustRightInd w:val="0"/>
        <w:ind w:right="720"/>
        <w:rPr>
          <w:rFonts w:ascii="Malibu Slab 300" w:hAnsi="Malibu Slab 300" w:cs="Georgia-BoldItalic"/>
          <w:sz w:val="22"/>
          <w:szCs w:val="22"/>
          <w:lang w:val="en-GB" w:eastAsia="ja-JP"/>
        </w:rPr>
      </w:pPr>
      <w:r w:rsidRPr="00581B2D">
        <w:rPr>
          <w:rFonts w:ascii="Malibu Slab 300" w:hAnsi="Malibu Slab 300" w:cs="Georgia-BoldItalic"/>
          <w:noProof/>
          <w:sz w:val="22"/>
          <w:szCs w:val="22"/>
          <w:lang w:val="sv-SE" w:eastAsia="sv-SE"/>
        </w:rPr>
        <w:drawing>
          <wp:anchor distT="0" distB="0" distL="114300" distR="114300" simplePos="0" relativeHeight="251661312" behindDoc="0" locked="0" layoutInCell="1" allowOverlap="1" wp14:anchorId="65920C67" wp14:editId="5A5CC8AF">
            <wp:simplePos x="0" y="0"/>
            <wp:positionH relativeFrom="column">
              <wp:posOffset>4000500</wp:posOffset>
            </wp:positionH>
            <wp:positionV relativeFrom="paragraph">
              <wp:posOffset>160020</wp:posOffset>
            </wp:positionV>
            <wp:extent cx="1550670" cy="2211705"/>
            <wp:effectExtent l="0" t="0" r="0" b="0"/>
            <wp:wrapSquare wrapText="bothSides"/>
            <wp:docPr id="1" name="Picture 1" descr="Macintosh HD:Users:52885:Desktop:!!!!!!! PRESS RELEASE:0212-Malibu-ORIGINAL Lick of Sunshine-Splas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52885:Desktop:!!!!!!! PRESS RELEASE:0212-Malibu-ORIGINAL Lick of Sunshine-Splash.tif"/>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550670" cy="2211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75608A" w:rsidRPr="008F3F93">
        <w:rPr>
          <w:rFonts w:ascii="Malibu Slab 300" w:hAnsi="Malibu Slab 300" w:cs="Georgia-BoldItalic"/>
          <w:sz w:val="22"/>
          <w:szCs w:val="22"/>
          <w:lang w:val="en-GB" w:eastAsia="ja-JP"/>
        </w:rPr>
        <w:t>MALIBU in a highball glass.</w:t>
      </w:r>
      <w:proofErr w:type="gramEnd"/>
      <w:r w:rsidR="0075608A" w:rsidRPr="008F3F93">
        <w:rPr>
          <w:rFonts w:ascii="Malibu Slab 300" w:hAnsi="Malibu Slab 300" w:cs="Georgia-BoldItalic"/>
          <w:sz w:val="22"/>
          <w:szCs w:val="22"/>
          <w:lang w:val="en-GB" w:eastAsia="ja-JP"/>
        </w:rPr>
        <w:t xml:space="preserve"> Then fill with </w:t>
      </w:r>
    </w:p>
    <w:p w14:paraId="49AC42C0" w14:textId="4144A0E9" w:rsidR="0075608A" w:rsidRPr="008F3F93" w:rsidRDefault="0075608A" w:rsidP="0075608A">
      <w:pPr>
        <w:widowControl w:val="0"/>
        <w:autoSpaceDE w:val="0"/>
        <w:autoSpaceDN w:val="0"/>
        <w:adjustRightInd w:val="0"/>
        <w:ind w:right="720"/>
        <w:rPr>
          <w:rFonts w:ascii="Malibu Slab 300" w:hAnsi="Malibu Slab 300" w:cs="Georgia-BoldItalic"/>
          <w:sz w:val="22"/>
          <w:szCs w:val="22"/>
          <w:lang w:val="en-GB" w:eastAsia="ja-JP"/>
        </w:rPr>
      </w:pPr>
      <w:proofErr w:type="gramStart"/>
      <w:r w:rsidRPr="008F3F93">
        <w:rPr>
          <w:rFonts w:ascii="Malibu Slab 300" w:hAnsi="Malibu Slab 300" w:cs="Georgia-BoldItalic"/>
          <w:sz w:val="22"/>
          <w:szCs w:val="22"/>
          <w:lang w:val="en-GB" w:eastAsia="ja-JP"/>
        </w:rPr>
        <w:t>ice</w:t>
      </w:r>
      <w:proofErr w:type="gramEnd"/>
      <w:r w:rsidRPr="008F3F93">
        <w:rPr>
          <w:rFonts w:ascii="Malibu Slab 300" w:hAnsi="Malibu Slab 300" w:cs="Georgia-BoldItalic"/>
          <w:sz w:val="22"/>
          <w:szCs w:val="22"/>
          <w:lang w:val="en-GB" w:eastAsia="ja-JP"/>
        </w:rPr>
        <w:t xml:space="preserve"> cubes and top with cola.</w:t>
      </w:r>
    </w:p>
    <w:p w14:paraId="708992EB" w14:textId="38E9F9D3" w:rsidR="0075608A" w:rsidRPr="008F3F93" w:rsidRDefault="0075608A" w:rsidP="0075608A">
      <w:pPr>
        <w:widowControl w:val="0"/>
        <w:autoSpaceDE w:val="0"/>
        <w:autoSpaceDN w:val="0"/>
        <w:adjustRightInd w:val="0"/>
        <w:ind w:right="720"/>
        <w:rPr>
          <w:rFonts w:ascii="Malibu Slab 300" w:hAnsi="Malibu Slab 300" w:cs="Georgia-BoldItalic"/>
          <w:sz w:val="22"/>
          <w:szCs w:val="22"/>
          <w:lang w:val="en-GB" w:eastAsia="ja-JP"/>
        </w:rPr>
      </w:pPr>
    </w:p>
    <w:p w14:paraId="68D63309" w14:textId="06776148" w:rsidR="0075608A" w:rsidRPr="008F3F93" w:rsidRDefault="0075608A" w:rsidP="0075608A">
      <w:pPr>
        <w:widowControl w:val="0"/>
        <w:autoSpaceDE w:val="0"/>
        <w:autoSpaceDN w:val="0"/>
        <w:adjustRightInd w:val="0"/>
        <w:ind w:right="720"/>
        <w:rPr>
          <w:rFonts w:ascii="Malibu Slab 300" w:hAnsi="Malibu Slab 300" w:cs="Georgia-BoldItalic"/>
          <w:sz w:val="22"/>
          <w:szCs w:val="22"/>
          <w:lang w:val="en-GB" w:eastAsia="ja-JP"/>
        </w:rPr>
      </w:pPr>
    </w:p>
    <w:p w14:paraId="7C70CF3C" w14:textId="7B895FE3" w:rsidR="0075608A" w:rsidRPr="008F3F93" w:rsidRDefault="0075608A" w:rsidP="0075608A">
      <w:pPr>
        <w:widowControl w:val="0"/>
        <w:autoSpaceDE w:val="0"/>
        <w:autoSpaceDN w:val="0"/>
        <w:adjustRightInd w:val="0"/>
        <w:ind w:right="720"/>
        <w:rPr>
          <w:rFonts w:ascii="Malibu Slab 300" w:hAnsi="Malibu Slab 300" w:cs="Georgia-BoldItalic"/>
          <w:b/>
          <w:sz w:val="22"/>
          <w:szCs w:val="22"/>
          <w:lang w:val="en-GB" w:eastAsia="ja-JP"/>
        </w:rPr>
      </w:pPr>
      <w:r w:rsidRPr="008F3F93">
        <w:rPr>
          <w:rFonts w:ascii="Malibu Slab 300" w:hAnsi="Malibu Slab 300" w:cs="Georgia-BoldItalic"/>
          <w:b/>
          <w:sz w:val="22"/>
          <w:szCs w:val="22"/>
          <w:lang w:val="en-GB" w:eastAsia="ja-JP"/>
        </w:rPr>
        <w:t xml:space="preserve">Lick of Sunshine </w:t>
      </w:r>
    </w:p>
    <w:p w14:paraId="0ECB3161" w14:textId="5D463404" w:rsidR="0075608A" w:rsidRPr="008F3F93" w:rsidRDefault="0075608A" w:rsidP="0075608A">
      <w:pPr>
        <w:widowControl w:val="0"/>
        <w:autoSpaceDE w:val="0"/>
        <w:autoSpaceDN w:val="0"/>
        <w:adjustRightInd w:val="0"/>
        <w:ind w:right="720"/>
        <w:rPr>
          <w:rFonts w:ascii="Malibu Slab 300" w:hAnsi="Malibu Slab 300" w:cs="Georgia-BoldItalic"/>
          <w:sz w:val="22"/>
          <w:szCs w:val="22"/>
          <w:lang w:val="en-GB" w:eastAsia="ja-JP"/>
        </w:rPr>
      </w:pPr>
      <w:r w:rsidRPr="008F3F93">
        <w:rPr>
          <w:rFonts w:ascii="Malibu Slab 300" w:hAnsi="Malibu Slab 300" w:cs="Georgia-BoldItalic"/>
          <w:sz w:val="22"/>
          <w:szCs w:val="22"/>
          <w:lang w:val="en-GB" w:eastAsia="ja-JP"/>
        </w:rPr>
        <w:t>•50ml (1 part) MALIBU</w:t>
      </w:r>
    </w:p>
    <w:p w14:paraId="2431FE07" w14:textId="3D0A6C06" w:rsidR="0075608A" w:rsidRPr="008F3F93" w:rsidRDefault="0075608A" w:rsidP="0075608A">
      <w:pPr>
        <w:widowControl w:val="0"/>
        <w:autoSpaceDE w:val="0"/>
        <w:autoSpaceDN w:val="0"/>
        <w:adjustRightInd w:val="0"/>
        <w:ind w:right="720"/>
        <w:rPr>
          <w:rFonts w:ascii="Malibu Slab 300" w:hAnsi="Malibu Slab 300" w:cs="Georgia-BoldItalic"/>
          <w:sz w:val="22"/>
          <w:szCs w:val="22"/>
          <w:lang w:val="en-GB" w:eastAsia="ja-JP"/>
        </w:rPr>
      </w:pPr>
      <w:r w:rsidRPr="008F3F93">
        <w:rPr>
          <w:rFonts w:ascii="Malibu Slab 300" w:hAnsi="Malibu Slab 300" w:cs="Georgia-BoldItalic"/>
          <w:sz w:val="22"/>
          <w:szCs w:val="22"/>
          <w:lang w:val="en-GB" w:eastAsia="ja-JP"/>
        </w:rPr>
        <w:t>•100ml (1 part) pressed pineapple juice</w:t>
      </w:r>
    </w:p>
    <w:p w14:paraId="2CEB1754" w14:textId="172D5DFA" w:rsidR="0075608A" w:rsidRPr="008F3F93" w:rsidRDefault="0075608A" w:rsidP="0075608A">
      <w:pPr>
        <w:widowControl w:val="0"/>
        <w:autoSpaceDE w:val="0"/>
        <w:autoSpaceDN w:val="0"/>
        <w:adjustRightInd w:val="0"/>
        <w:ind w:right="720"/>
        <w:rPr>
          <w:rFonts w:ascii="Malibu Slab 300" w:hAnsi="Malibu Slab 300" w:cs="Georgia-BoldItalic"/>
          <w:sz w:val="22"/>
          <w:szCs w:val="22"/>
          <w:lang w:val="en-GB" w:eastAsia="ja-JP"/>
        </w:rPr>
      </w:pPr>
      <w:r w:rsidRPr="008F3F93">
        <w:rPr>
          <w:rFonts w:ascii="Malibu Slab 300" w:hAnsi="Malibu Slab 300" w:cs="Georgia-BoldItalic"/>
          <w:sz w:val="22"/>
          <w:szCs w:val="22"/>
          <w:lang w:val="en-GB" w:eastAsia="ja-JP"/>
        </w:rPr>
        <w:t>•1 whole pressed passion fruit or half lime</w:t>
      </w:r>
    </w:p>
    <w:p w14:paraId="51EAC19D" w14:textId="5428C581" w:rsidR="0075608A" w:rsidRPr="008F3F93" w:rsidRDefault="0075608A" w:rsidP="0075608A">
      <w:pPr>
        <w:widowControl w:val="0"/>
        <w:autoSpaceDE w:val="0"/>
        <w:autoSpaceDN w:val="0"/>
        <w:adjustRightInd w:val="0"/>
        <w:ind w:right="720"/>
        <w:rPr>
          <w:rFonts w:ascii="Malibu Slab 300" w:hAnsi="Malibu Slab 300" w:cs="Georgia-BoldItalic"/>
          <w:b/>
          <w:sz w:val="22"/>
          <w:szCs w:val="22"/>
          <w:lang w:val="en-GB" w:eastAsia="ja-JP"/>
        </w:rPr>
      </w:pPr>
      <w:r w:rsidRPr="008F3F93">
        <w:rPr>
          <w:rFonts w:ascii="Malibu Slab 300" w:hAnsi="Malibu Slab 300" w:cs="Georgia-BoldItalic"/>
          <w:sz w:val="22"/>
          <w:szCs w:val="22"/>
          <w:lang w:val="en-GB" w:eastAsia="ja-JP"/>
        </w:rPr>
        <w:br/>
      </w:r>
      <w:r w:rsidR="00406711" w:rsidRPr="00406711">
        <w:rPr>
          <w:rFonts w:ascii="Malibu Slab 700" w:hAnsi="Malibu Slab 700" w:cs="Georgia-BoldItalic"/>
          <w:b/>
          <w:sz w:val="22"/>
          <w:szCs w:val="22"/>
          <w:lang w:val="en-GB" w:eastAsia="ja-JP"/>
        </w:rPr>
        <w:t>Method</w:t>
      </w:r>
    </w:p>
    <w:p w14:paraId="1932D82E" w14:textId="77777777" w:rsidR="002A3183" w:rsidRDefault="007A10A0" w:rsidP="007A10A0">
      <w:pPr>
        <w:widowControl w:val="0"/>
        <w:autoSpaceDE w:val="0"/>
        <w:autoSpaceDN w:val="0"/>
        <w:adjustRightInd w:val="0"/>
        <w:ind w:right="300"/>
        <w:rPr>
          <w:rFonts w:ascii="Malibu Slab 300" w:hAnsi="Malibu Slab 300" w:cs="Calibri"/>
          <w:sz w:val="22"/>
          <w:szCs w:val="22"/>
          <w:lang w:eastAsia="sv-SE"/>
        </w:rPr>
      </w:pPr>
      <w:r w:rsidRPr="008F3F93">
        <w:rPr>
          <w:rFonts w:ascii="Malibu Slab 300" w:hAnsi="Malibu Slab 300" w:cs="Calibri"/>
          <w:sz w:val="22"/>
          <w:szCs w:val="22"/>
          <w:lang w:eastAsia="sv-SE"/>
        </w:rPr>
        <w:t xml:space="preserve">Stir MALIBU and pineapple on ice in a highball glass. </w:t>
      </w:r>
    </w:p>
    <w:p w14:paraId="32F021B2" w14:textId="43CC9B2D" w:rsidR="007A10A0" w:rsidRPr="002A3183" w:rsidRDefault="00FC16B1" w:rsidP="007A10A0">
      <w:pPr>
        <w:widowControl w:val="0"/>
        <w:autoSpaceDE w:val="0"/>
        <w:autoSpaceDN w:val="0"/>
        <w:adjustRightInd w:val="0"/>
        <w:ind w:right="300"/>
        <w:rPr>
          <w:rFonts w:ascii="Malibu Slab 300" w:hAnsi="Malibu Slab 300" w:cs="Calibri"/>
          <w:sz w:val="22"/>
          <w:szCs w:val="22"/>
          <w:lang w:eastAsia="sv-SE"/>
        </w:rPr>
      </w:pPr>
      <w:r>
        <w:rPr>
          <w:rFonts w:ascii="Malibu Slab 300" w:hAnsi="Malibu Slab 300" w:cs="Calibri"/>
          <w:sz w:val="22"/>
          <w:szCs w:val="22"/>
          <w:lang w:eastAsia="sv-SE"/>
        </w:rPr>
        <w:t>S</w:t>
      </w:r>
      <w:r w:rsidR="007A10A0" w:rsidRPr="008F3F93">
        <w:rPr>
          <w:rFonts w:ascii="Malibu Slab 300" w:hAnsi="Malibu Slab 300" w:cs="Calibri"/>
          <w:sz w:val="22"/>
          <w:szCs w:val="22"/>
          <w:lang w:eastAsia="sv-SE"/>
        </w:rPr>
        <w:t>queeze the passion fruit into the glass and stir to mix. Garnish with half passion fruit and a wedge of pineapple.</w:t>
      </w:r>
    </w:p>
    <w:p w14:paraId="1AEA9C1C" w14:textId="77777777" w:rsidR="00C15D00" w:rsidRPr="008F3F93" w:rsidRDefault="00C15D00" w:rsidP="0075608A">
      <w:pPr>
        <w:widowControl w:val="0"/>
        <w:autoSpaceDE w:val="0"/>
        <w:autoSpaceDN w:val="0"/>
        <w:adjustRightInd w:val="0"/>
        <w:ind w:right="720"/>
        <w:rPr>
          <w:rFonts w:ascii="Malibu Slab 300" w:hAnsi="Malibu Slab 300" w:cs="Georgia-BoldItalic"/>
          <w:sz w:val="22"/>
          <w:szCs w:val="22"/>
          <w:lang w:val="en-GB" w:eastAsia="ja-JP"/>
        </w:rPr>
      </w:pPr>
    </w:p>
    <w:p w14:paraId="4AB30AD6" w14:textId="77777777" w:rsidR="00C15D00" w:rsidRPr="008F3F93" w:rsidRDefault="00C15D00" w:rsidP="00C15D00">
      <w:pPr>
        <w:widowControl w:val="0"/>
        <w:autoSpaceDE w:val="0"/>
        <w:autoSpaceDN w:val="0"/>
        <w:adjustRightInd w:val="0"/>
        <w:ind w:right="720"/>
        <w:rPr>
          <w:rFonts w:ascii="Malibu Slab 300" w:hAnsi="Malibu Slab 300" w:cs="Georgia-BoldItalic"/>
          <w:sz w:val="21"/>
          <w:szCs w:val="21"/>
          <w:lang w:val="en-GB" w:eastAsia="ja-JP"/>
        </w:rPr>
      </w:pPr>
    </w:p>
    <w:p w14:paraId="552F9041" w14:textId="77777777" w:rsidR="00FF5FDE" w:rsidRPr="008F3F93" w:rsidRDefault="00FF5FDE" w:rsidP="00C15D00">
      <w:pPr>
        <w:widowControl w:val="0"/>
        <w:autoSpaceDE w:val="0"/>
        <w:autoSpaceDN w:val="0"/>
        <w:adjustRightInd w:val="0"/>
        <w:ind w:right="720"/>
        <w:rPr>
          <w:rFonts w:ascii="Malibu Slab 300" w:hAnsi="Malibu Slab 300" w:cs="Georgia-BoldItalic"/>
          <w:b/>
          <w:sz w:val="21"/>
          <w:szCs w:val="21"/>
          <w:lang w:val="en-GB" w:eastAsia="ja-JP"/>
        </w:rPr>
      </w:pPr>
    </w:p>
    <w:p w14:paraId="0E37F421" w14:textId="77777777" w:rsidR="00486DF3" w:rsidRDefault="00486DF3" w:rsidP="00486DF3">
      <w:pPr>
        <w:widowControl w:val="0"/>
        <w:tabs>
          <w:tab w:val="left" w:pos="9072"/>
        </w:tabs>
        <w:autoSpaceDE w:val="0"/>
        <w:autoSpaceDN w:val="0"/>
        <w:adjustRightInd w:val="0"/>
        <w:ind w:right="-6"/>
        <w:rPr>
          <w:rFonts w:ascii="Malibu Slab 300" w:hAnsi="Malibu Slab 300"/>
          <w:b/>
          <w:sz w:val="16"/>
          <w:szCs w:val="16"/>
          <w:lang w:val="en-GB" w:eastAsia="ja-JP"/>
        </w:rPr>
      </w:pPr>
    </w:p>
    <w:p w14:paraId="139D60B2" w14:textId="77777777" w:rsidR="00486DF3" w:rsidRDefault="00486DF3" w:rsidP="00486DF3">
      <w:pPr>
        <w:widowControl w:val="0"/>
        <w:pBdr>
          <w:bottom w:val="single" w:sz="4" w:space="1" w:color="auto"/>
        </w:pBdr>
        <w:tabs>
          <w:tab w:val="left" w:pos="9072"/>
        </w:tabs>
        <w:autoSpaceDE w:val="0"/>
        <w:autoSpaceDN w:val="0"/>
        <w:adjustRightInd w:val="0"/>
        <w:ind w:right="-6"/>
        <w:rPr>
          <w:rFonts w:ascii="Malibu Slab 300" w:hAnsi="Malibu Slab 300"/>
          <w:b/>
          <w:sz w:val="16"/>
          <w:szCs w:val="16"/>
          <w:lang w:val="en-GB" w:eastAsia="ja-JP"/>
        </w:rPr>
      </w:pPr>
    </w:p>
    <w:p w14:paraId="2EFE5355" w14:textId="77777777" w:rsidR="00A26BD2" w:rsidRDefault="00A26BD2" w:rsidP="00486DF3">
      <w:pPr>
        <w:widowControl w:val="0"/>
        <w:tabs>
          <w:tab w:val="left" w:pos="9072"/>
        </w:tabs>
        <w:autoSpaceDE w:val="0"/>
        <w:autoSpaceDN w:val="0"/>
        <w:adjustRightInd w:val="0"/>
        <w:ind w:right="-6"/>
        <w:rPr>
          <w:rFonts w:ascii="Malibu Slab 300" w:hAnsi="Malibu Slab 300"/>
          <w:b/>
          <w:sz w:val="16"/>
          <w:szCs w:val="16"/>
          <w:lang w:val="en-GB" w:eastAsia="ja-JP"/>
        </w:rPr>
      </w:pPr>
    </w:p>
    <w:p w14:paraId="702BC039" w14:textId="77777777" w:rsidR="00C15D00" w:rsidRPr="00DE5F8B" w:rsidRDefault="00C15D00" w:rsidP="00486DF3">
      <w:pPr>
        <w:widowControl w:val="0"/>
        <w:tabs>
          <w:tab w:val="left" w:pos="9072"/>
        </w:tabs>
        <w:autoSpaceDE w:val="0"/>
        <w:autoSpaceDN w:val="0"/>
        <w:adjustRightInd w:val="0"/>
        <w:ind w:right="-6"/>
        <w:rPr>
          <w:rFonts w:ascii="Malibu Slab 300" w:hAnsi="Malibu Slab 300"/>
          <w:b/>
          <w:sz w:val="16"/>
          <w:szCs w:val="16"/>
          <w:lang w:val="en-GB" w:eastAsia="ja-JP"/>
        </w:rPr>
      </w:pPr>
      <w:r w:rsidRPr="00DE5F8B">
        <w:rPr>
          <w:rFonts w:ascii="Malibu Slab 300" w:hAnsi="Malibu Slab 300"/>
          <w:b/>
          <w:sz w:val="16"/>
          <w:szCs w:val="16"/>
          <w:lang w:val="en-GB" w:eastAsia="ja-JP"/>
        </w:rPr>
        <w:t>About The Absolut Company</w:t>
      </w:r>
    </w:p>
    <w:p w14:paraId="6DCFA5BD" w14:textId="0D0977DD" w:rsidR="00A26BD2" w:rsidRDefault="00C15D00" w:rsidP="00486DF3">
      <w:pPr>
        <w:widowControl w:val="0"/>
        <w:tabs>
          <w:tab w:val="left" w:pos="9072"/>
        </w:tabs>
        <w:autoSpaceDE w:val="0"/>
        <w:autoSpaceDN w:val="0"/>
        <w:adjustRightInd w:val="0"/>
        <w:ind w:right="-6"/>
        <w:jc w:val="both"/>
        <w:rPr>
          <w:rFonts w:ascii="Malibu Slab 300" w:hAnsi="Malibu Slab 300"/>
          <w:sz w:val="16"/>
          <w:szCs w:val="16"/>
          <w:lang w:val="en-GB" w:eastAsia="ja-JP"/>
        </w:rPr>
      </w:pPr>
      <w:r w:rsidRPr="00DE5F8B">
        <w:rPr>
          <w:rFonts w:ascii="Malibu Slab 300" w:hAnsi="Malibu Slab 300"/>
          <w:sz w:val="16"/>
          <w:szCs w:val="16"/>
          <w:lang w:val="en-GB" w:eastAsia="ja-JP"/>
        </w:rPr>
        <w:t>The Absolut Company has the worldwide responsibility for the production and marketing of ABSOLUT VODKA, MALIBU, KAHLÚA, Wyborowa, Luksusowa and Frïs. ABSOLUT VODKA is the world’s fourth largest premium spirits brand. Every bottle of ABSOLUT VODKA is produced in</w:t>
      </w:r>
      <w:r w:rsidR="0082246F" w:rsidRPr="00DE5F8B">
        <w:rPr>
          <w:rFonts w:ascii="Malibu Slab 300" w:hAnsi="Malibu Slab 300"/>
          <w:sz w:val="16"/>
          <w:szCs w:val="16"/>
          <w:lang w:val="en-GB" w:eastAsia="ja-JP"/>
        </w:rPr>
        <w:t xml:space="preserve"> </w:t>
      </w:r>
      <w:r w:rsidRPr="00DE5F8B">
        <w:rPr>
          <w:rFonts w:ascii="Malibu Slab 300" w:hAnsi="Malibu Slab 300"/>
          <w:sz w:val="16"/>
          <w:szCs w:val="16"/>
          <w:lang w:val="en-GB" w:eastAsia="ja-JP"/>
        </w:rPr>
        <w:t xml:space="preserve">Åhus in southern Sweden. MALIBU is the number one coconut-flavoured rum in the world, sold in more than 150 countries. As of July 2008, The Absolut Company is a company within the </w:t>
      </w:r>
      <w:proofErr w:type="spellStart"/>
      <w:r w:rsidRPr="00DE5F8B">
        <w:rPr>
          <w:rFonts w:ascii="Malibu Slab 300" w:hAnsi="Malibu Slab 300"/>
          <w:sz w:val="16"/>
          <w:szCs w:val="16"/>
          <w:lang w:val="en-GB" w:eastAsia="ja-JP"/>
        </w:rPr>
        <w:t>Pernod</w:t>
      </w:r>
      <w:proofErr w:type="spellEnd"/>
      <w:r w:rsidRPr="00DE5F8B">
        <w:rPr>
          <w:rFonts w:ascii="Malibu Slab 300" w:hAnsi="Malibu Slab 300"/>
          <w:sz w:val="16"/>
          <w:szCs w:val="16"/>
          <w:lang w:val="en-GB" w:eastAsia="ja-JP"/>
        </w:rPr>
        <w:t xml:space="preserve"> Ricard group, which holds one of the most prestigious brand portfolios in the sector. The head office is located in Stockholm, Sweden.</w:t>
      </w:r>
    </w:p>
    <w:p w14:paraId="0FCBFBEE" w14:textId="77777777" w:rsidR="006B69D2" w:rsidRPr="006B69D2" w:rsidRDefault="006B69D2" w:rsidP="00486DF3">
      <w:pPr>
        <w:widowControl w:val="0"/>
        <w:tabs>
          <w:tab w:val="left" w:pos="9072"/>
        </w:tabs>
        <w:autoSpaceDE w:val="0"/>
        <w:autoSpaceDN w:val="0"/>
        <w:adjustRightInd w:val="0"/>
        <w:ind w:right="-6"/>
        <w:jc w:val="both"/>
        <w:rPr>
          <w:rFonts w:ascii="Malibu Slab 300" w:hAnsi="Malibu Slab 300"/>
          <w:sz w:val="16"/>
          <w:szCs w:val="16"/>
          <w:lang w:val="en-GB" w:eastAsia="ja-JP"/>
        </w:rPr>
      </w:pPr>
    </w:p>
    <w:p w14:paraId="3ED2F56E" w14:textId="77777777" w:rsidR="00232204" w:rsidRPr="008F3F93" w:rsidRDefault="00232204" w:rsidP="00A26BD2">
      <w:pPr>
        <w:pBdr>
          <w:top w:val="single" w:sz="4" w:space="1" w:color="auto"/>
        </w:pBdr>
        <w:jc w:val="both"/>
        <w:rPr>
          <w:rFonts w:ascii="Malibu Slab 300" w:hAnsi="Malibu Slab 300"/>
          <w:lang w:val="en-GB"/>
        </w:rPr>
      </w:pPr>
    </w:p>
    <w:sectPr w:rsidR="00232204" w:rsidRPr="008F3F93" w:rsidSect="00232204">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AD271" w14:textId="77777777" w:rsidR="00406711" w:rsidRDefault="00406711" w:rsidP="005D004F">
      <w:r>
        <w:separator/>
      </w:r>
    </w:p>
  </w:endnote>
  <w:endnote w:type="continuationSeparator" w:id="0">
    <w:p w14:paraId="51DD9F45" w14:textId="77777777" w:rsidR="00406711" w:rsidRDefault="00406711" w:rsidP="005D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libu Slab 300">
    <w:altName w:val="Times New Roman"/>
    <w:charset w:val="00"/>
    <w:family w:val="auto"/>
    <w:pitch w:val="variable"/>
    <w:sig w:usb0="00000001" w:usb1="4000004A" w:usb2="00000000" w:usb3="00000000" w:csb0="00000093" w:csb1="00000000"/>
  </w:font>
  <w:font w:name="Georgia-BoldItalic">
    <w:altName w:val="Georgia"/>
    <w:panose1 w:val="00000000000000000000"/>
    <w:charset w:val="4D"/>
    <w:family w:val="roman"/>
    <w:notTrueType/>
    <w:pitch w:val="default"/>
    <w:sig w:usb0="00000003" w:usb1="00000000" w:usb2="00000000" w:usb3="00000000" w:csb0="00000001" w:csb1="00000000"/>
  </w:font>
  <w:font w:name="Malibu Brush Script Medium">
    <w:altName w:val="Times New Roman"/>
    <w:charset w:val="00"/>
    <w:family w:val="auto"/>
    <w:pitch w:val="variable"/>
    <w:sig w:usb0="00000001" w:usb1="00000000" w:usb2="00000000" w:usb3="00000000" w:csb0="00000093" w:csb1="00000000"/>
  </w:font>
  <w:font w:name="Malibu Slab 700">
    <w:altName w:val="Times New Roman"/>
    <w:charset w:val="00"/>
    <w:family w:val="auto"/>
    <w:pitch w:val="variable"/>
    <w:sig w:usb0="00000001" w:usb1="4000004A" w:usb2="00000000" w:usb3="00000000" w:csb0="00000093"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EDC33" w14:textId="77777777" w:rsidR="00406711" w:rsidRDefault="00406711" w:rsidP="005D004F">
      <w:r>
        <w:separator/>
      </w:r>
    </w:p>
  </w:footnote>
  <w:footnote w:type="continuationSeparator" w:id="0">
    <w:p w14:paraId="6D474860" w14:textId="77777777" w:rsidR="00406711" w:rsidRDefault="00406711" w:rsidP="005D0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E63EE" w14:textId="570ED69F" w:rsidR="00406711" w:rsidRDefault="00406711">
    <w:pPr>
      <w:pStyle w:val="Header"/>
    </w:pPr>
    <w:r>
      <w:rPr>
        <w:rFonts w:ascii="Malibu Slab 700" w:hAnsi="Malibu Slab 700"/>
        <w:noProof/>
        <w:lang w:val="sv-SE" w:eastAsia="sv-SE"/>
      </w:rPr>
      <w:drawing>
        <wp:anchor distT="0" distB="0" distL="114300" distR="114300" simplePos="0" relativeHeight="251659264" behindDoc="1" locked="0" layoutInCell="1" allowOverlap="1" wp14:anchorId="484F19AF" wp14:editId="641EA9B7">
          <wp:simplePos x="0" y="0"/>
          <wp:positionH relativeFrom="column">
            <wp:posOffset>2171700</wp:posOffset>
          </wp:positionH>
          <wp:positionV relativeFrom="paragraph">
            <wp:posOffset>-121285</wp:posOffset>
          </wp:positionV>
          <wp:extent cx="1207770" cy="970280"/>
          <wp:effectExtent l="0" t="0" r="1143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97028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oNotTrackMove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00"/>
    <w:rsid w:val="00022162"/>
    <w:rsid w:val="00080F79"/>
    <w:rsid w:val="001212CD"/>
    <w:rsid w:val="00123AAD"/>
    <w:rsid w:val="00154060"/>
    <w:rsid w:val="00157C3B"/>
    <w:rsid w:val="00202AE7"/>
    <w:rsid w:val="00204BE6"/>
    <w:rsid w:val="002077DB"/>
    <w:rsid w:val="00230B1F"/>
    <w:rsid w:val="00232204"/>
    <w:rsid w:val="00242B18"/>
    <w:rsid w:val="002567AD"/>
    <w:rsid w:val="00257D44"/>
    <w:rsid w:val="002A3183"/>
    <w:rsid w:val="002C36B7"/>
    <w:rsid w:val="002C3733"/>
    <w:rsid w:val="002C5990"/>
    <w:rsid w:val="002D6819"/>
    <w:rsid w:val="002E6F2A"/>
    <w:rsid w:val="00344CEA"/>
    <w:rsid w:val="00396630"/>
    <w:rsid w:val="00406711"/>
    <w:rsid w:val="004376B1"/>
    <w:rsid w:val="00454C46"/>
    <w:rsid w:val="004631E9"/>
    <w:rsid w:val="00486DF3"/>
    <w:rsid w:val="004B71AA"/>
    <w:rsid w:val="004B77A4"/>
    <w:rsid w:val="004C32D8"/>
    <w:rsid w:val="004F7832"/>
    <w:rsid w:val="00530954"/>
    <w:rsid w:val="00581B2D"/>
    <w:rsid w:val="005C1014"/>
    <w:rsid w:val="005D004F"/>
    <w:rsid w:val="00677E35"/>
    <w:rsid w:val="00693685"/>
    <w:rsid w:val="006B69D2"/>
    <w:rsid w:val="006F7299"/>
    <w:rsid w:val="00751362"/>
    <w:rsid w:val="0075608A"/>
    <w:rsid w:val="007640F7"/>
    <w:rsid w:val="007853DC"/>
    <w:rsid w:val="007A10A0"/>
    <w:rsid w:val="007A7109"/>
    <w:rsid w:val="007D46B8"/>
    <w:rsid w:val="0082246F"/>
    <w:rsid w:val="00833581"/>
    <w:rsid w:val="008420FC"/>
    <w:rsid w:val="00874F92"/>
    <w:rsid w:val="00881C55"/>
    <w:rsid w:val="008C3AF0"/>
    <w:rsid w:val="008F3F93"/>
    <w:rsid w:val="00A26BD2"/>
    <w:rsid w:val="00A37312"/>
    <w:rsid w:val="00A50B02"/>
    <w:rsid w:val="00A757C9"/>
    <w:rsid w:val="00A81B03"/>
    <w:rsid w:val="00AB2BF4"/>
    <w:rsid w:val="00B031A0"/>
    <w:rsid w:val="00B42A8D"/>
    <w:rsid w:val="00B50FDD"/>
    <w:rsid w:val="00B83BB1"/>
    <w:rsid w:val="00BA163A"/>
    <w:rsid w:val="00C15C9F"/>
    <w:rsid w:val="00C15D00"/>
    <w:rsid w:val="00D6132B"/>
    <w:rsid w:val="00D61FCE"/>
    <w:rsid w:val="00D75AB7"/>
    <w:rsid w:val="00D82E16"/>
    <w:rsid w:val="00D9141D"/>
    <w:rsid w:val="00DB00CE"/>
    <w:rsid w:val="00DE5F8B"/>
    <w:rsid w:val="00E002F7"/>
    <w:rsid w:val="00E52FC6"/>
    <w:rsid w:val="00F130C6"/>
    <w:rsid w:val="00F31ACA"/>
    <w:rsid w:val="00F45A45"/>
    <w:rsid w:val="00F57FCB"/>
    <w:rsid w:val="00FC16B1"/>
    <w:rsid w:val="00FC2D51"/>
    <w:rsid w:val="00FF5FD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D67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00"/>
    <w:rPr>
      <w:rFonts w:ascii="Arial" w:hAnsi="Arial"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162"/>
    <w:rPr>
      <w:rFonts w:ascii="Lucida Grande" w:hAnsi="Lucida Grande" w:cs="Lucida Grande"/>
      <w:sz w:val="18"/>
      <w:szCs w:val="18"/>
      <w:lang w:val="en-US" w:eastAsia="en-US"/>
    </w:rPr>
  </w:style>
  <w:style w:type="character" w:styleId="CommentReference">
    <w:name w:val="annotation reference"/>
    <w:basedOn w:val="DefaultParagraphFont"/>
    <w:uiPriority w:val="99"/>
    <w:semiHidden/>
    <w:unhideWhenUsed/>
    <w:rsid w:val="0075608A"/>
    <w:rPr>
      <w:sz w:val="18"/>
      <w:szCs w:val="18"/>
    </w:rPr>
  </w:style>
  <w:style w:type="paragraph" w:styleId="CommentText">
    <w:name w:val="annotation text"/>
    <w:basedOn w:val="Normal"/>
    <w:link w:val="CommentTextChar"/>
    <w:uiPriority w:val="99"/>
    <w:semiHidden/>
    <w:unhideWhenUsed/>
    <w:rsid w:val="0075608A"/>
  </w:style>
  <w:style w:type="character" w:customStyle="1" w:styleId="CommentTextChar">
    <w:name w:val="Comment Text Char"/>
    <w:basedOn w:val="DefaultParagraphFont"/>
    <w:link w:val="CommentText"/>
    <w:uiPriority w:val="99"/>
    <w:semiHidden/>
    <w:rsid w:val="0075608A"/>
    <w:rPr>
      <w:rFonts w:ascii="Arial" w:hAnsi="Arial" w:cs="Times New Roman"/>
      <w:lang w:val="en-US" w:eastAsia="en-US"/>
    </w:rPr>
  </w:style>
  <w:style w:type="paragraph" w:styleId="Revision">
    <w:name w:val="Revision"/>
    <w:hidden/>
    <w:uiPriority w:val="99"/>
    <w:semiHidden/>
    <w:rsid w:val="002C5990"/>
    <w:rPr>
      <w:rFonts w:ascii="Arial" w:hAnsi="Arial" w:cs="Times New Roman"/>
      <w:lang w:val="en-US" w:eastAsia="en-US"/>
    </w:rPr>
  </w:style>
  <w:style w:type="paragraph" w:styleId="NormalWeb">
    <w:name w:val="Normal (Web)"/>
    <w:basedOn w:val="Normal"/>
    <w:uiPriority w:val="99"/>
    <w:semiHidden/>
    <w:unhideWhenUsed/>
    <w:rsid w:val="00230B1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230B1F"/>
    <w:rPr>
      <w:color w:val="0000FF"/>
      <w:u w:val="single"/>
    </w:rPr>
  </w:style>
  <w:style w:type="character" w:styleId="FollowedHyperlink">
    <w:name w:val="FollowedHyperlink"/>
    <w:basedOn w:val="DefaultParagraphFont"/>
    <w:uiPriority w:val="99"/>
    <w:semiHidden/>
    <w:unhideWhenUsed/>
    <w:rsid w:val="00230B1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31ACA"/>
    <w:rPr>
      <w:b/>
      <w:bCs/>
      <w:sz w:val="20"/>
      <w:szCs w:val="20"/>
    </w:rPr>
  </w:style>
  <w:style w:type="character" w:customStyle="1" w:styleId="CommentSubjectChar">
    <w:name w:val="Comment Subject Char"/>
    <w:basedOn w:val="CommentTextChar"/>
    <w:link w:val="CommentSubject"/>
    <w:uiPriority w:val="99"/>
    <w:semiHidden/>
    <w:rsid w:val="00F31ACA"/>
    <w:rPr>
      <w:rFonts w:ascii="Arial" w:hAnsi="Arial" w:cs="Times New Roman"/>
      <w:b/>
      <w:bCs/>
      <w:sz w:val="20"/>
      <w:szCs w:val="20"/>
      <w:lang w:val="en-US" w:eastAsia="en-US"/>
    </w:rPr>
  </w:style>
  <w:style w:type="paragraph" w:styleId="Header">
    <w:name w:val="header"/>
    <w:basedOn w:val="Normal"/>
    <w:link w:val="HeaderChar"/>
    <w:uiPriority w:val="99"/>
    <w:unhideWhenUsed/>
    <w:rsid w:val="005D004F"/>
    <w:pPr>
      <w:tabs>
        <w:tab w:val="center" w:pos="4320"/>
        <w:tab w:val="right" w:pos="8640"/>
      </w:tabs>
    </w:pPr>
  </w:style>
  <w:style w:type="character" w:customStyle="1" w:styleId="HeaderChar">
    <w:name w:val="Header Char"/>
    <w:basedOn w:val="DefaultParagraphFont"/>
    <w:link w:val="Header"/>
    <w:uiPriority w:val="99"/>
    <w:rsid w:val="005D004F"/>
    <w:rPr>
      <w:rFonts w:ascii="Arial" w:hAnsi="Arial" w:cs="Times New Roman"/>
      <w:lang w:val="en-US" w:eastAsia="en-US"/>
    </w:rPr>
  </w:style>
  <w:style w:type="paragraph" w:styleId="Footer">
    <w:name w:val="footer"/>
    <w:basedOn w:val="Normal"/>
    <w:link w:val="FooterChar"/>
    <w:uiPriority w:val="99"/>
    <w:unhideWhenUsed/>
    <w:rsid w:val="005D004F"/>
    <w:pPr>
      <w:tabs>
        <w:tab w:val="center" w:pos="4320"/>
        <w:tab w:val="right" w:pos="8640"/>
      </w:tabs>
    </w:pPr>
  </w:style>
  <w:style w:type="character" w:customStyle="1" w:styleId="FooterChar">
    <w:name w:val="Footer Char"/>
    <w:basedOn w:val="DefaultParagraphFont"/>
    <w:link w:val="Footer"/>
    <w:uiPriority w:val="99"/>
    <w:rsid w:val="005D004F"/>
    <w:rPr>
      <w:rFonts w:ascii="Arial" w:hAnsi="Arial"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00"/>
    <w:rPr>
      <w:rFonts w:ascii="Arial" w:hAnsi="Arial"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162"/>
    <w:rPr>
      <w:rFonts w:ascii="Lucida Grande" w:hAnsi="Lucida Grande" w:cs="Lucida Grande"/>
      <w:sz w:val="18"/>
      <w:szCs w:val="18"/>
      <w:lang w:val="en-US" w:eastAsia="en-US"/>
    </w:rPr>
  </w:style>
  <w:style w:type="character" w:styleId="CommentReference">
    <w:name w:val="annotation reference"/>
    <w:basedOn w:val="DefaultParagraphFont"/>
    <w:uiPriority w:val="99"/>
    <w:semiHidden/>
    <w:unhideWhenUsed/>
    <w:rsid w:val="0075608A"/>
    <w:rPr>
      <w:sz w:val="18"/>
      <w:szCs w:val="18"/>
    </w:rPr>
  </w:style>
  <w:style w:type="paragraph" w:styleId="CommentText">
    <w:name w:val="annotation text"/>
    <w:basedOn w:val="Normal"/>
    <w:link w:val="CommentTextChar"/>
    <w:uiPriority w:val="99"/>
    <w:semiHidden/>
    <w:unhideWhenUsed/>
    <w:rsid w:val="0075608A"/>
  </w:style>
  <w:style w:type="character" w:customStyle="1" w:styleId="CommentTextChar">
    <w:name w:val="Comment Text Char"/>
    <w:basedOn w:val="DefaultParagraphFont"/>
    <w:link w:val="CommentText"/>
    <w:uiPriority w:val="99"/>
    <w:semiHidden/>
    <w:rsid w:val="0075608A"/>
    <w:rPr>
      <w:rFonts w:ascii="Arial" w:hAnsi="Arial" w:cs="Times New Roman"/>
      <w:lang w:val="en-US" w:eastAsia="en-US"/>
    </w:rPr>
  </w:style>
  <w:style w:type="paragraph" w:styleId="Revision">
    <w:name w:val="Revision"/>
    <w:hidden/>
    <w:uiPriority w:val="99"/>
    <w:semiHidden/>
    <w:rsid w:val="002C5990"/>
    <w:rPr>
      <w:rFonts w:ascii="Arial" w:hAnsi="Arial" w:cs="Times New Roman"/>
      <w:lang w:val="en-US" w:eastAsia="en-US"/>
    </w:rPr>
  </w:style>
  <w:style w:type="paragraph" w:styleId="NormalWeb">
    <w:name w:val="Normal (Web)"/>
    <w:basedOn w:val="Normal"/>
    <w:uiPriority w:val="99"/>
    <w:semiHidden/>
    <w:unhideWhenUsed/>
    <w:rsid w:val="00230B1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230B1F"/>
    <w:rPr>
      <w:color w:val="0000FF"/>
      <w:u w:val="single"/>
    </w:rPr>
  </w:style>
  <w:style w:type="character" w:styleId="FollowedHyperlink">
    <w:name w:val="FollowedHyperlink"/>
    <w:basedOn w:val="DefaultParagraphFont"/>
    <w:uiPriority w:val="99"/>
    <w:semiHidden/>
    <w:unhideWhenUsed/>
    <w:rsid w:val="00230B1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31ACA"/>
    <w:rPr>
      <w:b/>
      <w:bCs/>
      <w:sz w:val="20"/>
      <w:szCs w:val="20"/>
    </w:rPr>
  </w:style>
  <w:style w:type="character" w:customStyle="1" w:styleId="CommentSubjectChar">
    <w:name w:val="Comment Subject Char"/>
    <w:basedOn w:val="CommentTextChar"/>
    <w:link w:val="CommentSubject"/>
    <w:uiPriority w:val="99"/>
    <w:semiHidden/>
    <w:rsid w:val="00F31ACA"/>
    <w:rPr>
      <w:rFonts w:ascii="Arial" w:hAnsi="Arial" w:cs="Times New Roman"/>
      <w:b/>
      <w:bCs/>
      <w:sz w:val="20"/>
      <w:szCs w:val="20"/>
      <w:lang w:val="en-US" w:eastAsia="en-US"/>
    </w:rPr>
  </w:style>
  <w:style w:type="paragraph" w:styleId="Header">
    <w:name w:val="header"/>
    <w:basedOn w:val="Normal"/>
    <w:link w:val="HeaderChar"/>
    <w:uiPriority w:val="99"/>
    <w:unhideWhenUsed/>
    <w:rsid w:val="005D004F"/>
    <w:pPr>
      <w:tabs>
        <w:tab w:val="center" w:pos="4320"/>
        <w:tab w:val="right" w:pos="8640"/>
      </w:tabs>
    </w:pPr>
  </w:style>
  <w:style w:type="character" w:customStyle="1" w:styleId="HeaderChar">
    <w:name w:val="Header Char"/>
    <w:basedOn w:val="DefaultParagraphFont"/>
    <w:link w:val="Header"/>
    <w:uiPriority w:val="99"/>
    <w:rsid w:val="005D004F"/>
    <w:rPr>
      <w:rFonts w:ascii="Arial" w:hAnsi="Arial" w:cs="Times New Roman"/>
      <w:lang w:val="en-US" w:eastAsia="en-US"/>
    </w:rPr>
  </w:style>
  <w:style w:type="paragraph" w:styleId="Footer">
    <w:name w:val="footer"/>
    <w:basedOn w:val="Normal"/>
    <w:link w:val="FooterChar"/>
    <w:uiPriority w:val="99"/>
    <w:unhideWhenUsed/>
    <w:rsid w:val="005D004F"/>
    <w:pPr>
      <w:tabs>
        <w:tab w:val="center" w:pos="4320"/>
        <w:tab w:val="right" w:pos="8640"/>
      </w:tabs>
    </w:pPr>
  </w:style>
  <w:style w:type="character" w:customStyle="1" w:styleId="FooterChar">
    <w:name w:val="Footer Char"/>
    <w:basedOn w:val="DefaultParagraphFont"/>
    <w:link w:val="Footer"/>
    <w:uiPriority w:val="99"/>
    <w:rsid w:val="005D004F"/>
    <w:rPr>
      <w:rFonts w:ascii="Arial" w:hAnsi="Arial"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76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C926D-AF25-4B07-BD72-8CA965F5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Jumg Relations</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Pallvik</dc:creator>
  <cp:lastModifiedBy>Wibell, Elin</cp:lastModifiedBy>
  <cp:revision>2</cp:revision>
  <cp:lastPrinted>2013-01-31T15:38:00Z</cp:lastPrinted>
  <dcterms:created xsi:type="dcterms:W3CDTF">2013-02-04T10:42:00Z</dcterms:created>
  <dcterms:modified xsi:type="dcterms:W3CDTF">2013-02-04T10:42:00Z</dcterms:modified>
</cp:coreProperties>
</file>