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108AC" w14:textId="77777777" w:rsidR="00583DAE" w:rsidRDefault="00111D2C">
      <w:pPr>
        <w:pStyle w:val="normal0"/>
        <w:rPr>
          <w:rFonts w:ascii="Lato" w:eastAsia="Lato" w:hAnsi="Lato" w:cs="Lato"/>
          <w:b/>
        </w:rPr>
      </w:pPr>
      <w:r>
        <w:rPr>
          <w:rFonts w:ascii="Lato" w:eastAsia="Lato" w:hAnsi="Lato" w:cs="Lato"/>
          <w:b/>
          <w:sz w:val="36"/>
          <w:szCs w:val="36"/>
        </w:rPr>
        <w:t xml:space="preserve">Premiär för Venture Cup Wild Card </w:t>
      </w:r>
    </w:p>
    <w:p w14:paraId="5D5667F4" w14:textId="77777777" w:rsidR="00583DAE" w:rsidRDefault="00111D2C">
      <w:pPr>
        <w:pStyle w:val="normal0"/>
        <w:rPr>
          <w:rFonts w:ascii="Lato" w:eastAsia="Lato" w:hAnsi="Lato" w:cs="Lato"/>
        </w:rPr>
      </w:pPr>
      <w:r>
        <w:rPr>
          <w:rFonts w:ascii="Lato" w:eastAsia="Lato" w:hAnsi="Lato" w:cs="Lato"/>
          <w:noProof/>
          <w:lang w:val="sv-SE"/>
        </w:rPr>
        <w:drawing>
          <wp:inline distT="114300" distB="114300" distL="114300" distR="114300" wp14:anchorId="367A9AC9" wp14:editId="1890EFBB">
            <wp:extent cx="5734050" cy="4305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4050" cy="4305300"/>
                    </a:xfrm>
                    <a:prstGeom prst="rect">
                      <a:avLst/>
                    </a:prstGeom>
                    <a:ln/>
                  </pic:spPr>
                </pic:pic>
              </a:graphicData>
            </a:graphic>
          </wp:inline>
        </w:drawing>
      </w:r>
    </w:p>
    <w:p w14:paraId="56DEE1B1" w14:textId="77777777" w:rsidR="00583DAE" w:rsidRDefault="00111D2C">
      <w:pPr>
        <w:pStyle w:val="normal0"/>
        <w:spacing w:before="100"/>
        <w:rPr>
          <w:rFonts w:ascii="Lato" w:eastAsia="Lato" w:hAnsi="Lato" w:cs="Lato"/>
          <w:b/>
        </w:rPr>
      </w:pPr>
      <w:r>
        <w:rPr>
          <w:rFonts w:ascii="Lato" w:eastAsia="Lato" w:hAnsi="Lato" w:cs="Lato"/>
          <w:sz w:val="20"/>
          <w:szCs w:val="20"/>
        </w:rPr>
        <w:t>Bilden visar bolagen från de fyra regionerna som tävlar mot varandra i den nya priskategorin Wild Card.</w:t>
      </w:r>
    </w:p>
    <w:p w14:paraId="3F852C47" w14:textId="77777777" w:rsidR="00583DAE" w:rsidRDefault="00583DAE">
      <w:pPr>
        <w:pStyle w:val="normal0"/>
        <w:rPr>
          <w:rFonts w:ascii="Lato" w:eastAsia="Lato" w:hAnsi="Lato" w:cs="Lato"/>
          <w:b/>
        </w:rPr>
      </w:pPr>
    </w:p>
    <w:p w14:paraId="730065A0" w14:textId="77777777" w:rsidR="00583DAE" w:rsidRDefault="00111D2C">
      <w:pPr>
        <w:pStyle w:val="normal0"/>
        <w:rPr>
          <w:rFonts w:ascii="Lato" w:eastAsia="Lato" w:hAnsi="Lato" w:cs="Lato"/>
          <w:b/>
        </w:rPr>
      </w:pPr>
      <w:r>
        <w:rPr>
          <w:rFonts w:ascii="Lato" w:eastAsia="Lato" w:hAnsi="Lato" w:cs="Lato"/>
          <w:b/>
        </w:rPr>
        <w:t xml:space="preserve">Konkurrensen i årets omgång av entreprenörstävlingen STARTUP som arrangeras av Venture Cup har varit hård. Efter att fyra regionala vinnare har utsetts i varje region återstod det fortfarande starka kandidater som juryn ville lyfta på en nationell nivå. </w:t>
      </w:r>
    </w:p>
    <w:p w14:paraId="7147900D" w14:textId="77777777" w:rsidR="00583DAE" w:rsidRDefault="00583DAE">
      <w:pPr>
        <w:pStyle w:val="normal0"/>
        <w:rPr>
          <w:rFonts w:ascii="Lato" w:eastAsia="Lato" w:hAnsi="Lato" w:cs="Lato"/>
          <w:b/>
        </w:rPr>
      </w:pPr>
    </w:p>
    <w:p w14:paraId="616E3656" w14:textId="77777777" w:rsidR="00583DAE" w:rsidRDefault="00111D2C">
      <w:pPr>
        <w:pStyle w:val="normal0"/>
        <w:rPr>
          <w:rFonts w:ascii="Lato" w:eastAsia="Lato" w:hAnsi="Lato" w:cs="Lato"/>
        </w:rPr>
      </w:pPr>
      <w:r>
        <w:rPr>
          <w:rFonts w:ascii="Lato" w:eastAsia="Lato" w:hAnsi="Lato" w:cs="Lato"/>
        </w:rPr>
        <w:t>Mängden tävlingsbidrag och den höga kvaliteten är två anledningar som ligger bakom lanseringen av den nya priskategorin Wild Card.  Juryordförande i respektive region fick i uppgift att utifrån kriterierna för det nya priset Wild Card utse ett tävlingsbidr</w:t>
      </w:r>
      <w:r>
        <w:rPr>
          <w:rFonts w:ascii="Lato" w:eastAsia="Lato" w:hAnsi="Lato" w:cs="Lato"/>
        </w:rPr>
        <w:t xml:space="preserve">ag som har varit nära att bli en av vinnarna men som slutligen hamnade utanför prispallen. </w:t>
      </w:r>
    </w:p>
    <w:p w14:paraId="5C276592" w14:textId="77777777" w:rsidR="00583DAE" w:rsidRDefault="00583DAE">
      <w:pPr>
        <w:pStyle w:val="normal0"/>
        <w:rPr>
          <w:rFonts w:ascii="Lato" w:eastAsia="Lato" w:hAnsi="Lato" w:cs="Lato"/>
        </w:rPr>
      </w:pPr>
    </w:p>
    <w:p w14:paraId="6E707431" w14:textId="77777777" w:rsidR="00583DAE" w:rsidRDefault="00111D2C">
      <w:pPr>
        <w:pStyle w:val="normal0"/>
        <w:rPr>
          <w:rFonts w:ascii="Lato" w:eastAsia="Lato" w:hAnsi="Lato" w:cs="Lato"/>
          <w:i/>
        </w:rPr>
      </w:pPr>
      <w:r>
        <w:rPr>
          <w:rFonts w:ascii="Lato" w:eastAsia="Lato" w:hAnsi="Lato" w:cs="Lato"/>
          <w:i/>
        </w:rPr>
        <w:t>- Vi är en dynamisk organisation och tycker det är viktigt att våra processer alltid är så relevanta som möjligt och att både tävlanden och juryn tycker att bedömn</w:t>
      </w:r>
      <w:r>
        <w:rPr>
          <w:rFonts w:ascii="Lato" w:eastAsia="Lato" w:hAnsi="Lato" w:cs="Lato"/>
          <w:i/>
        </w:rPr>
        <w:t xml:space="preserve">ingarna är maximalt rättvisa, </w:t>
      </w:r>
      <w:r>
        <w:rPr>
          <w:rFonts w:ascii="Lato" w:eastAsia="Lato" w:hAnsi="Lato" w:cs="Lato"/>
        </w:rPr>
        <w:t>säger Alexandra Björk, VD på Venture Cup.</w:t>
      </w:r>
      <w:r>
        <w:rPr>
          <w:rFonts w:ascii="Lato" w:eastAsia="Lato" w:hAnsi="Lato" w:cs="Lato"/>
          <w:i/>
        </w:rPr>
        <w:t xml:space="preserve"> </w:t>
      </w:r>
    </w:p>
    <w:p w14:paraId="6B267A0D" w14:textId="77777777" w:rsidR="00583DAE" w:rsidRDefault="00583DAE">
      <w:pPr>
        <w:pStyle w:val="normal0"/>
        <w:rPr>
          <w:rFonts w:ascii="Lato" w:eastAsia="Lato" w:hAnsi="Lato" w:cs="Lato"/>
        </w:rPr>
      </w:pPr>
    </w:p>
    <w:p w14:paraId="3E254779" w14:textId="77777777" w:rsidR="00583DAE" w:rsidRDefault="00111D2C">
      <w:pPr>
        <w:pStyle w:val="normal0"/>
        <w:rPr>
          <w:rFonts w:ascii="Lato" w:eastAsia="Lato" w:hAnsi="Lato" w:cs="Lato"/>
        </w:rPr>
      </w:pPr>
      <w:r>
        <w:rPr>
          <w:rFonts w:ascii="Lato" w:eastAsia="Lato" w:hAnsi="Lato" w:cs="Lato"/>
        </w:rPr>
        <w:t xml:space="preserve">Juryn har sett ett behov av en ny priskategori för bolag som har utmärkt sig under bedömningsprocessen och varit nära på att bli en av vinnarna i nuvarande priskategorier. </w:t>
      </w:r>
    </w:p>
    <w:p w14:paraId="3733C573" w14:textId="77777777" w:rsidR="00583DAE" w:rsidRDefault="00583DAE">
      <w:pPr>
        <w:pStyle w:val="normal0"/>
        <w:rPr>
          <w:rFonts w:ascii="Lato" w:eastAsia="Lato" w:hAnsi="Lato" w:cs="Lato"/>
          <w:i/>
        </w:rPr>
      </w:pPr>
    </w:p>
    <w:p w14:paraId="582A941C" w14:textId="77777777" w:rsidR="00583DAE" w:rsidRDefault="00111D2C">
      <w:pPr>
        <w:pStyle w:val="normal0"/>
        <w:rPr>
          <w:rFonts w:ascii="Lato" w:eastAsia="Lato" w:hAnsi="Lato" w:cs="Lato"/>
        </w:rPr>
      </w:pPr>
      <w:r>
        <w:rPr>
          <w:rFonts w:ascii="Lato" w:eastAsia="Lato" w:hAnsi="Lato" w:cs="Lato"/>
          <w:i/>
        </w:rPr>
        <w:t>- Därför</w:t>
      </w:r>
      <w:r>
        <w:rPr>
          <w:rFonts w:ascii="Lato" w:eastAsia="Lato" w:hAnsi="Lato" w:cs="Lato"/>
          <w:i/>
        </w:rPr>
        <w:t xml:space="preserve"> är vi lyhörda för juryns åsikt och försöker kontinuerligt utveckla och förbättra tävlingsprocessen. Den här gången genom att skapa ett nytt pris och ge fler duktiga entreprenörer en chans till att uppmärksammas på en nationell nivå,</w:t>
      </w:r>
      <w:r>
        <w:rPr>
          <w:rFonts w:ascii="Lato" w:eastAsia="Lato" w:hAnsi="Lato" w:cs="Lato"/>
        </w:rPr>
        <w:t xml:space="preserve"> fortsätter Alexandra.</w:t>
      </w:r>
      <w:bookmarkStart w:id="0" w:name="_GoBack"/>
      <w:bookmarkEnd w:id="0"/>
    </w:p>
    <w:p w14:paraId="7480CD03" w14:textId="77777777" w:rsidR="00583DAE" w:rsidRDefault="00583DAE">
      <w:pPr>
        <w:pStyle w:val="normal0"/>
        <w:rPr>
          <w:rFonts w:ascii="Lato" w:eastAsia="Lato" w:hAnsi="Lato" w:cs="Lato"/>
        </w:rPr>
      </w:pPr>
    </w:p>
    <w:p w14:paraId="0C45D9F0" w14:textId="77777777" w:rsidR="00583DAE" w:rsidRDefault="00111D2C">
      <w:pPr>
        <w:pStyle w:val="normal0"/>
        <w:rPr>
          <w:rFonts w:ascii="Lato" w:eastAsia="Lato" w:hAnsi="Lato" w:cs="Lato"/>
        </w:rPr>
      </w:pPr>
      <w:r>
        <w:rPr>
          <w:rFonts w:ascii="Lato" w:eastAsia="Lato" w:hAnsi="Lato" w:cs="Lato"/>
        </w:rPr>
        <w:lastRenderedPageBreak/>
        <w:t xml:space="preserve">Årets Sverigefinal arrangeras den 24 september i Göteborg på Elite Park Avenue.  På plats samlas deltagare från hela Sverige för träffa vinnarna i tävlingen, inspireras och fira entreprenörskap. </w:t>
      </w:r>
    </w:p>
    <w:p w14:paraId="6EC68AC0" w14:textId="77777777" w:rsidR="00583DAE" w:rsidRDefault="00583DAE">
      <w:pPr>
        <w:pStyle w:val="normal0"/>
        <w:rPr>
          <w:rFonts w:ascii="Lato" w:eastAsia="Lato" w:hAnsi="Lato" w:cs="Lato"/>
        </w:rPr>
      </w:pPr>
    </w:p>
    <w:p w14:paraId="51C5DB4A" w14:textId="77777777" w:rsidR="00583DAE" w:rsidRDefault="00111D2C">
      <w:pPr>
        <w:pStyle w:val="normal0"/>
        <w:rPr>
          <w:rFonts w:ascii="Lato" w:eastAsia="Lato" w:hAnsi="Lato" w:cs="Lato"/>
        </w:rPr>
      </w:pPr>
      <w:r>
        <w:rPr>
          <w:rFonts w:ascii="Lato" w:eastAsia="Lato" w:hAnsi="Lato" w:cs="Lato"/>
        </w:rPr>
        <w:t>Läs mer om finalisterna och anmäl dig till Sverigefinalen</w:t>
      </w:r>
      <w:r>
        <w:rPr>
          <w:rFonts w:ascii="Lato" w:eastAsia="Lato" w:hAnsi="Lato" w:cs="Lato"/>
        </w:rPr>
        <w:t xml:space="preserve"> </w:t>
      </w:r>
      <w:hyperlink r:id="rId6">
        <w:r>
          <w:rPr>
            <w:rFonts w:ascii="Lato" w:eastAsia="Lato" w:hAnsi="Lato" w:cs="Lato"/>
            <w:color w:val="1155CC"/>
            <w:u w:val="single"/>
          </w:rPr>
          <w:t xml:space="preserve">här. </w:t>
        </w:r>
      </w:hyperlink>
    </w:p>
    <w:p w14:paraId="2E7A8352" w14:textId="77777777" w:rsidR="00583DAE" w:rsidRDefault="00583DAE">
      <w:pPr>
        <w:pStyle w:val="normal0"/>
        <w:rPr>
          <w:rFonts w:ascii="Lato" w:eastAsia="Lato" w:hAnsi="Lato" w:cs="Lato"/>
          <w:i/>
          <w:u w:val="single"/>
        </w:rPr>
      </w:pPr>
    </w:p>
    <w:p w14:paraId="2D0CA7AC" w14:textId="77777777" w:rsidR="00583DAE" w:rsidRDefault="00583DAE">
      <w:pPr>
        <w:pStyle w:val="normal0"/>
        <w:rPr>
          <w:rFonts w:ascii="Lato" w:eastAsia="Lato" w:hAnsi="Lato" w:cs="Lato"/>
          <w:i/>
          <w:u w:val="single"/>
        </w:rPr>
      </w:pPr>
    </w:p>
    <w:p w14:paraId="598944E1" w14:textId="77777777" w:rsidR="00583DAE" w:rsidRDefault="00111D2C">
      <w:pPr>
        <w:pStyle w:val="normal0"/>
        <w:rPr>
          <w:rFonts w:ascii="Lato" w:eastAsia="Lato" w:hAnsi="Lato" w:cs="Lato"/>
          <w:b/>
        </w:rPr>
      </w:pPr>
      <w:r>
        <w:rPr>
          <w:rFonts w:ascii="Lato" w:eastAsia="Lato" w:hAnsi="Lato" w:cs="Lato"/>
          <w:b/>
        </w:rPr>
        <w:t>För mer information kontakta:</w:t>
      </w:r>
    </w:p>
    <w:p w14:paraId="02244BF3" w14:textId="77777777" w:rsidR="00583DAE" w:rsidRDefault="00111D2C">
      <w:pPr>
        <w:pStyle w:val="normal0"/>
        <w:rPr>
          <w:rFonts w:ascii="Lato" w:eastAsia="Lato" w:hAnsi="Lato" w:cs="Lato"/>
        </w:rPr>
      </w:pPr>
      <w:r>
        <w:rPr>
          <w:rFonts w:ascii="Lato" w:eastAsia="Lato" w:hAnsi="Lato" w:cs="Lato"/>
        </w:rPr>
        <w:t>Alexandra Björk, VD, Venture Cup</w:t>
      </w:r>
    </w:p>
    <w:p w14:paraId="45826572" w14:textId="77777777" w:rsidR="00583DAE" w:rsidRDefault="00111D2C">
      <w:pPr>
        <w:pStyle w:val="normal0"/>
        <w:rPr>
          <w:rFonts w:ascii="Lato" w:eastAsia="Lato" w:hAnsi="Lato" w:cs="Lato"/>
        </w:rPr>
      </w:pPr>
      <w:hyperlink r:id="rId7">
        <w:r>
          <w:rPr>
            <w:rFonts w:ascii="Lato" w:eastAsia="Lato" w:hAnsi="Lato" w:cs="Lato"/>
            <w:color w:val="1155CC"/>
            <w:u w:val="single"/>
          </w:rPr>
          <w:t>alexandra.bjork@venturecup.se</w:t>
        </w:r>
      </w:hyperlink>
    </w:p>
    <w:sectPr w:rsidR="00583DA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ato">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compatSetting w:name="compatibilityMode" w:uri="http://schemas.microsoft.com/office/word" w:val="14"/>
  </w:compat>
  <w:rsids>
    <w:rsidRoot w:val="00583DAE"/>
    <w:rsid w:val="00111D2C"/>
    <w:rsid w:val="00583DA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064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0"/>
    <w:next w:val="normal0"/>
    <w:pPr>
      <w:keepNext/>
      <w:keepLines/>
      <w:spacing w:before="400" w:after="120"/>
      <w:outlineLvl w:val="0"/>
    </w:pPr>
    <w:rPr>
      <w:sz w:val="40"/>
      <w:szCs w:val="40"/>
    </w:rPr>
  </w:style>
  <w:style w:type="paragraph" w:styleId="Rubrik2">
    <w:name w:val="heading 2"/>
    <w:basedOn w:val="normal0"/>
    <w:next w:val="normal0"/>
    <w:pPr>
      <w:keepNext/>
      <w:keepLines/>
      <w:spacing w:before="360" w:after="120"/>
      <w:outlineLvl w:val="1"/>
    </w:pPr>
    <w:rPr>
      <w:sz w:val="32"/>
      <w:szCs w:val="32"/>
    </w:rPr>
  </w:style>
  <w:style w:type="paragraph" w:styleId="Rubrik3">
    <w:name w:val="heading 3"/>
    <w:basedOn w:val="normal0"/>
    <w:next w:val="normal0"/>
    <w:pPr>
      <w:keepNext/>
      <w:keepLines/>
      <w:spacing w:before="320" w:after="80"/>
      <w:outlineLvl w:val="2"/>
    </w:pPr>
    <w:rPr>
      <w:color w:val="434343"/>
      <w:sz w:val="28"/>
      <w:szCs w:val="28"/>
    </w:rPr>
  </w:style>
  <w:style w:type="paragraph" w:styleId="Rubrik4">
    <w:name w:val="heading 4"/>
    <w:basedOn w:val="normal0"/>
    <w:next w:val="normal0"/>
    <w:pPr>
      <w:keepNext/>
      <w:keepLines/>
      <w:spacing w:before="280" w:after="80"/>
      <w:outlineLvl w:val="3"/>
    </w:pPr>
    <w:rPr>
      <w:color w:val="666666"/>
      <w:sz w:val="24"/>
      <w:szCs w:val="24"/>
    </w:rPr>
  </w:style>
  <w:style w:type="paragraph" w:styleId="Rubrik5">
    <w:name w:val="heading 5"/>
    <w:basedOn w:val="normal0"/>
    <w:next w:val="normal0"/>
    <w:pPr>
      <w:keepNext/>
      <w:keepLines/>
      <w:spacing w:before="240" w:after="80"/>
      <w:outlineLvl w:val="4"/>
    </w:pPr>
    <w:rPr>
      <w:color w:val="666666"/>
    </w:rPr>
  </w:style>
  <w:style w:type="paragraph" w:styleId="Rubrik6">
    <w:name w:val="heading 6"/>
    <w:basedOn w:val="normal0"/>
    <w:next w:val="normal0"/>
    <w:pPr>
      <w:keepNext/>
      <w:keepLines/>
      <w:spacing w:before="240" w:after="80"/>
      <w:outlineLvl w:val="5"/>
    </w:pPr>
    <w:rPr>
      <w:i/>
      <w:color w:val="66666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Rubrik">
    <w:name w:val="Title"/>
    <w:basedOn w:val="normal0"/>
    <w:next w:val="normal0"/>
    <w:pPr>
      <w:keepNext/>
      <w:keepLines/>
      <w:spacing w:after="60"/>
    </w:pPr>
    <w:rPr>
      <w:sz w:val="52"/>
      <w:szCs w:val="52"/>
    </w:rPr>
  </w:style>
  <w:style w:type="paragraph" w:styleId="Underrubrik">
    <w:name w:val="Subtitle"/>
    <w:basedOn w:val="normal0"/>
    <w:next w:val="normal0"/>
    <w:pPr>
      <w:keepNext/>
      <w:keepLines/>
      <w:spacing w:after="320"/>
    </w:pPr>
    <w:rPr>
      <w:color w:val="666666"/>
      <w:sz w:val="30"/>
      <w:szCs w:val="30"/>
    </w:rPr>
  </w:style>
  <w:style w:type="paragraph" w:styleId="Bubbeltext">
    <w:name w:val="Balloon Text"/>
    <w:basedOn w:val="Normal"/>
    <w:link w:val="BubbeltextChar"/>
    <w:uiPriority w:val="99"/>
    <w:semiHidden/>
    <w:unhideWhenUsed/>
    <w:rsid w:val="00111D2C"/>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11D2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0"/>
    <w:next w:val="normal0"/>
    <w:pPr>
      <w:keepNext/>
      <w:keepLines/>
      <w:spacing w:before="400" w:after="120"/>
      <w:outlineLvl w:val="0"/>
    </w:pPr>
    <w:rPr>
      <w:sz w:val="40"/>
      <w:szCs w:val="40"/>
    </w:rPr>
  </w:style>
  <w:style w:type="paragraph" w:styleId="Rubrik2">
    <w:name w:val="heading 2"/>
    <w:basedOn w:val="normal0"/>
    <w:next w:val="normal0"/>
    <w:pPr>
      <w:keepNext/>
      <w:keepLines/>
      <w:spacing w:before="360" w:after="120"/>
      <w:outlineLvl w:val="1"/>
    </w:pPr>
    <w:rPr>
      <w:sz w:val="32"/>
      <w:szCs w:val="32"/>
    </w:rPr>
  </w:style>
  <w:style w:type="paragraph" w:styleId="Rubrik3">
    <w:name w:val="heading 3"/>
    <w:basedOn w:val="normal0"/>
    <w:next w:val="normal0"/>
    <w:pPr>
      <w:keepNext/>
      <w:keepLines/>
      <w:spacing w:before="320" w:after="80"/>
      <w:outlineLvl w:val="2"/>
    </w:pPr>
    <w:rPr>
      <w:color w:val="434343"/>
      <w:sz w:val="28"/>
      <w:szCs w:val="28"/>
    </w:rPr>
  </w:style>
  <w:style w:type="paragraph" w:styleId="Rubrik4">
    <w:name w:val="heading 4"/>
    <w:basedOn w:val="normal0"/>
    <w:next w:val="normal0"/>
    <w:pPr>
      <w:keepNext/>
      <w:keepLines/>
      <w:spacing w:before="280" w:after="80"/>
      <w:outlineLvl w:val="3"/>
    </w:pPr>
    <w:rPr>
      <w:color w:val="666666"/>
      <w:sz w:val="24"/>
      <w:szCs w:val="24"/>
    </w:rPr>
  </w:style>
  <w:style w:type="paragraph" w:styleId="Rubrik5">
    <w:name w:val="heading 5"/>
    <w:basedOn w:val="normal0"/>
    <w:next w:val="normal0"/>
    <w:pPr>
      <w:keepNext/>
      <w:keepLines/>
      <w:spacing w:before="240" w:after="80"/>
      <w:outlineLvl w:val="4"/>
    </w:pPr>
    <w:rPr>
      <w:color w:val="666666"/>
    </w:rPr>
  </w:style>
  <w:style w:type="paragraph" w:styleId="Rubrik6">
    <w:name w:val="heading 6"/>
    <w:basedOn w:val="normal0"/>
    <w:next w:val="normal0"/>
    <w:pPr>
      <w:keepNext/>
      <w:keepLines/>
      <w:spacing w:before="240" w:after="80"/>
      <w:outlineLvl w:val="5"/>
    </w:pPr>
    <w:rPr>
      <w:i/>
      <w:color w:val="66666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Rubrik">
    <w:name w:val="Title"/>
    <w:basedOn w:val="normal0"/>
    <w:next w:val="normal0"/>
    <w:pPr>
      <w:keepNext/>
      <w:keepLines/>
      <w:spacing w:after="60"/>
    </w:pPr>
    <w:rPr>
      <w:sz w:val="52"/>
      <w:szCs w:val="52"/>
    </w:rPr>
  </w:style>
  <w:style w:type="paragraph" w:styleId="Underrubrik">
    <w:name w:val="Subtitle"/>
    <w:basedOn w:val="normal0"/>
    <w:next w:val="normal0"/>
    <w:pPr>
      <w:keepNext/>
      <w:keepLines/>
      <w:spacing w:after="320"/>
    </w:pPr>
    <w:rPr>
      <w:color w:val="666666"/>
      <w:sz w:val="30"/>
      <w:szCs w:val="30"/>
    </w:rPr>
  </w:style>
  <w:style w:type="paragraph" w:styleId="Bubbeltext">
    <w:name w:val="Balloon Text"/>
    <w:basedOn w:val="Normal"/>
    <w:link w:val="BubbeltextChar"/>
    <w:uiPriority w:val="99"/>
    <w:semiHidden/>
    <w:unhideWhenUsed/>
    <w:rsid w:val="00111D2C"/>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11D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venturecupsverigefinal.confetti.events/" TargetMode="External"/><Relationship Id="rId7" Type="http://schemas.openxmlformats.org/officeDocument/2006/relationships/hyperlink" Target="mailto:alexandra.bjork@venturecup.s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301</Words>
  <Characters>1601</Characters>
  <Application>Microsoft Macintosh Word</Application>
  <DocSecurity>0</DocSecurity>
  <Lines>13</Lines>
  <Paragraphs>3</Paragraphs>
  <ScaleCrop>false</ScaleCrop>
  <Company>Venture Cup</Company>
  <LinksUpToDate>false</LinksUpToDate>
  <CharactersWithSpaces>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Oskar Riby</cp:lastModifiedBy>
  <cp:revision>2</cp:revision>
  <dcterms:created xsi:type="dcterms:W3CDTF">2019-06-14T09:00:00Z</dcterms:created>
  <dcterms:modified xsi:type="dcterms:W3CDTF">2019-06-14T09:01:00Z</dcterms:modified>
</cp:coreProperties>
</file>