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6AB5" w14:textId="77777777" w:rsidR="00525524" w:rsidRDefault="00A75EA8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hidden="0" allowOverlap="1" wp14:anchorId="374B52F1" wp14:editId="5FB9B5ED">
            <wp:simplePos x="0" y="0"/>
            <wp:positionH relativeFrom="margin">
              <wp:posOffset>3543300</wp:posOffset>
            </wp:positionH>
            <wp:positionV relativeFrom="paragraph">
              <wp:posOffset>-676274</wp:posOffset>
            </wp:positionV>
            <wp:extent cx="2750820" cy="142494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24932" t="9637" r="27061" b="15260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42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hidden="0" allowOverlap="1" wp14:anchorId="72851EC9" wp14:editId="77FAEF1D">
            <wp:simplePos x="0" y="0"/>
            <wp:positionH relativeFrom="margin">
              <wp:posOffset>-571499</wp:posOffset>
            </wp:positionH>
            <wp:positionV relativeFrom="paragraph">
              <wp:posOffset>-457199</wp:posOffset>
            </wp:positionV>
            <wp:extent cx="2564130" cy="100584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BD560D" w14:textId="77777777" w:rsidR="00525524" w:rsidRDefault="00525524"/>
    <w:p w14:paraId="099B28B0" w14:textId="77777777" w:rsidR="00525524" w:rsidRDefault="00525524"/>
    <w:p w14:paraId="207493FF" w14:textId="77777777" w:rsidR="00525524" w:rsidRDefault="00525524"/>
    <w:p w14:paraId="335E6FFC" w14:textId="77777777" w:rsidR="00525524" w:rsidRDefault="00525524">
      <w:pPr>
        <w:rPr>
          <w:sz w:val="48"/>
          <w:szCs w:val="48"/>
        </w:rPr>
      </w:pPr>
    </w:p>
    <w:p w14:paraId="572B9B50" w14:textId="77777777" w:rsidR="000C681A" w:rsidRDefault="000C681A" w:rsidP="000C681A">
      <w:pPr>
        <w:rPr>
          <w:b/>
          <w:sz w:val="36"/>
        </w:rPr>
      </w:pPr>
    </w:p>
    <w:p w14:paraId="50FEA857" w14:textId="77777777" w:rsidR="000C681A" w:rsidRDefault="000C681A" w:rsidP="000C681A">
      <w:pPr>
        <w:rPr>
          <w:b/>
          <w:sz w:val="36"/>
        </w:rPr>
      </w:pPr>
    </w:p>
    <w:p w14:paraId="48FAE1ED" w14:textId="7D195C80" w:rsidR="00525524" w:rsidRPr="00530A20" w:rsidRDefault="00A75EA8" w:rsidP="000C681A">
      <w:pPr>
        <w:jc w:val="center"/>
        <w:rPr>
          <w:rFonts w:asciiTheme="majorHAnsi" w:hAnsiTheme="majorHAnsi" w:cstheme="majorHAnsi"/>
          <w:sz w:val="36"/>
          <w:szCs w:val="36"/>
        </w:rPr>
      </w:pPr>
      <w:r w:rsidRPr="00530A20">
        <w:rPr>
          <w:rFonts w:asciiTheme="majorHAnsi" w:hAnsiTheme="majorHAnsi" w:cstheme="majorHAnsi"/>
          <w:b/>
          <w:sz w:val="36"/>
        </w:rPr>
        <w:t xml:space="preserve">Os prémios Sony World </w:t>
      </w:r>
      <w:r w:rsidR="000C681A" w:rsidRPr="00530A20">
        <w:rPr>
          <w:rFonts w:asciiTheme="majorHAnsi" w:hAnsiTheme="majorHAnsi" w:cstheme="majorHAnsi"/>
          <w:b/>
          <w:sz w:val="36"/>
        </w:rPr>
        <w:t>P</w:t>
      </w:r>
      <w:r w:rsidRPr="00530A20">
        <w:rPr>
          <w:rFonts w:asciiTheme="majorHAnsi" w:hAnsiTheme="majorHAnsi" w:cstheme="majorHAnsi"/>
          <w:b/>
          <w:sz w:val="36"/>
        </w:rPr>
        <w:t xml:space="preserve">hotography </w:t>
      </w:r>
      <w:proofErr w:type="spellStart"/>
      <w:r w:rsidRPr="00530A20">
        <w:rPr>
          <w:rFonts w:asciiTheme="majorHAnsi" w:hAnsiTheme="majorHAnsi" w:cstheme="majorHAnsi"/>
          <w:b/>
          <w:sz w:val="36"/>
        </w:rPr>
        <w:t>Awards</w:t>
      </w:r>
      <w:proofErr w:type="spellEnd"/>
      <w:r w:rsidRPr="00530A20">
        <w:rPr>
          <w:rFonts w:asciiTheme="majorHAnsi" w:hAnsiTheme="majorHAnsi" w:cstheme="majorHAnsi"/>
          <w:b/>
          <w:sz w:val="36"/>
        </w:rPr>
        <w:t xml:space="preserve"> lançam a sua edição de 2019 com novas categorias e anunciam os mais recentes galardoados com os prémios monetários da Sony</w:t>
      </w:r>
    </w:p>
    <w:p w14:paraId="5BBA1098" w14:textId="77777777" w:rsidR="00525524" w:rsidRPr="00530A20" w:rsidRDefault="00525524" w:rsidP="000C681A">
      <w:pPr>
        <w:rPr>
          <w:rFonts w:asciiTheme="majorHAnsi" w:hAnsiTheme="majorHAnsi" w:cstheme="majorHAnsi"/>
          <w:b/>
        </w:rPr>
      </w:pPr>
    </w:p>
    <w:p w14:paraId="0C1B8CB6" w14:textId="77777777" w:rsidR="00525524" w:rsidRPr="00530A20" w:rsidRDefault="00A75EA8">
      <w:pPr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</w:rPr>
      </w:pPr>
      <w:r w:rsidRPr="00530A20">
        <w:rPr>
          <w:rFonts w:asciiTheme="majorHAnsi" w:hAnsiTheme="majorHAnsi" w:cstheme="majorHAnsi"/>
          <w:b/>
        </w:rPr>
        <w:t>Introduzidas as novas categorias</w:t>
      </w:r>
      <w:r w:rsidRPr="00530A20">
        <w:rPr>
          <w:rFonts w:asciiTheme="majorHAnsi" w:hAnsiTheme="majorHAnsi" w:cstheme="majorHAnsi"/>
        </w:rPr>
        <w:t xml:space="preserve"> </w:t>
      </w:r>
      <w:r w:rsidRPr="00530A20">
        <w:rPr>
          <w:rFonts w:asciiTheme="majorHAnsi" w:hAnsiTheme="majorHAnsi" w:cstheme="majorHAnsi"/>
          <w:b/>
          <w:i/>
        </w:rPr>
        <w:t>Documentário</w:t>
      </w:r>
      <w:r w:rsidRPr="00530A20">
        <w:rPr>
          <w:rFonts w:asciiTheme="majorHAnsi" w:hAnsiTheme="majorHAnsi" w:cstheme="majorHAnsi"/>
          <w:b/>
        </w:rPr>
        <w:t>,</w:t>
      </w:r>
      <w:r w:rsidRPr="00530A20">
        <w:rPr>
          <w:rFonts w:asciiTheme="majorHAnsi" w:hAnsiTheme="majorHAnsi" w:cstheme="majorHAnsi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i/>
        </w:rPr>
        <w:t>Brief</w:t>
      </w:r>
      <w:proofErr w:type="spellEnd"/>
      <w:r w:rsidRPr="00530A20">
        <w:rPr>
          <w:rFonts w:asciiTheme="majorHAnsi" w:hAnsiTheme="majorHAnsi" w:cstheme="majorHAnsi"/>
          <w:i/>
        </w:rPr>
        <w:t xml:space="preserve"> </w:t>
      </w:r>
      <w:r w:rsidRPr="00530A20">
        <w:rPr>
          <w:rFonts w:asciiTheme="majorHAnsi" w:hAnsiTheme="majorHAnsi" w:cstheme="majorHAnsi"/>
          <w:b/>
        </w:rPr>
        <w:t>e</w:t>
      </w:r>
      <w:r w:rsidRPr="00530A20">
        <w:rPr>
          <w:rFonts w:asciiTheme="majorHAnsi" w:hAnsiTheme="majorHAnsi" w:cstheme="majorHAnsi"/>
        </w:rPr>
        <w:t xml:space="preserve"> </w:t>
      </w:r>
      <w:r w:rsidRPr="00530A20">
        <w:rPr>
          <w:rFonts w:asciiTheme="majorHAnsi" w:hAnsiTheme="majorHAnsi" w:cstheme="majorHAnsi"/>
          <w:b/>
          <w:i/>
        </w:rPr>
        <w:t>Criativa</w:t>
      </w:r>
      <w:r w:rsidRPr="00530A20">
        <w:rPr>
          <w:rFonts w:asciiTheme="majorHAnsi" w:hAnsiTheme="majorHAnsi" w:cstheme="majorHAnsi"/>
        </w:rPr>
        <w:t xml:space="preserve"> </w:t>
      </w:r>
      <w:r w:rsidRPr="00530A20">
        <w:rPr>
          <w:rFonts w:asciiTheme="majorHAnsi" w:hAnsiTheme="majorHAnsi" w:cstheme="majorHAnsi"/>
          <w:b/>
        </w:rPr>
        <w:t>para desafiar os fotógrafos</w:t>
      </w:r>
    </w:p>
    <w:p w14:paraId="17F1CE67" w14:textId="53C1CF2E" w:rsidR="00525524" w:rsidRPr="00530A20" w:rsidRDefault="0002305C">
      <w:pPr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</w:rPr>
      </w:pPr>
      <w:r w:rsidRPr="00530A20">
        <w:rPr>
          <w:rFonts w:asciiTheme="majorHAnsi" w:hAnsiTheme="majorHAnsi" w:cstheme="majorHAnsi"/>
          <w:b/>
        </w:rPr>
        <w:t>A</w:t>
      </w:r>
      <w:r w:rsidR="00A75EA8" w:rsidRPr="00530A20">
        <w:rPr>
          <w:rFonts w:asciiTheme="majorHAnsi" w:hAnsiTheme="majorHAnsi" w:cstheme="majorHAnsi"/>
          <w:b/>
        </w:rPr>
        <w:t>nunciados sete vencedores dos prémios monetários da Sony da edição de 2018</w:t>
      </w:r>
    </w:p>
    <w:p w14:paraId="3288064F" w14:textId="77777777" w:rsidR="00525524" w:rsidRPr="00530A20" w:rsidRDefault="00A75EA8">
      <w:pPr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</w:rPr>
      </w:pPr>
      <w:r w:rsidRPr="00530A20">
        <w:rPr>
          <w:rFonts w:asciiTheme="majorHAnsi" w:hAnsiTheme="majorHAnsi" w:cstheme="majorHAnsi"/>
          <w:b/>
        </w:rPr>
        <w:t>Novas imagens disponíveis em press.worldphoto.org</w:t>
      </w:r>
    </w:p>
    <w:p w14:paraId="2766C3B7" w14:textId="77777777" w:rsidR="00525524" w:rsidRPr="00530A20" w:rsidRDefault="00525524">
      <w:pPr>
        <w:rPr>
          <w:rFonts w:asciiTheme="majorHAnsi" w:hAnsiTheme="majorHAnsi" w:cstheme="majorHAnsi"/>
          <w:b/>
        </w:rPr>
      </w:pPr>
    </w:p>
    <w:p w14:paraId="2C6F141B" w14:textId="6D8BDCE2" w:rsidR="00525524" w:rsidRPr="00530A20" w:rsidRDefault="00B55E97">
      <w:pPr>
        <w:ind w:left="-30"/>
        <w:jc w:val="both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b/>
          <w:sz w:val="22"/>
        </w:rPr>
        <w:t>6</w:t>
      </w:r>
      <w:r w:rsidR="00A75EA8" w:rsidRPr="00530A20">
        <w:rPr>
          <w:rFonts w:asciiTheme="majorHAnsi" w:hAnsiTheme="majorHAnsi" w:cstheme="majorHAnsi"/>
          <w:b/>
          <w:sz w:val="22"/>
        </w:rPr>
        <w:t xml:space="preserve"> de junho de 2018:</w:t>
      </w:r>
      <w:r w:rsidR="00A75EA8" w:rsidRPr="00530A20">
        <w:rPr>
          <w:rFonts w:asciiTheme="majorHAnsi" w:hAnsiTheme="majorHAnsi" w:cstheme="majorHAnsi"/>
          <w:sz w:val="22"/>
        </w:rPr>
        <w:t xml:space="preserve"> A World Photography Organisation abre hoje a 12.ª edição dos Sony World Photography </w:t>
      </w:r>
      <w:proofErr w:type="spellStart"/>
      <w:r w:rsidR="00A75EA8" w:rsidRPr="00530A20">
        <w:rPr>
          <w:rFonts w:asciiTheme="majorHAnsi" w:hAnsiTheme="majorHAnsi" w:cstheme="majorHAnsi"/>
          <w:sz w:val="22"/>
        </w:rPr>
        <w:t>Awards</w:t>
      </w:r>
      <w:proofErr w:type="spellEnd"/>
      <w:r w:rsidR="00A75EA8" w:rsidRPr="00530A20">
        <w:rPr>
          <w:rFonts w:asciiTheme="majorHAnsi" w:hAnsiTheme="majorHAnsi" w:cstheme="majorHAnsi"/>
          <w:sz w:val="22"/>
        </w:rPr>
        <w:t>, o concurso de fotografi</w:t>
      </w:r>
      <w:r w:rsidR="0002305C" w:rsidRPr="00530A20">
        <w:rPr>
          <w:rFonts w:asciiTheme="majorHAnsi" w:hAnsiTheme="majorHAnsi" w:cstheme="majorHAnsi"/>
          <w:sz w:val="22"/>
        </w:rPr>
        <w:t xml:space="preserve">a mais diversificado do mundo. </w:t>
      </w:r>
      <w:r w:rsidR="00A75EA8" w:rsidRPr="00530A20">
        <w:rPr>
          <w:rFonts w:asciiTheme="majorHAnsi" w:hAnsiTheme="majorHAnsi" w:cstheme="majorHAnsi"/>
          <w:sz w:val="22"/>
        </w:rPr>
        <w:t>Para celebrar a sua presença continuada enquanto concurso global líder de fotografia, foram revelados mais recentes vencedores do prémio monetário da Sony, entre galardoados anteriores dos prémios, bem como três novas categorias para a edição de 2019.</w:t>
      </w:r>
    </w:p>
    <w:p w14:paraId="3C63145E" w14:textId="77777777" w:rsidR="00525524" w:rsidRPr="00530A20" w:rsidRDefault="00525524">
      <w:pPr>
        <w:ind w:left="-30"/>
        <w:jc w:val="both"/>
        <w:rPr>
          <w:rFonts w:asciiTheme="majorHAnsi" w:hAnsiTheme="majorHAnsi" w:cstheme="majorHAnsi"/>
          <w:sz w:val="22"/>
          <w:szCs w:val="22"/>
        </w:rPr>
      </w:pPr>
    </w:p>
    <w:p w14:paraId="40113BB5" w14:textId="7B63181B" w:rsidR="00525524" w:rsidRPr="00530A20" w:rsidRDefault="00A75EA8">
      <w:pPr>
        <w:jc w:val="both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Criados pela World Photography Organisation, os Sony World Photography </w:t>
      </w:r>
      <w:proofErr w:type="spellStart"/>
      <w:r w:rsidRPr="00530A20">
        <w:rPr>
          <w:rFonts w:asciiTheme="majorHAnsi" w:hAnsiTheme="majorHAnsi" w:cstheme="majorHAnsi"/>
          <w:sz w:val="22"/>
        </w:rPr>
        <w:t>Awards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são uma re</w:t>
      </w:r>
      <w:r w:rsidR="0002305C" w:rsidRPr="00530A20">
        <w:rPr>
          <w:rFonts w:asciiTheme="majorHAnsi" w:hAnsiTheme="majorHAnsi" w:cstheme="majorHAnsi"/>
          <w:sz w:val="22"/>
        </w:rPr>
        <w:t xml:space="preserve">ferência no seio da indústria. </w:t>
      </w:r>
      <w:r w:rsidRPr="00530A20">
        <w:rPr>
          <w:rFonts w:asciiTheme="majorHAnsi" w:hAnsiTheme="majorHAnsi" w:cstheme="majorHAnsi"/>
          <w:sz w:val="22"/>
        </w:rPr>
        <w:t>Celebrando a melhor fotografia contemporânea do ano anterior, os prémios oferecem anualmente uma grande exposição, visibilidade e oportunidade a fotógrafos de todo o mundo.</w:t>
      </w:r>
      <w:r w:rsidRPr="00530A20">
        <w:rPr>
          <w:rFonts w:asciiTheme="majorHAnsi" w:hAnsiTheme="majorHAnsi" w:cstheme="majorHAnsi"/>
          <w:color w:val="FF0000"/>
          <w:sz w:val="22"/>
        </w:rPr>
        <w:t xml:space="preserve"> </w:t>
      </w:r>
      <w:r w:rsidRPr="00530A20">
        <w:rPr>
          <w:rFonts w:asciiTheme="majorHAnsi" w:hAnsiTheme="majorHAnsi" w:cstheme="majorHAnsi"/>
          <w:sz w:val="22"/>
        </w:rPr>
        <w:t xml:space="preserve">A Sony apoia os prémios para ajudar no desenvolvimento contínuo da cultura fotográfica a nível mundial, celebrando os melhores entre os profissionais do passado e do presente, bem como oferecendo aos talentos de hoje uma plataforma de exposição global. As candidaturas aos prémios são gratuitas, podendo ser efetuadas em </w:t>
      </w:r>
      <w:hyperlink r:id="rId9">
        <w:r w:rsidRPr="00530A20">
          <w:rPr>
            <w:rFonts w:asciiTheme="majorHAnsi" w:hAnsiTheme="majorHAnsi" w:cstheme="majorHAnsi"/>
            <w:sz w:val="22"/>
            <w:u w:val="single"/>
          </w:rPr>
          <w:t>www.worldphoto.org</w:t>
        </w:r>
      </w:hyperlink>
      <w:r w:rsidRPr="00530A20">
        <w:rPr>
          <w:rFonts w:asciiTheme="majorHAnsi" w:hAnsiTheme="majorHAnsi" w:cstheme="majorHAnsi"/>
          <w:sz w:val="22"/>
        </w:rPr>
        <w:t xml:space="preserve">. </w:t>
      </w:r>
    </w:p>
    <w:p w14:paraId="702C5542" w14:textId="77777777" w:rsidR="00525524" w:rsidRPr="00530A20" w:rsidRDefault="00525524">
      <w:pPr>
        <w:jc w:val="both"/>
        <w:rPr>
          <w:rFonts w:asciiTheme="majorHAnsi" w:hAnsiTheme="majorHAnsi" w:cstheme="majorHAnsi"/>
        </w:rPr>
      </w:pPr>
    </w:p>
    <w:p w14:paraId="6FCFC241" w14:textId="77777777" w:rsidR="00525524" w:rsidRPr="00530A20" w:rsidRDefault="00A75EA8">
      <w:pPr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 w:rsidRPr="00530A20">
        <w:rPr>
          <w:rFonts w:asciiTheme="majorHAnsi" w:hAnsiTheme="majorHAnsi" w:cstheme="majorHAnsi"/>
          <w:sz w:val="22"/>
          <w:highlight w:val="white"/>
        </w:rPr>
        <w:t xml:space="preserve">Falando da sua experiência após ser galardoada com o título de Fotógrafa do Ano, na edição de 2018, </w:t>
      </w:r>
      <w:proofErr w:type="spellStart"/>
      <w:r w:rsidRPr="00530A20">
        <w:rPr>
          <w:rFonts w:asciiTheme="majorHAnsi" w:hAnsiTheme="majorHAnsi" w:cstheme="majorHAnsi"/>
          <w:sz w:val="22"/>
          <w:highlight w:val="white"/>
        </w:rPr>
        <w:t>Alys</w:t>
      </w:r>
      <w:proofErr w:type="spellEnd"/>
      <w:r w:rsidRPr="00530A20">
        <w:rPr>
          <w:rFonts w:asciiTheme="majorHAnsi" w:hAnsiTheme="majorHAnsi" w:cstheme="majorHAnsi"/>
          <w:sz w:val="22"/>
          <w:highlight w:val="white"/>
        </w:rPr>
        <w:t xml:space="preserve"> </w:t>
      </w:r>
      <w:proofErr w:type="spellStart"/>
      <w:r w:rsidRPr="00530A20">
        <w:rPr>
          <w:rFonts w:asciiTheme="majorHAnsi" w:hAnsiTheme="majorHAnsi" w:cstheme="majorHAnsi"/>
          <w:sz w:val="22"/>
          <w:highlight w:val="white"/>
        </w:rPr>
        <w:t>Tomlinson</w:t>
      </w:r>
      <w:proofErr w:type="spellEnd"/>
      <w:r w:rsidRPr="00530A20">
        <w:rPr>
          <w:rFonts w:asciiTheme="majorHAnsi" w:hAnsiTheme="majorHAnsi" w:cstheme="majorHAnsi"/>
          <w:sz w:val="22"/>
          <w:highlight w:val="white"/>
        </w:rPr>
        <w:t xml:space="preserve"> declarou: </w:t>
      </w:r>
      <w:r w:rsidRPr="00530A20">
        <w:rPr>
          <w:rFonts w:asciiTheme="majorHAnsi" w:hAnsiTheme="majorHAnsi" w:cstheme="majorHAnsi"/>
          <w:i/>
          <w:sz w:val="22"/>
          <w:highlight w:val="white"/>
        </w:rPr>
        <w:t>“Ser nomeada Fotógrafa do Ano significa imenso para mim. É maravilhoso ser reconhecida por aquilo que faço, por algo em que me empenho tanto e pelo qual sou tão apaixonada. Tendo trabalhado durante cinco anos na série "Ex-Voto", ganhar este Prémio abriu e enfatizou a centralidade da peregrinação para todos nós."</w:t>
      </w:r>
      <w:r w:rsidRPr="00530A20">
        <w:rPr>
          <w:rFonts w:asciiTheme="majorHAnsi" w:hAnsiTheme="majorHAnsi" w:cstheme="majorHAnsi"/>
          <w:sz w:val="22"/>
          <w:highlight w:val="white"/>
        </w:rPr>
        <w:t xml:space="preserve"> </w:t>
      </w:r>
    </w:p>
    <w:p w14:paraId="105C2C6E" w14:textId="77777777" w:rsidR="00525524" w:rsidRPr="00530A20" w:rsidRDefault="00525524">
      <w:pPr>
        <w:jc w:val="both"/>
        <w:rPr>
          <w:rFonts w:asciiTheme="majorHAnsi" w:hAnsiTheme="majorHAnsi" w:cstheme="majorHAnsi"/>
        </w:rPr>
      </w:pPr>
    </w:p>
    <w:p w14:paraId="3B213255" w14:textId="77777777" w:rsidR="00525524" w:rsidRPr="00530A20" w:rsidRDefault="00A75EA8">
      <w:pPr>
        <w:jc w:val="both"/>
        <w:rPr>
          <w:rFonts w:asciiTheme="majorHAnsi" w:hAnsiTheme="majorHAnsi" w:cstheme="majorHAnsi"/>
          <w:b/>
        </w:rPr>
      </w:pPr>
      <w:r w:rsidRPr="00530A20">
        <w:rPr>
          <w:rFonts w:asciiTheme="majorHAnsi" w:hAnsiTheme="majorHAnsi" w:cstheme="majorHAnsi"/>
          <w:b/>
        </w:rPr>
        <w:t>Novas categorias:</w:t>
      </w:r>
    </w:p>
    <w:p w14:paraId="0394AD77" w14:textId="77777777" w:rsidR="00525524" w:rsidRPr="00530A20" w:rsidRDefault="00A75EA8">
      <w:pPr>
        <w:jc w:val="both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Fotógrafos de todo o mundo estão convidados a candidatarem-se aos quatro concursos dos prémios: </w:t>
      </w:r>
      <w:r w:rsidRPr="00530A20">
        <w:rPr>
          <w:rFonts w:asciiTheme="majorHAnsi" w:hAnsiTheme="majorHAnsi" w:cstheme="majorHAnsi"/>
          <w:b/>
          <w:sz w:val="22"/>
        </w:rPr>
        <w:t>Profissional</w:t>
      </w:r>
      <w:r w:rsidRPr="00530A20">
        <w:rPr>
          <w:rFonts w:asciiTheme="majorHAnsi" w:hAnsiTheme="majorHAnsi" w:cstheme="majorHAnsi"/>
          <w:sz w:val="22"/>
        </w:rPr>
        <w:t xml:space="preserve"> - excecionais conjuntos de trabalhos compreendendo 5 a 10 imagens em dez categorias diferentes; </w:t>
      </w:r>
      <w:r w:rsidRPr="00530A20">
        <w:rPr>
          <w:rFonts w:asciiTheme="majorHAnsi" w:hAnsiTheme="majorHAnsi" w:cstheme="majorHAnsi"/>
          <w:b/>
          <w:sz w:val="22"/>
        </w:rPr>
        <w:t>Aberto</w:t>
      </w:r>
      <w:r w:rsidRPr="00530A20">
        <w:rPr>
          <w:rFonts w:asciiTheme="majorHAnsi" w:hAnsiTheme="majorHAnsi" w:cstheme="majorHAnsi"/>
          <w:sz w:val="22"/>
        </w:rPr>
        <w:t xml:space="preserve"> - premeia as melhores imagens individuais do mundo em dez categorias; </w:t>
      </w:r>
      <w:r w:rsidRPr="00530A20">
        <w:rPr>
          <w:rFonts w:asciiTheme="majorHAnsi" w:hAnsiTheme="majorHAnsi" w:cstheme="majorHAnsi"/>
          <w:b/>
          <w:sz w:val="22"/>
        </w:rPr>
        <w:t>Juventude</w:t>
      </w:r>
      <w:r w:rsidRPr="00530A20">
        <w:rPr>
          <w:rFonts w:asciiTheme="majorHAnsi" w:hAnsiTheme="majorHAnsi" w:cstheme="majorHAnsi"/>
          <w:sz w:val="22"/>
        </w:rPr>
        <w:t xml:space="preserve"> - uma imagem individual para talentos emergentes entre os 12 </w:t>
      </w:r>
      <w:r w:rsidRPr="00530A20">
        <w:rPr>
          <w:rFonts w:asciiTheme="majorHAnsi" w:hAnsiTheme="majorHAnsi" w:cstheme="majorHAnsi"/>
          <w:sz w:val="22"/>
        </w:rPr>
        <w:lastRenderedPageBreak/>
        <w:t xml:space="preserve">e os 19 anos; e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Student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- para estudantes de fotografia de todo o mundo. O programa Prémios Nacionais irá ainda celebrar os talentos fotográficos locais.</w:t>
      </w:r>
    </w:p>
    <w:p w14:paraId="79CF65C0" w14:textId="77777777" w:rsidR="00525524" w:rsidRPr="00530A20" w:rsidRDefault="0052552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7F6772" w14:textId="77777777" w:rsidR="00525524" w:rsidRPr="00530A20" w:rsidRDefault="00A75EA8">
      <w:pPr>
        <w:jc w:val="both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A edição de 2019 dos prémios será marcada pela introdução de duas novas categorias desafiantes no concurso Profissional: </w:t>
      </w:r>
      <w:proofErr w:type="spellStart"/>
      <w:r w:rsidRPr="00530A20">
        <w:rPr>
          <w:rFonts w:asciiTheme="majorHAnsi" w:hAnsiTheme="majorHAnsi" w:cstheme="majorHAnsi"/>
          <w:i/>
          <w:sz w:val="22"/>
        </w:rPr>
        <w:t>Brief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e </w:t>
      </w:r>
      <w:r w:rsidRPr="00530A20">
        <w:rPr>
          <w:rFonts w:asciiTheme="majorHAnsi" w:hAnsiTheme="majorHAnsi" w:cstheme="majorHAnsi"/>
          <w:i/>
          <w:sz w:val="22"/>
        </w:rPr>
        <w:t>Documentário</w:t>
      </w:r>
      <w:r w:rsidRPr="00530A20">
        <w:rPr>
          <w:rFonts w:asciiTheme="majorHAnsi" w:hAnsiTheme="majorHAnsi" w:cstheme="majorHAnsi"/>
          <w:sz w:val="22"/>
        </w:rPr>
        <w:t xml:space="preserve">. </w:t>
      </w:r>
      <w:proofErr w:type="spellStart"/>
      <w:r w:rsidRPr="00530A20">
        <w:rPr>
          <w:rFonts w:asciiTheme="majorHAnsi" w:hAnsiTheme="majorHAnsi" w:cstheme="majorHAnsi"/>
          <w:i/>
          <w:sz w:val="22"/>
        </w:rPr>
        <w:t>Brief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irá testar as capacidades dos fotógrafos para comporem um conjunto de trabalhos focado num tema específico. O tema inaugural desta categoria será "Identidade". </w:t>
      </w:r>
      <w:r w:rsidRPr="00530A20">
        <w:rPr>
          <w:rFonts w:asciiTheme="majorHAnsi" w:hAnsiTheme="majorHAnsi" w:cstheme="majorHAnsi"/>
          <w:i/>
          <w:sz w:val="22"/>
        </w:rPr>
        <w:t>Documentário</w:t>
      </w:r>
      <w:r w:rsidRPr="00530A20">
        <w:rPr>
          <w:rFonts w:asciiTheme="majorHAnsi" w:hAnsiTheme="majorHAnsi" w:cstheme="majorHAnsi"/>
          <w:sz w:val="22"/>
        </w:rPr>
        <w:t xml:space="preserve"> é uma nova categoria para conjuntos de trabalhos que retratam factos acerca de um assunto à escolha dos fotógrafos, oferecendo uma visão sobre questões contemporâneas e notícias. Ao introduzir estas novas categorias, os prémios esperam continuar a ser apelativos para um leque diversificado de fotógrafos contemporâneos. </w:t>
      </w:r>
    </w:p>
    <w:p w14:paraId="46B03B15" w14:textId="77777777" w:rsidR="00525524" w:rsidRPr="00530A20" w:rsidRDefault="00525524">
      <w:pPr>
        <w:jc w:val="both"/>
        <w:rPr>
          <w:rFonts w:asciiTheme="majorHAnsi" w:hAnsiTheme="majorHAnsi" w:cstheme="majorHAnsi"/>
          <w:b/>
          <w:color w:val="222222"/>
          <w:sz w:val="22"/>
          <w:szCs w:val="22"/>
        </w:rPr>
      </w:pPr>
    </w:p>
    <w:p w14:paraId="71D77715" w14:textId="77777777" w:rsidR="00525524" w:rsidRPr="00530A20" w:rsidRDefault="00A75EA8">
      <w:pPr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530A20">
        <w:rPr>
          <w:rFonts w:asciiTheme="majorHAnsi" w:hAnsiTheme="majorHAnsi" w:cstheme="majorHAnsi"/>
          <w:color w:val="222222"/>
          <w:sz w:val="22"/>
        </w:rPr>
        <w:t xml:space="preserve">No concurso Aberto foi ainda introduzida uma nova categoria, </w:t>
      </w:r>
      <w:r w:rsidRPr="00530A20">
        <w:rPr>
          <w:rFonts w:asciiTheme="majorHAnsi" w:hAnsiTheme="majorHAnsi" w:cstheme="majorHAnsi"/>
          <w:i/>
          <w:color w:val="222222"/>
          <w:sz w:val="22"/>
        </w:rPr>
        <w:t>Criativa</w:t>
      </w:r>
      <w:r w:rsidRPr="00530A20">
        <w:rPr>
          <w:rFonts w:asciiTheme="majorHAnsi" w:hAnsiTheme="majorHAnsi" w:cstheme="majorHAnsi"/>
          <w:color w:val="222222"/>
          <w:sz w:val="22"/>
        </w:rPr>
        <w:t xml:space="preserve">, e os prémios dão as boas-vindas à </w:t>
      </w:r>
      <w:proofErr w:type="spellStart"/>
      <w:r w:rsidRPr="00530A20">
        <w:rPr>
          <w:rFonts w:asciiTheme="majorHAnsi" w:hAnsiTheme="majorHAnsi" w:cstheme="majorHAnsi"/>
          <w:color w:val="222222"/>
          <w:sz w:val="22"/>
        </w:rPr>
        <w:t>Culture</w:t>
      </w:r>
      <w:proofErr w:type="spellEnd"/>
      <w:r w:rsidRPr="00530A20">
        <w:rPr>
          <w:rFonts w:asciiTheme="majorHAnsi" w:hAnsiTheme="majorHAnsi" w:cstheme="majorHAnsi"/>
          <w:color w:val="222222"/>
          <w:sz w:val="22"/>
        </w:rPr>
        <w:t xml:space="preserve"> Trip e à </w:t>
      </w:r>
      <w:proofErr w:type="spellStart"/>
      <w:r w:rsidRPr="00530A20">
        <w:rPr>
          <w:rFonts w:asciiTheme="majorHAnsi" w:hAnsiTheme="majorHAnsi" w:cstheme="majorHAnsi"/>
          <w:color w:val="222222"/>
          <w:sz w:val="22"/>
        </w:rPr>
        <w:t>Eurostar</w:t>
      </w:r>
      <w:proofErr w:type="spellEnd"/>
      <w:r w:rsidRPr="00530A20">
        <w:rPr>
          <w:rFonts w:asciiTheme="majorHAnsi" w:hAnsiTheme="majorHAnsi" w:cstheme="majorHAnsi"/>
          <w:color w:val="222222"/>
          <w:sz w:val="22"/>
        </w:rPr>
        <w:t xml:space="preserve"> como parceiros da categoria.</w:t>
      </w:r>
    </w:p>
    <w:p w14:paraId="72005464" w14:textId="77777777" w:rsidR="00525524" w:rsidRPr="00530A20" w:rsidRDefault="00525524">
      <w:pPr>
        <w:jc w:val="both"/>
        <w:rPr>
          <w:rFonts w:asciiTheme="majorHAnsi" w:hAnsiTheme="majorHAnsi" w:cstheme="majorHAnsi"/>
          <w:color w:val="222222"/>
          <w:sz w:val="22"/>
          <w:szCs w:val="22"/>
        </w:rPr>
      </w:pPr>
    </w:p>
    <w:p w14:paraId="05E30B36" w14:textId="77777777" w:rsidR="00525524" w:rsidRPr="00530A20" w:rsidRDefault="00525524">
      <w:pPr>
        <w:jc w:val="both"/>
        <w:rPr>
          <w:rFonts w:asciiTheme="majorHAnsi" w:eastAsia="Arial" w:hAnsiTheme="majorHAnsi" w:cstheme="majorHAnsi"/>
          <w:b/>
          <w:color w:val="222222"/>
          <w:sz w:val="20"/>
          <w:szCs w:val="20"/>
        </w:rPr>
      </w:pPr>
    </w:p>
    <w:p w14:paraId="7231CFDC" w14:textId="77777777" w:rsidR="00525524" w:rsidRPr="00530A20" w:rsidRDefault="00A75EA8">
      <w:pPr>
        <w:jc w:val="both"/>
        <w:rPr>
          <w:rFonts w:asciiTheme="majorHAnsi" w:hAnsiTheme="majorHAnsi" w:cstheme="majorHAnsi"/>
          <w:b/>
          <w:color w:val="222222"/>
        </w:rPr>
      </w:pPr>
      <w:r w:rsidRPr="00530A20">
        <w:rPr>
          <w:rFonts w:asciiTheme="majorHAnsi" w:hAnsiTheme="majorHAnsi" w:cstheme="majorHAnsi"/>
          <w:b/>
          <w:color w:val="222222"/>
        </w:rPr>
        <w:t>Prémios monetários da Sony:</w:t>
      </w:r>
    </w:p>
    <w:p w14:paraId="7C00226E" w14:textId="77777777" w:rsidR="00525524" w:rsidRPr="00530A20" w:rsidRDefault="00A75EA8">
      <w:pPr>
        <w:jc w:val="both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>Introduzidos em 2016, os prémios monetários da Sony proporcionam a anteriores galardoados dos prémios mais oportunidades para desenvolverem e exibirem as suas obras, além de estabelecerem um relacionamento contínuo com a Sony após a atribuição dos prémios. Os beneficiários são escolhidos pela Sony</w:t>
      </w:r>
      <w:r w:rsidRPr="00530A20">
        <w:rPr>
          <w:rFonts w:asciiTheme="majorHAnsi" w:hAnsiTheme="majorHAnsi" w:cstheme="majorHAnsi"/>
          <w:color w:val="222222"/>
          <w:sz w:val="22"/>
        </w:rPr>
        <w:t>*</w:t>
      </w:r>
      <w:r w:rsidRPr="00530A20">
        <w:rPr>
          <w:rFonts w:asciiTheme="majorHAnsi" w:hAnsiTheme="majorHAnsi" w:cstheme="majorHAnsi"/>
          <w:sz w:val="22"/>
        </w:rPr>
        <w:t xml:space="preserve"> de entre os fotógrafos vencedores e finalistas dos concursos Profissional e </w:t>
      </w:r>
      <w:proofErr w:type="spellStart"/>
      <w:r w:rsidRPr="00530A20">
        <w:rPr>
          <w:rFonts w:asciiTheme="majorHAnsi" w:hAnsiTheme="majorHAnsi" w:cstheme="majorHAnsi"/>
          <w:sz w:val="22"/>
        </w:rPr>
        <w:t>Student</w:t>
      </w:r>
      <w:proofErr w:type="spellEnd"/>
      <w:r w:rsidRPr="00530A20">
        <w:rPr>
          <w:rFonts w:asciiTheme="majorHAnsi" w:hAnsiTheme="majorHAnsi" w:cstheme="majorHAnsi"/>
          <w:sz w:val="22"/>
        </w:rPr>
        <w:t>.</w:t>
      </w:r>
    </w:p>
    <w:p w14:paraId="2C35CB60" w14:textId="77777777" w:rsidR="00525524" w:rsidRPr="00530A20" w:rsidRDefault="0052552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C7EDA1" w14:textId="47F03990" w:rsidR="00525524" w:rsidRPr="00530A20" w:rsidRDefault="00A75EA8">
      <w:pPr>
        <w:jc w:val="both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Os vencedores dos prémios monetários da </w:t>
      </w:r>
      <w:r w:rsidRPr="00530A20">
        <w:rPr>
          <w:rFonts w:asciiTheme="majorHAnsi" w:hAnsiTheme="majorHAnsi" w:cstheme="majorHAnsi"/>
          <w:color w:val="222222"/>
          <w:sz w:val="22"/>
        </w:rPr>
        <w:t xml:space="preserve">Sony de 2018 anunciados hoje são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Alys</w:t>
      </w:r>
      <w:proofErr w:type="spellEnd"/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Tomlinson</w:t>
      </w:r>
      <w:proofErr w:type="spellEnd"/>
      <w:r w:rsidRPr="00530A20">
        <w:rPr>
          <w:rFonts w:asciiTheme="majorHAnsi" w:hAnsiTheme="majorHAnsi" w:cstheme="majorHAnsi"/>
          <w:color w:val="222222"/>
          <w:sz w:val="22"/>
        </w:rPr>
        <w:t xml:space="preserve"> (Reino Unido),</w:t>
      </w:r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 Luca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Locatelli</w:t>
      </w:r>
      <w:proofErr w:type="spellEnd"/>
      <w:r w:rsidRPr="00530A20">
        <w:rPr>
          <w:rFonts w:asciiTheme="majorHAnsi" w:hAnsiTheme="majorHAnsi" w:cstheme="majorHAnsi"/>
          <w:color w:val="222222"/>
          <w:sz w:val="22"/>
        </w:rPr>
        <w:t xml:space="preserve"> (Itália), </w:t>
      </w:r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Tom Oldham </w:t>
      </w:r>
      <w:r w:rsidRPr="00530A20">
        <w:rPr>
          <w:rFonts w:asciiTheme="majorHAnsi" w:hAnsiTheme="majorHAnsi" w:cstheme="majorHAnsi"/>
          <w:color w:val="222222"/>
          <w:sz w:val="22"/>
        </w:rPr>
        <w:t xml:space="preserve">(Reino Unido) e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Balazs</w:t>
      </w:r>
      <w:proofErr w:type="spellEnd"/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Gardi</w:t>
      </w:r>
      <w:proofErr w:type="spellEnd"/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 </w:t>
      </w:r>
      <w:r w:rsidRPr="00530A20">
        <w:rPr>
          <w:rFonts w:asciiTheme="majorHAnsi" w:hAnsiTheme="majorHAnsi" w:cstheme="majorHAnsi"/>
          <w:color w:val="222222"/>
          <w:sz w:val="22"/>
        </w:rPr>
        <w:t xml:space="preserve">(Hungria).  Cada um deles recebe 7000 dólares americanos </w:t>
      </w:r>
      <w:r w:rsidRPr="00530A20">
        <w:rPr>
          <w:rFonts w:asciiTheme="majorHAnsi" w:hAnsiTheme="majorHAnsi" w:cstheme="majorHAnsi"/>
          <w:sz w:val="22"/>
        </w:rPr>
        <w:t xml:space="preserve">para desenvolver um projeto pessoal ao longo do próximo ano, sendo as imagens daí resultantes exibidas na Exposição dos Sony World Photography </w:t>
      </w:r>
      <w:proofErr w:type="spellStart"/>
      <w:r w:rsidRPr="00530A20">
        <w:rPr>
          <w:rFonts w:asciiTheme="majorHAnsi" w:hAnsiTheme="majorHAnsi" w:cstheme="majorHAnsi"/>
          <w:sz w:val="22"/>
        </w:rPr>
        <w:t>Awards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2019 na Somerset </w:t>
      </w:r>
      <w:proofErr w:type="spellStart"/>
      <w:r w:rsidRPr="00530A20">
        <w:rPr>
          <w:rFonts w:asciiTheme="majorHAnsi" w:hAnsiTheme="majorHAnsi" w:cstheme="majorHAnsi"/>
          <w:sz w:val="22"/>
        </w:rPr>
        <w:t>House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, em Londres. </w:t>
      </w:r>
    </w:p>
    <w:p w14:paraId="5EF40577" w14:textId="77777777" w:rsidR="00525524" w:rsidRPr="00530A20" w:rsidRDefault="0052552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82871D" w14:textId="77777777" w:rsidR="00525524" w:rsidRPr="00530A20" w:rsidRDefault="00A75EA8">
      <w:pPr>
        <w:jc w:val="both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color w:val="222222"/>
          <w:sz w:val="22"/>
        </w:rPr>
        <w:t xml:space="preserve">Os estudantes vencedores do prémio monetário da Sony de 2018 são </w:t>
      </w:r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Morgan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Mulholland</w:t>
      </w:r>
      <w:proofErr w:type="spellEnd"/>
      <w:r w:rsidRPr="00530A20">
        <w:rPr>
          <w:rFonts w:asciiTheme="majorHAnsi" w:hAnsiTheme="majorHAnsi" w:cstheme="majorHAnsi"/>
          <w:color w:val="222222"/>
          <w:sz w:val="22"/>
        </w:rPr>
        <w:t xml:space="preserve"> (África do Sul),</w:t>
      </w:r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Anshul</w:t>
      </w:r>
      <w:proofErr w:type="spellEnd"/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Mehrotra</w:t>
      </w:r>
      <w:proofErr w:type="spellEnd"/>
      <w:r w:rsidRPr="00530A20">
        <w:rPr>
          <w:rFonts w:asciiTheme="majorHAnsi" w:hAnsiTheme="majorHAnsi" w:cstheme="majorHAnsi"/>
          <w:color w:val="222222"/>
          <w:sz w:val="22"/>
        </w:rPr>
        <w:t xml:space="preserve"> (Índia) e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Cao</w:t>
      </w:r>
      <w:proofErr w:type="spellEnd"/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color w:val="222222"/>
          <w:sz w:val="22"/>
        </w:rPr>
        <w:t>Hongmei</w:t>
      </w:r>
      <w:proofErr w:type="spellEnd"/>
      <w:r w:rsidRPr="00530A20">
        <w:rPr>
          <w:rFonts w:asciiTheme="majorHAnsi" w:hAnsiTheme="majorHAnsi" w:cstheme="majorHAnsi"/>
          <w:color w:val="222222"/>
          <w:sz w:val="22"/>
        </w:rPr>
        <w:t xml:space="preserve"> (China). Cada estudante receberá</w:t>
      </w:r>
      <w:r w:rsidRPr="00530A20">
        <w:rPr>
          <w:rFonts w:asciiTheme="majorHAnsi" w:hAnsiTheme="majorHAnsi" w:cstheme="majorHAnsi"/>
          <w:sz w:val="22"/>
        </w:rPr>
        <w:t xml:space="preserve"> </w:t>
      </w:r>
      <w:r w:rsidRPr="00530A20">
        <w:rPr>
          <w:rFonts w:asciiTheme="majorHAnsi" w:hAnsiTheme="majorHAnsi" w:cstheme="majorHAnsi"/>
          <w:color w:val="222222"/>
          <w:sz w:val="22"/>
        </w:rPr>
        <w:t xml:space="preserve">3500 dólares americanos </w:t>
      </w:r>
      <w:r w:rsidRPr="00530A20">
        <w:rPr>
          <w:rFonts w:asciiTheme="majorHAnsi" w:hAnsiTheme="majorHAnsi" w:cstheme="majorHAnsi"/>
          <w:sz w:val="22"/>
        </w:rPr>
        <w:t>para desenvolver um projeto colaborativo definido pela Sony e a World Photography Organisation, o qual também será exibido em Londres.</w:t>
      </w:r>
    </w:p>
    <w:p w14:paraId="7486380D" w14:textId="77777777" w:rsidR="00525524" w:rsidRPr="00530A20" w:rsidRDefault="0052552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2146BA" w14:textId="77777777" w:rsidR="00525524" w:rsidRPr="00530A20" w:rsidRDefault="00A75EA8">
      <w:pPr>
        <w:jc w:val="both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Foi também confirmado um novo conjunto de prémios monetários da Sony para os fotógrafos vencedores e finalistas dos Sony World Photography </w:t>
      </w:r>
      <w:proofErr w:type="spellStart"/>
      <w:r w:rsidRPr="00530A20">
        <w:rPr>
          <w:rFonts w:asciiTheme="majorHAnsi" w:hAnsiTheme="majorHAnsi" w:cstheme="majorHAnsi"/>
          <w:sz w:val="22"/>
        </w:rPr>
        <w:t>Awards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2019.</w:t>
      </w:r>
    </w:p>
    <w:p w14:paraId="03A33F17" w14:textId="77777777" w:rsidR="00525524" w:rsidRPr="00530A20" w:rsidRDefault="0052552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B80FF3" w14:textId="77777777" w:rsidR="00525524" w:rsidRPr="00530A20" w:rsidRDefault="00A75EA8">
      <w:pPr>
        <w:jc w:val="both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Estão disponíveis novas imagens dos vencedores dos prémios monetários da Sony da edição de 2017 –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Frederik</w:t>
      </w:r>
      <w:proofErr w:type="spellEnd"/>
      <w:r w:rsidRPr="00530A20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Buyckx</w:t>
      </w:r>
      <w:proofErr w:type="spellEnd"/>
      <w:r w:rsidRPr="00530A20">
        <w:rPr>
          <w:rFonts w:asciiTheme="majorHAnsi" w:hAnsiTheme="majorHAnsi" w:cstheme="majorHAnsi"/>
          <w:b/>
          <w:sz w:val="22"/>
        </w:rPr>
        <w:t xml:space="preserve">, George Mayer, Yuan Peng </w:t>
      </w:r>
      <w:r w:rsidRPr="00530A20">
        <w:rPr>
          <w:rFonts w:asciiTheme="majorHAnsi" w:hAnsiTheme="majorHAnsi" w:cstheme="majorHAnsi"/>
          <w:sz w:val="22"/>
        </w:rPr>
        <w:t>e</w:t>
      </w:r>
      <w:r w:rsidRPr="00530A20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Will</w:t>
      </w:r>
      <w:proofErr w:type="spellEnd"/>
      <w:r w:rsidRPr="00530A20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Burrard</w:t>
      </w:r>
      <w:proofErr w:type="spellEnd"/>
      <w:r w:rsidRPr="00530A20">
        <w:rPr>
          <w:rFonts w:asciiTheme="majorHAnsi" w:hAnsiTheme="majorHAnsi" w:cstheme="majorHAnsi"/>
          <w:b/>
          <w:sz w:val="22"/>
        </w:rPr>
        <w:t>-Lucas</w:t>
      </w:r>
      <w:r w:rsidRPr="00530A20">
        <w:rPr>
          <w:rFonts w:asciiTheme="majorHAnsi" w:hAnsiTheme="majorHAnsi" w:cstheme="majorHAnsi"/>
          <w:sz w:val="22"/>
        </w:rPr>
        <w:t xml:space="preserve">, juntamente com os estudantes </w:t>
      </w:r>
      <w:r w:rsidRPr="00530A20">
        <w:rPr>
          <w:rFonts w:asciiTheme="majorHAnsi" w:hAnsiTheme="majorHAnsi" w:cstheme="majorHAnsi"/>
          <w:b/>
          <w:sz w:val="22"/>
        </w:rPr>
        <w:t xml:space="preserve">Sarah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Schrimpf</w:t>
      </w:r>
      <w:proofErr w:type="spellEnd"/>
      <w:r w:rsidRPr="00530A20">
        <w:rPr>
          <w:rFonts w:asciiTheme="majorHAnsi" w:hAnsiTheme="majorHAnsi" w:cstheme="majorHAnsi"/>
          <w:b/>
          <w:sz w:val="22"/>
        </w:rPr>
        <w:t xml:space="preserve">,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Tatsuki</w:t>
      </w:r>
      <w:proofErr w:type="spellEnd"/>
      <w:r w:rsidRPr="00530A20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Katayama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e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Shravya</w:t>
      </w:r>
      <w:proofErr w:type="spellEnd"/>
      <w:r w:rsidRPr="00530A20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Kag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– em </w:t>
      </w:r>
      <w:hyperlink r:id="rId10">
        <w:r w:rsidRPr="00530A20">
          <w:rPr>
            <w:rFonts w:asciiTheme="majorHAnsi" w:hAnsiTheme="majorHAnsi" w:cstheme="majorHAnsi"/>
            <w:color w:val="1155CC"/>
            <w:sz w:val="22"/>
            <w:u w:val="single"/>
          </w:rPr>
          <w:t>www.worldphoto.org/press</w:t>
        </w:r>
      </w:hyperlink>
      <w:r w:rsidRPr="00530A20">
        <w:rPr>
          <w:rFonts w:asciiTheme="majorHAnsi" w:hAnsiTheme="majorHAnsi" w:cstheme="majorHAnsi"/>
          <w:b/>
          <w:color w:val="222222"/>
          <w:sz w:val="22"/>
        </w:rPr>
        <w:t>.</w:t>
      </w:r>
    </w:p>
    <w:p w14:paraId="3848B8C4" w14:textId="77777777" w:rsidR="00525524" w:rsidRPr="00530A20" w:rsidRDefault="00525524">
      <w:pPr>
        <w:jc w:val="both"/>
        <w:rPr>
          <w:rFonts w:asciiTheme="majorHAnsi" w:hAnsiTheme="majorHAnsi" w:cstheme="majorHAnsi"/>
          <w:b/>
          <w:color w:val="222222"/>
          <w:sz w:val="22"/>
          <w:szCs w:val="22"/>
        </w:rPr>
      </w:pPr>
    </w:p>
    <w:p w14:paraId="58E508B9" w14:textId="77777777" w:rsidR="00525524" w:rsidRPr="00530A20" w:rsidRDefault="00A75EA8">
      <w:pPr>
        <w:jc w:val="both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530A20">
        <w:rPr>
          <w:rFonts w:asciiTheme="majorHAnsi" w:eastAsia="Arial" w:hAnsiTheme="majorHAnsi" w:cstheme="majorHAnsi"/>
          <w:sz w:val="16"/>
        </w:rPr>
        <w:t xml:space="preserve">*Sony </w:t>
      </w:r>
      <w:proofErr w:type="spellStart"/>
      <w:r w:rsidRPr="00530A20">
        <w:rPr>
          <w:rFonts w:asciiTheme="majorHAnsi" w:eastAsia="Arial" w:hAnsiTheme="majorHAnsi" w:cstheme="majorHAnsi"/>
          <w:sz w:val="16"/>
        </w:rPr>
        <w:t>Imaging</w:t>
      </w:r>
      <w:proofErr w:type="spellEnd"/>
      <w:r w:rsidRPr="00530A20">
        <w:rPr>
          <w:rFonts w:asciiTheme="majorHAnsi" w:eastAsia="Arial" w:hAnsiTheme="majorHAnsi" w:cstheme="majorHAnsi"/>
          <w:sz w:val="16"/>
        </w:rPr>
        <w:t xml:space="preserve"> </w:t>
      </w:r>
      <w:proofErr w:type="spellStart"/>
      <w:r w:rsidRPr="00530A20">
        <w:rPr>
          <w:rFonts w:asciiTheme="majorHAnsi" w:eastAsia="Arial" w:hAnsiTheme="majorHAnsi" w:cstheme="majorHAnsi"/>
          <w:sz w:val="16"/>
        </w:rPr>
        <w:t>Products</w:t>
      </w:r>
      <w:proofErr w:type="spellEnd"/>
      <w:r w:rsidRPr="00530A20">
        <w:rPr>
          <w:rFonts w:asciiTheme="majorHAnsi" w:eastAsia="Arial" w:hAnsiTheme="majorHAnsi" w:cstheme="majorHAnsi"/>
          <w:sz w:val="16"/>
        </w:rPr>
        <w:t xml:space="preserve"> &amp; </w:t>
      </w:r>
      <w:proofErr w:type="spellStart"/>
      <w:r w:rsidRPr="00530A20">
        <w:rPr>
          <w:rFonts w:asciiTheme="majorHAnsi" w:eastAsia="Arial" w:hAnsiTheme="majorHAnsi" w:cstheme="majorHAnsi"/>
          <w:sz w:val="16"/>
        </w:rPr>
        <w:t>Solutions</w:t>
      </w:r>
      <w:proofErr w:type="spellEnd"/>
      <w:r w:rsidRPr="00530A20">
        <w:rPr>
          <w:rFonts w:asciiTheme="majorHAnsi" w:eastAsia="Arial" w:hAnsiTheme="majorHAnsi" w:cstheme="majorHAnsi"/>
          <w:sz w:val="16"/>
        </w:rPr>
        <w:t xml:space="preserve"> </w:t>
      </w:r>
      <w:proofErr w:type="spellStart"/>
      <w:r w:rsidRPr="00530A20">
        <w:rPr>
          <w:rFonts w:asciiTheme="majorHAnsi" w:eastAsia="Arial" w:hAnsiTheme="majorHAnsi" w:cstheme="majorHAnsi"/>
          <w:sz w:val="16"/>
        </w:rPr>
        <w:t>Inc</w:t>
      </w:r>
      <w:proofErr w:type="spellEnd"/>
      <w:r w:rsidRPr="00530A20">
        <w:rPr>
          <w:rFonts w:asciiTheme="majorHAnsi" w:hAnsiTheme="majorHAnsi" w:cstheme="majorHAnsi"/>
          <w:b/>
          <w:color w:val="222222"/>
          <w:sz w:val="22"/>
        </w:rPr>
        <w:t xml:space="preserve"> </w:t>
      </w:r>
    </w:p>
    <w:p w14:paraId="658C9305" w14:textId="77777777" w:rsidR="00525524" w:rsidRPr="00530A20" w:rsidRDefault="00525524">
      <w:pPr>
        <w:jc w:val="both"/>
        <w:rPr>
          <w:rFonts w:asciiTheme="majorHAnsi" w:hAnsiTheme="majorHAnsi" w:cstheme="majorHAnsi"/>
          <w:b/>
          <w:color w:val="222222"/>
          <w:sz w:val="22"/>
          <w:szCs w:val="22"/>
        </w:rPr>
      </w:pPr>
    </w:p>
    <w:p w14:paraId="5CF123A5" w14:textId="77777777" w:rsidR="00525524" w:rsidRPr="00530A20" w:rsidRDefault="00A75EA8">
      <w:pPr>
        <w:jc w:val="both"/>
        <w:rPr>
          <w:rFonts w:asciiTheme="majorHAnsi" w:hAnsiTheme="majorHAnsi" w:cstheme="majorHAnsi"/>
          <w:b/>
          <w:color w:val="222222"/>
        </w:rPr>
      </w:pPr>
      <w:r w:rsidRPr="00530A20">
        <w:rPr>
          <w:rFonts w:asciiTheme="majorHAnsi" w:hAnsiTheme="majorHAnsi" w:cstheme="majorHAnsi"/>
          <w:b/>
          <w:color w:val="222222"/>
        </w:rPr>
        <w:t>Prémios e prazos para a edição de 2019:</w:t>
      </w:r>
    </w:p>
    <w:p w14:paraId="29F1624F" w14:textId="77777777" w:rsidR="00525524" w:rsidRPr="00530A20" w:rsidRDefault="00A75EA8">
      <w:pPr>
        <w:jc w:val="both"/>
        <w:rPr>
          <w:rFonts w:asciiTheme="majorHAnsi" w:hAnsiTheme="majorHAnsi" w:cstheme="majorHAnsi"/>
          <w:color w:val="1155CC"/>
          <w:sz w:val="22"/>
          <w:szCs w:val="22"/>
          <w:u w:val="single"/>
        </w:rPr>
      </w:pPr>
      <w:r w:rsidRPr="00530A20">
        <w:rPr>
          <w:rFonts w:asciiTheme="majorHAnsi" w:hAnsiTheme="majorHAnsi" w:cstheme="majorHAnsi"/>
          <w:color w:val="222222"/>
          <w:sz w:val="22"/>
        </w:rPr>
        <w:t xml:space="preserve">Os fotógrafos têm até 30 de novembro de 2018 para se candidatarem ao concurso </w:t>
      </w:r>
      <w:proofErr w:type="spellStart"/>
      <w:r w:rsidRPr="00530A20">
        <w:rPr>
          <w:rFonts w:asciiTheme="majorHAnsi" w:hAnsiTheme="majorHAnsi" w:cstheme="majorHAnsi"/>
          <w:color w:val="222222"/>
          <w:sz w:val="22"/>
        </w:rPr>
        <w:t>Student</w:t>
      </w:r>
      <w:proofErr w:type="spellEnd"/>
      <w:r w:rsidRPr="00530A20">
        <w:rPr>
          <w:rFonts w:asciiTheme="majorHAnsi" w:hAnsiTheme="majorHAnsi" w:cstheme="majorHAnsi"/>
          <w:color w:val="222222"/>
          <w:sz w:val="22"/>
        </w:rPr>
        <w:t xml:space="preserve">; até 4 de janeiro de 2019 para se candidatarem aos concursos Aberto e Juventude e até 11 de janeiro de 2019 para se candidatarem ao concurso Profissional. As descrições completas do concurso e das respetivas categorias podem ser consultadas em </w:t>
      </w:r>
      <w:hyperlink r:id="rId11">
        <w:r w:rsidRPr="00530A20">
          <w:rPr>
            <w:rFonts w:asciiTheme="majorHAnsi" w:hAnsiTheme="majorHAnsi" w:cstheme="majorHAnsi"/>
            <w:color w:val="1155CC"/>
            <w:sz w:val="22"/>
            <w:u w:val="single"/>
          </w:rPr>
          <w:t>www.worldphoto.or</w:t>
        </w:r>
      </w:hyperlink>
      <w:r w:rsidRPr="00530A20">
        <w:rPr>
          <w:rFonts w:asciiTheme="majorHAnsi" w:hAnsiTheme="majorHAnsi" w:cstheme="majorHAnsi"/>
          <w:color w:val="1155CC"/>
          <w:sz w:val="22"/>
          <w:u w:val="single"/>
        </w:rPr>
        <w:t>g/</w:t>
      </w:r>
      <w:proofErr w:type="spellStart"/>
      <w:r w:rsidRPr="00530A20">
        <w:rPr>
          <w:rFonts w:asciiTheme="majorHAnsi" w:hAnsiTheme="majorHAnsi" w:cstheme="majorHAnsi"/>
          <w:color w:val="1155CC"/>
          <w:sz w:val="22"/>
          <w:u w:val="single"/>
        </w:rPr>
        <w:t>swpa</w:t>
      </w:r>
      <w:proofErr w:type="spellEnd"/>
      <w:r w:rsidRPr="00530A20">
        <w:rPr>
          <w:rFonts w:asciiTheme="majorHAnsi" w:hAnsiTheme="majorHAnsi" w:cstheme="majorHAnsi"/>
          <w:color w:val="1155CC"/>
          <w:sz w:val="22"/>
          <w:u w:val="single"/>
        </w:rPr>
        <w:t>.</w:t>
      </w:r>
    </w:p>
    <w:p w14:paraId="2C5543B9" w14:textId="77777777" w:rsidR="00525524" w:rsidRPr="00530A20" w:rsidRDefault="00525524">
      <w:pPr>
        <w:jc w:val="both"/>
        <w:rPr>
          <w:rFonts w:asciiTheme="majorHAnsi" w:hAnsiTheme="majorHAnsi" w:cstheme="majorHAnsi"/>
          <w:color w:val="1155CC"/>
          <w:sz w:val="22"/>
          <w:szCs w:val="22"/>
          <w:u w:val="single"/>
        </w:rPr>
      </w:pPr>
    </w:p>
    <w:p w14:paraId="5E13CD92" w14:textId="77777777" w:rsidR="00525524" w:rsidRPr="00530A20" w:rsidRDefault="00A75EA8">
      <w:pPr>
        <w:jc w:val="both"/>
        <w:rPr>
          <w:rFonts w:asciiTheme="majorHAnsi" w:eastAsia="Arial" w:hAnsiTheme="majorHAnsi" w:cstheme="majorHAnsi"/>
          <w:sz w:val="16"/>
          <w:szCs w:val="16"/>
        </w:rPr>
      </w:pPr>
      <w:r w:rsidRPr="00530A20">
        <w:rPr>
          <w:rFonts w:asciiTheme="majorHAnsi" w:hAnsiTheme="majorHAnsi" w:cstheme="majorHAnsi"/>
          <w:color w:val="222222"/>
          <w:sz w:val="22"/>
        </w:rPr>
        <w:t xml:space="preserve">Todos os vencedores das categorias dos concursos Profissional, Aberto, Juventude e </w:t>
      </w:r>
      <w:proofErr w:type="spellStart"/>
      <w:r w:rsidRPr="00530A20">
        <w:rPr>
          <w:rFonts w:asciiTheme="majorHAnsi" w:hAnsiTheme="majorHAnsi" w:cstheme="majorHAnsi"/>
          <w:color w:val="222222"/>
          <w:sz w:val="22"/>
        </w:rPr>
        <w:t>Student</w:t>
      </w:r>
      <w:proofErr w:type="spellEnd"/>
      <w:r w:rsidRPr="00530A20">
        <w:rPr>
          <w:rFonts w:asciiTheme="majorHAnsi" w:hAnsiTheme="majorHAnsi" w:cstheme="majorHAnsi"/>
          <w:color w:val="222222"/>
          <w:sz w:val="22"/>
        </w:rPr>
        <w:t xml:space="preserve"> receberão equipamento de imagem digital da Sony. Além disso, serão atribuídos prémios </w:t>
      </w:r>
      <w:r w:rsidRPr="00530A20">
        <w:rPr>
          <w:rFonts w:asciiTheme="majorHAnsi" w:hAnsiTheme="majorHAnsi" w:cstheme="majorHAnsi"/>
          <w:color w:val="222222"/>
          <w:sz w:val="22"/>
        </w:rPr>
        <w:lastRenderedPageBreak/>
        <w:t xml:space="preserve">monetários no valor de </w:t>
      </w:r>
      <w:r w:rsidRPr="00530A20">
        <w:rPr>
          <w:rFonts w:asciiTheme="majorHAnsi" w:hAnsiTheme="majorHAnsi" w:cstheme="majorHAnsi"/>
          <w:sz w:val="22"/>
        </w:rPr>
        <w:t xml:space="preserve">25 000 dólares americanos ao </w:t>
      </w:r>
      <w:r w:rsidRPr="00530A20">
        <w:rPr>
          <w:rFonts w:asciiTheme="majorHAnsi" w:hAnsiTheme="majorHAnsi" w:cstheme="majorHAnsi"/>
          <w:i/>
          <w:sz w:val="22"/>
        </w:rPr>
        <w:t>Fotógrafo do Ano</w:t>
      </w:r>
      <w:r w:rsidRPr="00530A20">
        <w:rPr>
          <w:rFonts w:asciiTheme="majorHAnsi" w:hAnsiTheme="majorHAnsi" w:cstheme="majorHAnsi"/>
          <w:sz w:val="22"/>
        </w:rPr>
        <w:t xml:space="preserve"> e de 5000 dólares americanos ao grande vencedor do concurso Aberto. Todas as obras dos fotógrafos vencedores e finalistas serão exibidas na exposição anual dos Sony World Photography </w:t>
      </w:r>
      <w:proofErr w:type="spellStart"/>
      <w:r w:rsidRPr="00530A20">
        <w:rPr>
          <w:rFonts w:asciiTheme="majorHAnsi" w:hAnsiTheme="majorHAnsi" w:cstheme="majorHAnsi"/>
          <w:sz w:val="22"/>
        </w:rPr>
        <w:t>Awards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em Londres, seguindo depois para um circuito de exposições internacionais. As imagens vencedoras serão igualmente publicadas no livro anual dos prémios.</w:t>
      </w:r>
    </w:p>
    <w:p w14:paraId="38C2512D" w14:textId="77777777" w:rsidR="00525524" w:rsidRPr="00530A20" w:rsidRDefault="00525524">
      <w:pPr>
        <w:jc w:val="both"/>
        <w:rPr>
          <w:rFonts w:asciiTheme="majorHAnsi" w:eastAsia="Arial" w:hAnsiTheme="majorHAnsi" w:cstheme="majorHAnsi"/>
          <w:sz w:val="16"/>
          <w:szCs w:val="16"/>
        </w:rPr>
      </w:pPr>
    </w:p>
    <w:p w14:paraId="11B0FDD9" w14:textId="77777777" w:rsidR="00525524" w:rsidRPr="00530A20" w:rsidRDefault="00A75EA8">
      <w:pPr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b/>
          <w:sz w:val="22"/>
        </w:rPr>
        <w:t xml:space="preserve">Para quaisquer questões relacionadas com a imprensa, contacte </w:t>
      </w:r>
    </w:p>
    <w:p w14:paraId="4E0720C8" w14:textId="77777777" w:rsidR="00525524" w:rsidRPr="00530A20" w:rsidRDefault="00A75EA8">
      <w:pPr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b/>
          <w:sz w:val="22"/>
        </w:rPr>
        <w:t>o Departamento de Imprensa, World Photography Organisation</w:t>
      </w:r>
    </w:p>
    <w:p w14:paraId="02818648" w14:textId="77777777" w:rsidR="00525524" w:rsidRPr="00530A20" w:rsidRDefault="00A75EA8">
      <w:pPr>
        <w:rPr>
          <w:rFonts w:asciiTheme="majorHAnsi" w:hAnsiTheme="majorHAnsi" w:cstheme="majorHAnsi"/>
          <w:b/>
          <w:sz w:val="22"/>
          <w:szCs w:val="22"/>
        </w:rPr>
      </w:pPr>
      <w:r w:rsidRPr="00530A20">
        <w:rPr>
          <w:rFonts w:asciiTheme="majorHAnsi" w:hAnsiTheme="majorHAnsi" w:cstheme="majorHAnsi"/>
          <w:b/>
          <w:sz w:val="22"/>
        </w:rPr>
        <w:t xml:space="preserve">+ 44 (0) 20 7886 3043 / </w:t>
      </w:r>
      <w:hyperlink r:id="rId12">
        <w:r w:rsidRPr="00530A20">
          <w:rPr>
            <w:rFonts w:asciiTheme="majorHAnsi" w:hAnsiTheme="majorHAnsi" w:cstheme="majorHAnsi"/>
            <w:b/>
            <w:color w:val="0563C1"/>
            <w:sz w:val="22"/>
            <w:u w:val="single"/>
          </w:rPr>
          <w:t>press@worldphoto.org</w:t>
        </w:r>
      </w:hyperlink>
    </w:p>
    <w:p w14:paraId="3E0921AB" w14:textId="77777777" w:rsidR="00525524" w:rsidRPr="00530A20" w:rsidRDefault="00525524">
      <w:pPr>
        <w:jc w:val="both"/>
        <w:rPr>
          <w:rFonts w:asciiTheme="majorHAnsi" w:hAnsiTheme="majorHAnsi" w:cstheme="majorHAnsi"/>
          <w:b/>
        </w:rPr>
      </w:pPr>
    </w:p>
    <w:p w14:paraId="7F5D68B9" w14:textId="77777777" w:rsidR="00525524" w:rsidRPr="00530A20" w:rsidRDefault="00A75EA8" w:rsidP="00530A20">
      <w:pPr>
        <w:rPr>
          <w:rFonts w:asciiTheme="majorHAnsi" w:hAnsiTheme="majorHAnsi" w:cstheme="majorHAnsi"/>
        </w:rPr>
      </w:pPr>
      <w:r w:rsidRPr="00530A20">
        <w:rPr>
          <w:rFonts w:asciiTheme="majorHAnsi" w:hAnsiTheme="majorHAnsi" w:cstheme="majorHAnsi"/>
          <w:b/>
        </w:rPr>
        <w:t xml:space="preserve">Notas para os editores: </w:t>
      </w:r>
      <w:bookmarkStart w:id="0" w:name="_GoBack"/>
      <w:bookmarkEnd w:id="0"/>
      <w:r w:rsidRPr="00530A20">
        <w:rPr>
          <w:rFonts w:asciiTheme="majorHAnsi" w:hAnsiTheme="majorHAnsi" w:cstheme="majorHAnsi"/>
          <w:b/>
        </w:rPr>
        <w:br/>
      </w:r>
    </w:p>
    <w:p w14:paraId="662EB3FB" w14:textId="77777777" w:rsidR="00530A20" w:rsidRDefault="00A75EA8" w:rsidP="00530A20">
      <w:pPr>
        <w:shd w:val="clear" w:color="auto" w:fill="FFFFFF"/>
        <w:rPr>
          <w:rFonts w:asciiTheme="majorHAnsi" w:hAnsiTheme="majorHAnsi" w:cstheme="majorHAnsi"/>
          <w:b/>
          <w:sz w:val="22"/>
        </w:rPr>
      </w:pPr>
      <w:r w:rsidRPr="00530A20">
        <w:rPr>
          <w:rFonts w:asciiTheme="majorHAnsi" w:hAnsiTheme="majorHAnsi" w:cstheme="majorHAnsi"/>
          <w:b/>
          <w:sz w:val="22"/>
        </w:rPr>
        <w:t xml:space="preserve">Sobre a World Photography Organisation </w:t>
      </w:r>
    </w:p>
    <w:p w14:paraId="3D877C9D" w14:textId="28BB8CC9" w:rsidR="00525524" w:rsidRPr="00530A20" w:rsidRDefault="00A75EA8" w:rsidP="00530A2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A World Photography Organisation é uma plataforma global de iniciativas no âmbito da fotografia.  Com presença em mais de 180 países, pretendemos aumentar o nível de diálogo em torno deste tema, através da celebração das melhores fotografias e dos melhores fotógrafos do planeta. Orgulhamo-nos de criar relações duradouras, tanto com fotógrafos individuais, como com os nossos parceiros líderes do setor em todo o mundo. A World Photography Organisation acolhe durante todo o ano um conjunto de eventos, incluindo os </w:t>
      </w:r>
      <w:r w:rsidRPr="00530A20">
        <w:rPr>
          <w:rFonts w:asciiTheme="majorHAnsi" w:hAnsiTheme="majorHAnsi" w:cstheme="majorHAnsi"/>
          <w:b/>
          <w:sz w:val="22"/>
        </w:rPr>
        <w:t xml:space="preserve">Sony World Photography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Awards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, o maior concurso de fotografia do mundo e </w:t>
      </w:r>
      <w:r w:rsidRPr="00530A20">
        <w:rPr>
          <w:rFonts w:asciiTheme="majorHAnsi" w:hAnsiTheme="majorHAnsi" w:cstheme="majorHAnsi"/>
          <w:b/>
          <w:sz w:val="22"/>
        </w:rPr>
        <w:t>PHOTOFAIRS</w:t>
      </w:r>
      <w:r w:rsidRPr="00530A20">
        <w:rPr>
          <w:rFonts w:asciiTheme="majorHAnsi" w:hAnsiTheme="majorHAnsi" w:cstheme="majorHAnsi"/>
          <w:sz w:val="22"/>
        </w:rPr>
        <w:t xml:space="preserve">, feiras de arte internacionais dedicadas à fotografia, que se realizam em Xangai e São Francisco. Para mais informações, consulte </w:t>
      </w:r>
      <w:hyperlink r:id="rId13">
        <w:r w:rsidRPr="00530A20">
          <w:rPr>
            <w:rFonts w:asciiTheme="majorHAnsi" w:hAnsiTheme="majorHAnsi" w:cstheme="majorHAnsi"/>
            <w:sz w:val="22"/>
            <w:u w:val="single"/>
          </w:rPr>
          <w:t>www.worldphoto.org</w:t>
        </w:r>
      </w:hyperlink>
    </w:p>
    <w:p w14:paraId="11C4732C" w14:textId="77777777" w:rsidR="00525524" w:rsidRPr="00530A20" w:rsidRDefault="00525524" w:rsidP="00530A2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9C9997D" w14:textId="77777777" w:rsidR="001962D5" w:rsidRPr="00530A20" w:rsidRDefault="001962D5" w:rsidP="00530A20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530A20">
        <w:rPr>
          <w:rFonts w:asciiTheme="majorHAnsi" w:hAnsiTheme="majorHAnsi" w:cstheme="majorHAnsi"/>
          <w:b/>
          <w:sz w:val="22"/>
        </w:rPr>
        <w:t xml:space="preserve">Sobre a Sony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Corporation</w:t>
      </w:r>
      <w:proofErr w:type="spellEnd"/>
    </w:p>
    <w:p w14:paraId="1B5E6477" w14:textId="39A6F3B8" w:rsidR="001962D5" w:rsidRPr="00530A20" w:rsidRDefault="001962D5" w:rsidP="00530A2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A Sony </w:t>
      </w:r>
      <w:proofErr w:type="spellStart"/>
      <w:r w:rsidRPr="00530A20">
        <w:rPr>
          <w:rFonts w:asciiTheme="majorHAnsi" w:hAnsiTheme="majorHAnsi" w:cstheme="majorHAnsi"/>
          <w:sz w:val="22"/>
        </w:rPr>
        <w:t>Corporation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é um fabricante líder de produtos de áudio, vídeo, imagem, jogos, comunicação, dispositivos essenciais e tecnologias da informação, para os consumidores e o mercado profissional. Graças às suas atividades no mundo da música, da imagem, do entretenimento interativo e online, a Sony está numa posição única para ser a empresa líder mundial no setor da eletrónica e do entretenimento.  A Sony registou vendas anuais consolidadas de aproximadamente 77 mil milhões de dólares no ano fiscal que terminou a 31 de </w:t>
      </w:r>
      <w:proofErr w:type="gramStart"/>
      <w:r w:rsidRPr="00530A20">
        <w:rPr>
          <w:rFonts w:asciiTheme="majorHAnsi" w:hAnsiTheme="majorHAnsi" w:cstheme="majorHAnsi"/>
          <w:sz w:val="22"/>
        </w:rPr>
        <w:t>Março</w:t>
      </w:r>
      <w:proofErr w:type="gramEnd"/>
      <w:r w:rsidRPr="00530A20">
        <w:rPr>
          <w:rFonts w:asciiTheme="majorHAnsi" w:hAnsiTheme="majorHAnsi" w:cstheme="majorHAnsi"/>
          <w:sz w:val="22"/>
        </w:rPr>
        <w:t xml:space="preserve"> de 2018.  Website Global da Sony: </w:t>
      </w:r>
      <w:hyperlink r:id="rId14" w:history="1">
        <w:r w:rsidRPr="00530A20">
          <w:rPr>
            <w:rStyle w:val="Hiperligao"/>
            <w:rFonts w:asciiTheme="majorHAnsi" w:hAnsiTheme="majorHAnsi" w:cstheme="majorHAnsi"/>
            <w:sz w:val="22"/>
          </w:rPr>
          <w:t>http://www.sony.net/</w:t>
        </w:r>
      </w:hyperlink>
    </w:p>
    <w:p w14:paraId="0F40E0AE" w14:textId="77777777" w:rsidR="001962D5" w:rsidRPr="00530A20" w:rsidRDefault="001962D5" w:rsidP="00530A2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245FC91" w14:textId="77777777" w:rsidR="00525524" w:rsidRPr="00530A20" w:rsidRDefault="00A75EA8" w:rsidP="00530A20">
      <w:pPr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A </w:t>
      </w:r>
      <w:r w:rsidRPr="00530A20">
        <w:rPr>
          <w:rFonts w:asciiTheme="majorHAnsi" w:hAnsiTheme="majorHAnsi" w:cstheme="majorHAnsi"/>
          <w:b/>
          <w:sz w:val="22"/>
        </w:rPr>
        <w:t xml:space="preserve">Sony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Imaging</w:t>
      </w:r>
      <w:proofErr w:type="spellEnd"/>
      <w:r w:rsidRPr="00530A20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Products</w:t>
      </w:r>
      <w:proofErr w:type="spellEnd"/>
      <w:r w:rsidRPr="00530A20">
        <w:rPr>
          <w:rFonts w:asciiTheme="majorHAnsi" w:hAnsiTheme="majorHAnsi" w:cstheme="majorHAnsi"/>
          <w:b/>
          <w:sz w:val="22"/>
        </w:rPr>
        <w:t xml:space="preserve"> &amp;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Solutions</w:t>
      </w:r>
      <w:proofErr w:type="spellEnd"/>
      <w:r w:rsidRPr="00530A20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530A20">
        <w:rPr>
          <w:rFonts w:asciiTheme="majorHAnsi" w:hAnsiTheme="majorHAnsi" w:cstheme="majorHAnsi"/>
          <w:b/>
          <w:sz w:val="22"/>
        </w:rPr>
        <w:t>Inc</w:t>
      </w:r>
      <w:proofErr w:type="spellEnd"/>
      <w:r w:rsidRPr="00530A20">
        <w:rPr>
          <w:rFonts w:asciiTheme="majorHAnsi" w:hAnsiTheme="majorHAnsi" w:cstheme="majorHAnsi"/>
          <w:b/>
          <w:sz w:val="22"/>
        </w:rPr>
        <w:t>.</w:t>
      </w:r>
      <w:r w:rsidRPr="00530A20">
        <w:rPr>
          <w:rFonts w:asciiTheme="majorHAnsi" w:hAnsiTheme="majorHAnsi" w:cstheme="majorHAnsi"/>
          <w:sz w:val="22"/>
        </w:rPr>
        <w:t xml:space="preserve"> é uma sociedade subsidiária integral da Sony </w:t>
      </w:r>
      <w:proofErr w:type="spellStart"/>
      <w:r w:rsidRPr="00530A20">
        <w:rPr>
          <w:rFonts w:asciiTheme="majorHAnsi" w:hAnsiTheme="majorHAnsi" w:cstheme="majorHAnsi"/>
          <w:sz w:val="22"/>
        </w:rPr>
        <w:t>Corporation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responsável pelos seus produtos de imagem e soluções de negócios, desde câmaras de consumo, soluções com um foco em produtos para difusão e profissionais, até aos negócios na área médica.</w:t>
      </w:r>
      <w:r w:rsidRPr="00530A20">
        <w:rPr>
          <w:rFonts w:asciiTheme="majorHAnsi" w:hAnsiTheme="majorHAnsi" w:cstheme="majorHAnsi"/>
          <w:sz w:val="22"/>
        </w:rPr>
        <w:br/>
      </w:r>
    </w:p>
    <w:p w14:paraId="31F73499" w14:textId="77777777" w:rsidR="00525524" w:rsidRPr="00530A20" w:rsidRDefault="00A75EA8" w:rsidP="00530A20">
      <w:pPr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b/>
          <w:sz w:val="22"/>
        </w:rPr>
        <w:t>Parceiros de categoria do Concurso Aberto</w:t>
      </w:r>
    </w:p>
    <w:p w14:paraId="73A996F6" w14:textId="19610ECF" w:rsidR="00525524" w:rsidRPr="00530A20" w:rsidRDefault="00A75EA8" w:rsidP="00530A20">
      <w:pPr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Sendo uma estreia absoluta, a edição deste ano contará com parceiros que apoiarão duas categorias do concurso Aberto dos Sony World Photography </w:t>
      </w:r>
      <w:proofErr w:type="spellStart"/>
      <w:r w:rsidRPr="00530A20">
        <w:rPr>
          <w:rFonts w:asciiTheme="majorHAnsi" w:hAnsiTheme="majorHAnsi" w:cstheme="majorHAnsi"/>
          <w:sz w:val="22"/>
        </w:rPr>
        <w:t>Awards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2019. A </w:t>
      </w:r>
      <w:proofErr w:type="spellStart"/>
      <w:r w:rsidRPr="00530A20">
        <w:rPr>
          <w:rFonts w:asciiTheme="majorHAnsi" w:hAnsiTheme="majorHAnsi" w:cstheme="majorHAnsi"/>
          <w:sz w:val="22"/>
        </w:rPr>
        <w:t>Culture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Trip alia-se à categoria </w:t>
      </w:r>
      <w:r w:rsidRPr="00530A20">
        <w:rPr>
          <w:rFonts w:asciiTheme="majorHAnsi" w:hAnsiTheme="majorHAnsi" w:cstheme="majorHAnsi"/>
          <w:i/>
          <w:sz w:val="22"/>
        </w:rPr>
        <w:t>Cultura</w:t>
      </w:r>
      <w:r w:rsidR="0002305C" w:rsidRPr="00530A20">
        <w:rPr>
          <w:rFonts w:asciiTheme="majorHAnsi" w:hAnsiTheme="majorHAnsi" w:cstheme="majorHAnsi"/>
          <w:sz w:val="22"/>
        </w:rPr>
        <w:t>, enquanto</w:t>
      </w:r>
      <w:r w:rsidRPr="00530A20">
        <w:rPr>
          <w:rFonts w:asciiTheme="majorHAnsi" w:hAnsiTheme="majorHAnsi" w:cstheme="majorHAnsi"/>
          <w:sz w:val="22"/>
        </w:rPr>
        <w:t xml:space="preserve"> a </w:t>
      </w:r>
      <w:proofErr w:type="spellStart"/>
      <w:r w:rsidRPr="00530A20">
        <w:rPr>
          <w:rFonts w:asciiTheme="majorHAnsi" w:hAnsiTheme="majorHAnsi" w:cstheme="majorHAnsi"/>
          <w:sz w:val="22"/>
        </w:rPr>
        <w:t>Eurostar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será o parceiro da categoria </w:t>
      </w:r>
      <w:r w:rsidRPr="00530A20">
        <w:rPr>
          <w:rFonts w:asciiTheme="majorHAnsi" w:hAnsiTheme="majorHAnsi" w:cstheme="majorHAnsi"/>
          <w:i/>
          <w:sz w:val="22"/>
        </w:rPr>
        <w:t>Viagens</w:t>
      </w:r>
      <w:r w:rsidRPr="00530A20">
        <w:rPr>
          <w:rFonts w:asciiTheme="majorHAnsi" w:hAnsiTheme="majorHAnsi" w:cstheme="majorHAnsi"/>
          <w:sz w:val="22"/>
        </w:rPr>
        <w:t xml:space="preserve">. </w:t>
      </w:r>
    </w:p>
    <w:p w14:paraId="4C116336" w14:textId="77777777" w:rsidR="00525524" w:rsidRPr="00530A20" w:rsidRDefault="00525524" w:rsidP="00530A20">
      <w:pPr>
        <w:rPr>
          <w:rFonts w:asciiTheme="majorHAnsi" w:hAnsiTheme="majorHAnsi" w:cstheme="majorHAnsi"/>
          <w:sz w:val="22"/>
          <w:szCs w:val="22"/>
        </w:rPr>
      </w:pPr>
    </w:p>
    <w:p w14:paraId="5217F498" w14:textId="77777777" w:rsidR="00525524" w:rsidRPr="00530A20" w:rsidRDefault="00A75EA8" w:rsidP="00530A20">
      <w:pPr>
        <w:rPr>
          <w:rFonts w:asciiTheme="majorHAnsi" w:hAnsiTheme="majorHAnsi" w:cstheme="majorHAnsi"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A </w:t>
      </w:r>
      <w:proofErr w:type="spellStart"/>
      <w:r w:rsidRPr="00530A20">
        <w:rPr>
          <w:rFonts w:asciiTheme="majorHAnsi" w:hAnsiTheme="majorHAnsi" w:cstheme="majorHAnsi"/>
          <w:sz w:val="22"/>
        </w:rPr>
        <w:t>Culture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Trip é uma </w:t>
      </w:r>
      <w:proofErr w:type="spellStart"/>
      <w:r w:rsidRPr="00530A20">
        <w:rPr>
          <w:rFonts w:asciiTheme="majorHAnsi" w:hAnsiTheme="majorHAnsi" w:cstheme="majorHAnsi"/>
          <w:i/>
          <w:sz w:val="22"/>
        </w:rPr>
        <w:t>startup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que inspira as pessoas a explorarem a cultura e a criatividade do mundo através de tecnologias inovadoras e de uma rede global de criadores de conteúdo locais. </w:t>
      </w:r>
    </w:p>
    <w:p w14:paraId="7C0F4D39" w14:textId="77777777" w:rsidR="00525524" w:rsidRPr="00530A20" w:rsidRDefault="00525524" w:rsidP="00530A2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48F9EECF" w14:textId="29FDF3C0" w:rsidR="00525524" w:rsidRPr="00530A20" w:rsidRDefault="00A75EA8" w:rsidP="00530A20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530A20">
        <w:rPr>
          <w:rFonts w:asciiTheme="majorHAnsi" w:hAnsiTheme="majorHAnsi" w:cstheme="majorHAnsi"/>
          <w:sz w:val="22"/>
        </w:rPr>
        <w:t xml:space="preserve">A </w:t>
      </w:r>
      <w:proofErr w:type="spellStart"/>
      <w:r w:rsidRPr="00530A20">
        <w:rPr>
          <w:rFonts w:asciiTheme="majorHAnsi" w:hAnsiTheme="majorHAnsi" w:cstheme="majorHAnsi"/>
          <w:sz w:val="22"/>
        </w:rPr>
        <w:t>Eurostar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oferece o meio ideal para viajar entre Londres e a Europa continental, proporcionando uma viagem ininterrupta entre centros de cidades, um check-in rápido e conveniente e uma franquia de bagagem generosa. Como tal, e uma vez que os Sony World Photography </w:t>
      </w:r>
      <w:proofErr w:type="spellStart"/>
      <w:r w:rsidRPr="00530A20">
        <w:rPr>
          <w:rFonts w:asciiTheme="majorHAnsi" w:hAnsiTheme="majorHAnsi" w:cstheme="majorHAnsi"/>
          <w:sz w:val="22"/>
        </w:rPr>
        <w:t>Awards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percorrem vários destinos, incluindo Londres, Paris e Bruxelas, a </w:t>
      </w:r>
      <w:proofErr w:type="spellStart"/>
      <w:r w:rsidRPr="00530A20">
        <w:rPr>
          <w:rFonts w:asciiTheme="majorHAnsi" w:hAnsiTheme="majorHAnsi" w:cstheme="majorHAnsi"/>
          <w:sz w:val="22"/>
        </w:rPr>
        <w:t>Eurostar</w:t>
      </w:r>
      <w:proofErr w:type="spellEnd"/>
      <w:r w:rsidRPr="00530A20">
        <w:rPr>
          <w:rFonts w:asciiTheme="majorHAnsi" w:hAnsiTheme="majorHAnsi" w:cstheme="majorHAnsi"/>
          <w:sz w:val="22"/>
        </w:rPr>
        <w:t xml:space="preserve"> é a forma mais simples de lá chegar.</w:t>
      </w:r>
    </w:p>
    <w:sectPr w:rsidR="00525524" w:rsidRPr="00530A20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3FED" w14:textId="77777777" w:rsidR="0041749C" w:rsidRDefault="0041749C"/>
  </w:endnote>
  <w:endnote w:type="continuationSeparator" w:id="0">
    <w:p w14:paraId="6FF00078" w14:textId="77777777" w:rsidR="0041749C" w:rsidRDefault="00417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6FC0" w14:textId="77777777" w:rsidR="0041749C" w:rsidRDefault="0041749C"/>
  </w:footnote>
  <w:footnote w:type="continuationSeparator" w:id="0">
    <w:p w14:paraId="4167A722" w14:textId="77777777" w:rsidR="0041749C" w:rsidRDefault="00417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ADE"/>
    <w:multiLevelType w:val="multilevel"/>
    <w:tmpl w:val="3E7C92D4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24"/>
    <w:rsid w:val="0002305C"/>
    <w:rsid w:val="000C51FA"/>
    <w:rsid w:val="000C681A"/>
    <w:rsid w:val="001962D5"/>
    <w:rsid w:val="0041749C"/>
    <w:rsid w:val="00525524"/>
    <w:rsid w:val="00530A20"/>
    <w:rsid w:val="006038D0"/>
    <w:rsid w:val="00A75EA8"/>
    <w:rsid w:val="00B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B5F5"/>
  <w15:docId w15:val="{5E90DFF3-51DC-4F16-9E1E-FB9F75B3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19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orldphot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ress@worldphoto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photo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orldphoto.org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photo.org" TargetMode="External"/><Relationship Id="rId14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1385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Abbie</dc:creator>
  <cp:lastModifiedBy>Dulce Velez</cp:lastModifiedBy>
  <cp:revision>4</cp:revision>
  <dcterms:created xsi:type="dcterms:W3CDTF">2018-06-06T08:26:00Z</dcterms:created>
  <dcterms:modified xsi:type="dcterms:W3CDTF">2018-06-06T08:28:00Z</dcterms:modified>
</cp:coreProperties>
</file>