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0B8" w:rsidRPr="00180D99" w:rsidRDefault="009D3DA5" w:rsidP="00B82751">
      <w:pPr>
        <w:jc w:val="center"/>
        <w:rPr>
          <w:rFonts w:ascii="Arial" w:hAnsi="Arial" w:cs="Arial"/>
          <w:b/>
          <w:bCs/>
          <w:color w:val="7030A0"/>
          <w:sz w:val="52"/>
          <w:szCs w:val="52"/>
        </w:rPr>
      </w:pPr>
      <w:r>
        <w:rPr>
          <w:rFonts w:ascii="Arial" w:hAnsi="Arial" w:cs="Arial"/>
          <w:b/>
          <w:bCs/>
          <w:color w:val="7030A0"/>
          <w:sz w:val="52"/>
          <w:szCs w:val="52"/>
        </w:rPr>
        <w:t>La Última Onza de Lucas</w:t>
      </w:r>
    </w:p>
    <w:p w:rsidR="00B82751" w:rsidRPr="005B290A" w:rsidRDefault="00B82751" w:rsidP="005B290A">
      <w:pPr>
        <w:spacing w:line="360" w:lineRule="auto"/>
        <w:jc w:val="both"/>
        <w:rPr>
          <w:b/>
          <w:bCs/>
          <w:szCs w:val="28"/>
        </w:rPr>
      </w:pPr>
    </w:p>
    <w:p w:rsidR="00B82751" w:rsidRPr="005B290A" w:rsidRDefault="00B82751" w:rsidP="005B290A">
      <w:pPr>
        <w:pStyle w:val="ListParagraph"/>
        <w:spacing w:line="360" w:lineRule="auto"/>
        <w:jc w:val="both"/>
        <w:rPr>
          <w:b/>
          <w:bCs/>
          <w:szCs w:val="28"/>
        </w:rPr>
      </w:pPr>
    </w:p>
    <w:p w:rsidR="005B290A" w:rsidRPr="005B290A" w:rsidRDefault="005B290A" w:rsidP="005B290A">
      <w:pPr>
        <w:pStyle w:val="ListParagraph"/>
        <w:numPr>
          <w:ilvl w:val="0"/>
          <w:numId w:val="3"/>
        </w:numPr>
        <w:spacing w:line="360" w:lineRule="auto"/>
        <w:jc w:val="both"/>
        <w:rPr>
          <w:b/>
          <w:bCs/>
          <w:szCs w:val="28"/>
        </w:rPr>
      </w:pPr>
      <w:r>
        <w:rPr>
          <w:b/>
          <w:bCs/>
          <w:szCs w:val="28"/>
        </w:rPr>
        <w:t>Milka pone el broche final a su campaña, “La última onza” y</w:t>
      </w:r>
      <w:r w:rsidRPr="005B290A">
        <w:rPr>
          <w:b/>
          <w:bCs/>
          <w:szCs w:val="28"/>
        </w:rPr>
        <w:t xml:space="preserve"> </w:t>
      </w:r>
      <w:r>
        <w:rPr>
          <w:b/>
          <w:bCs/>
          <w:szCs w:val="28"/>
        </w:rPr>
        <w:t xml:space="preserve">prepara </w:t>
      </w:r>
      <w:r w:rsidRPr="005B290A">
        <w:rPr>
          <w:b/>
          <w:bCs/>
          <w:szCs w:val="28"/>
        </w:rPr>
        <w:t xml:space="preserve">una emotiva </w:t>
      </w:r>
      <w:r>
        <w:rPr>
          <w:b/>
          <w:bCs/>
          <w:szCs w:val="28"/>
        </w:rPr>
        <w:t xml:space="preserve">sorpresa a la almeriense Mª </w:t>
      </w:r>
      <w:r w:rsidR="003865D9">
        <w:rPr>
          <w:b/>
          <w:bCs/>
          <w:szCs w:val="28"/>
        </w:rPr>
        <w:t>Ángeles</w:t>
      </w:r>
      <w:r>
        <w:rPr>
          <w:b/>
          <w:bCs/>
          <w:szCs w:val="28"/>
        </w:rPr>
        <w:t xml:space="preserve"> Carretero tras donar este verano su casa a los niños de Aldeas Infantiles SOS</w:t>
      </w:r>
    </w:p>
    <w:p w:rsidR="005B290A" w:rsidRPr="005B290A" w:rsidRDefault="005B290A" w:rsidP="005B290A">
      <w:pPr>
        <w:spacing w:line="360" w:lineRule="auto"/>
        <w:ind w:left="360"/>
        <w:jc w:val="both"/>
        <w:rPr>
          <w:b/>
          <w:bCs/>
          <w:szCs w:val="28"/>
        </w:rPr>
      </w:pPr>
    </w:p>
    <w:p w:rsidR="005B290A" w:rsidRPr="005B290A" w:rsidRDefault="005B290A" w:rsidP="005B290A">
      <w:pPr>
        <w:pStyle w:val="ListParagraph"/>
        <w:numPr>
          <w:ilvl w:val="0"/>
          <w:numId w:val="3"/>
        </w:numPr>
        <w:spacing w:line="360" w:lineRule="auto"/>
        <w:ind w:left="714" w:hanging="357"/>
        <w:jc w:val="both"/>
        <w:rPr>
          <w:b/>
          <w:color w:val="000000"/>
        </w:rPr>
      </w:pPr>
      <w:r>
        <w:rPr>
          <w:b/>
          <w:bCs/>
          <w:szCs w:val="28"/>
        </w:rPr>
        <w:t>Con esta</w:t>
      </w:r>
      <w:r w:rsidR="009D3DA5" w:rsidRPr="005B290A">
        <w:rPr>
          <w:b/>
          <w:bCs/>
          <w:szCs w:val="28"/>
        </w:rPr>
        <w:t xml:space="preserve"> iniciativa </w:t>
      </w:r>
      <w:r>
        <w:rPr>
          <w:b/>
          <w:bCs/>
          <w:szCs w:val="28"/>
        </w:rPr>
        <w:t xml:space="preserve">navideña, la marca </w:t>
      </w:r>
      <w:r w:rsidR="00814825" w:rsidRPr="005B290A">
        <w:rPr>
          <w:b/>
          <w:bCs/>
          <w:szCs w:val="28"/>
        </w:rPr>
        <w:t xml:space="preserve">nos </w:t>
      </w:r>
      <w:r w:rsidRPr="005B290A">
        <w:rPr>
          <w:b/>
          <w:bCs/>
          <w:szCs w:val="28"/>
        </w:rPr>
        <w:t xml:space="preserve">da la oportunidad de </w:t>
      </w:r>
      <w:r w:rsidR="00814825" w:rsidRPr="005B290A">
        <w:rPr>
          <w:b/>
          <w:bCs/>
          <w:szCs w:val="28"/>
        </w:rPr>
        <w:t>sacar nuestro lado más tierno</w:t>
      </w:r>
      <w:r w:rsidR="00B82751" w:rsidRPr="005B290A">
        <w:rPr>
          <w:b/>
          <w:color w:val="000000"/>
        </w:rPr>
        <w:t> </w:t>
      </w:r>
      <w:r w:rsidRPr="005B290A">
        <w:rPr>
          <w:b/>
          <w:color w:val="000000"/>
        </w:rPr>
        <w:t>y regalar a esas personas tan especiales para nosotros algo t</w:t>
      </w:r>
      <w:r>
        <w:rPr>
          <w:b/>
          <w:color w:val="000000"/>
        </w:rPr>
        <w:t xml:space="preserve">an preciado como la última onza </w:t>
      </w:r>
    </w:p>
    <w:p w:rsidR="005B290A" w:rsidRPr="005B290A" w:rsidRDefault="005B290A" w:rsidP="005B290A">
      <w:pPr>
        <w:pStyle w:val="ListParagraph"/>
        <w:rPr>
          <w:color w:val="000000"/>
        </w:rPr>
      </w:pPr>
    </w:p>
    <w:p w:rsidR="005B290A" w:rsidRPr="005B290A" w:rsidRDefault="005B290A" w:rsidP="005B290A">
      <w:pPr>
        <w:pStyle w:val="ListParagraph"/>
        <w:rPr>
          <w:color w:val="000000"/>
        </w:rPr>
      </w:pPr>
    </w:p>
    <w:p w:rsidR="00180D99" w:rsidRDefault="00180D99" w:rsidP="005B290A">
      <w:pPr>
        <w:pStyle w:val="ListParagraph"/>
        <w:spacing w:line="360" w:lineRule="auto"/>
        <w:jc w:val="both"/>
        <w:rPr>
          <w:color w:val="000000"/>
        </w:rPr>
      </w:pPr>
    </w:p>
    <w:p w:rsidR="00EE40FB" w:rsidRPr="00EE40FB" w:rsidRDefault="00C95F8C" w:rsidP="00EE40FB">
      <w:pPr>
        <w:spacing w:line="360" w:lineRule="auto"/>
        <w:jc w:val="both"/>
        <w:rPr>
          <w:rFonts w:ascii="Arial" w:hAnsi="Arial" w:cs="Arial"/>
        </w:rPr>
      </w:pPr>
      <w:r>
        <w:rPr>
          <w:rFonts w:ascii="Arial" w:hAnsi="Arial" w:cs="Arial"/>
          <w:noProof/>
          <w:lang w:eastAsia="es-ES"/>
        </w:rPr>
        <w:drawing>
          <wp:anchor distT="0" distB="0" distL="114300" distR="114300" simplePos="0" relativeHeight="251666432" behindDoc="0" locked="0" layoutInCell="1" allowOverlap="1" wp14:anchorId="767B77B3" wp14:editId="79AC1798">
            <wp:simplePos x="0" y="0"/>
            <wp:positionH relativeFrom="margin">
              <wp:posOffset>-1270</wp:posOffset>
            </wp:positionH>
            <wp:positionV relativeFrom="margin">
              <wp:posOffset>3679190</wp:posOffset>
            </wp:positionV>
            <wp:extent cx="2913380" cy="213995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380"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751">
        <w:rPr>
          <w:rFonts w:ascii="Arial" w:hAnsi="Arial" w:cs="Arial"/>
          <w:b/>
          <w:bCs/>
          <w:color w:val="000000"/>
        </w:rPr>
        <w:t xml:space="preserve">Madrid, </w:t>
      </w:r>
      <w:r w:rsidR="00EE40FB">
        <w:rPr>
          <w:rFonts w:ascii="Arial" w:hAnsi="Arial" w:cs="Arial"/>
          <w:b/>
          <w:bCs/>
          <w:color w:val="000000"/>
        </w:rPr>
        <w:t>21</w:t>
      </w:r>
      <w:r w:rsidR="009D3DA5">
        <w:rPr>
          <w:rFonts w:ascii="Arial" w:hAnsi="Arial" w:cs="Arial"/>
          <w:b/>
          <w:bCs/>
          <w:color w:val="000000"/>
        </w:rPr>
        <w:t xml:space="preserve"> de diciembre</w:t>
      </w:r>
      <w:r w:rsidR="00B82751">
        <w:rPr>
          <w:rFonts w:ascii="Arial" w:hAnsi="Arial" w:cs="Arial"/>
          <w:b/>
          <w:bCs/>
          <w:color w:val="000000"/>
        </w:rPr>
        <w:t xml:space="preserve"> 2015</w:t>
      </w:r>
      <w:r w:rsidR="00B82751">
        <w:rPr>
          <w:rFonts w:ascii="Arial" w:hAnsi="Arial" w:cs="Arial"/>
          <w:color w:val="000000"/>
        </w:rPr>
        <w:t xml:space="preserve"> – </w:t>
      </w:r>
      <w:proofErr w:type="spellStart"/>
      <w:r w:rsidR="00EE40FB" w:rsidRPr="00EE40FB">
        <w:rPr>
          <w:rFonts w:ascii="Arial" w:hAnsi="Arial" w:cs="Arial"/>
        </w:rPr>
        <w:t>Milka</w:t>
      </w:r>
      <w:proofErr w:type="spellEnd"/>
      <w:r w:rsidR="00EE40FB" w:rsidRPr="00EE40FB">
        <w:rPr>
          <w:rFonts w:ascii="Arial" w:hAnsi="Arial" w:cs="Arial"/>
        </w:rPr>
        <w:t>, la conocida marca del envoltorio color lila y referente en el mundo del chocolate, ha hecho posible que un grupo de niños de Aldeas Infantiles SOS agradezcan, de la forma más tierna y original, a Mª Ángeles Carretero, la donación de su chalé en Aguadulce, en Roquetas del Mar (Almería),</w:t>
      </w:r>
      <w:r w:rsidR="00EE40FB">
        <w:rPr>
          <w:rFonts w:ascii="Arial" w:hAnsi="Arial" w:cs="Arial"/>
        </w:rPr>
        <w:t xml:space="preserve"> </w:t>
      </w:r>
      <w:r w:rsidR="00EE40FB" w:rsidRPr="00EE40FB">
        <w:rPr>
          <w:rFonts w:ascii="Arial" w:hAnsi="Arial" w:cs="Arial"/>
        </w:rPr>
        <w:t>el pasado mes de julio</w:t>
      </w:r>
      <w:r w:rsidR="00EE40FB">
        <w:rPr>
          <w:rFonts w:ascii="Arial" w:hAnsi="Arial" w:cs="Arial"/>
        </w:rPr>
        <w:t xml:space="preserve">, </w:t>
      </w:r>
      <w:r w:rsidR="00EE40FB" w:rsidRPr="00EE40FB">
        <w:rPr>
          <w:rFonts w:ascii="Arial" w:hAnsi="Arial" w:cs="Arial"/>
        </w:rPr>
        <w:t xml:space="preserve">para que pudieran disfrutar en vacaciones. </w:t>
      </w:r>
      <w:bookmarkStart w:id="0" w:name="_GoBack"/>
      <w:bookmarkEnd w:id="0"/>
    </w:p>
    <w:p w:rsidR="001B4900" w:rsidRDefault="001B4900" w:rsidP="003865D9">
      <w:pPr>
        <w:spacing w:line="360" w:lineRule="auto"/>
        <w:jc w:val="both"/>
        <w:rPr>
          <w:rFonts w:ascii="Arial" w:hAnsi="Arial" w:cs="Arial"/>
        </w:rPr>
      </w:pPr>
    </w:p>
    <w:p w:rsidR="003865D9" w:rsidRDefault="003865D9" w:rsidP="000C41EC">
      <w:pPr>
        <w:spacing w:line="360" w:lineRule="auto"/>
        <w:jc w:val="both"/>
        <w:rPr>
          <w:rFonts w:ascii="Arial" w:hAnsi="Arial" w:cs="Arial"/>
        </w:rPr>
      </w:pPr>
    </w:p>
    <w:p w:rsidR="00814825" w:rsidRDefault="003865D9" w:rsidP="00814825">
      <w:pPr>
        <w:spacing w:line="360" w:lineRule="auto"/>
        <w:jc w:val="both"/>
        <w:rPr>
          <w:rFonts w:ascii="Arial" w:hAnsi="Arial" w:cs="Arial"/>
        </w:rPr>
      </w:pPr>
      <w:r>
        <w:rPr>
          <w:rFonts w:ascii="Arial" w:hAnsi="Arial" w:cs="Arial"/>
        </w:rPr>
        <w:t>.</w:t>
      </w:r>
      <w:r w:rsidR="00814825">
        <w:rPr>
          <w:rFonts w:ascii="Arial" w:hAnsi="Arial" w:cs="Arial"/>
        </w:rPr>
        <w:t xml:space="preserve"> </w:t>
      </w:r>
    </w:p>
    <w:p w:rsidR="003865D9" w:rsidRPr="00832F50" w:rsidRDefault="003865D9" w:rsidP="00814825">
      <w:pPr>
        <w:spacing w:line="360" w:lineRule="auto"/>
        <w:jc w:val="both"/>
        <w:rPr>
          <w:rFonts w:ascii="Arial" w:hAnsi="Arial" w:cs="Arial"/>
        </w:rPr>
      </w:pPr>
    </w:p>
    <w:p w:rsidR="00814825" w:rsidRPr="008A0280" w:rsidRDefault="00814825" w:rsidP="000C41EC">
      <w:pPr>
        <w:spacing w:line="360" w:lineRule="auto"/>
        <w:jc w:val="both"/>
        <w:rPr>
          <w:rFonts w:ascii="Arial" w:hAnsi="Arial" w:cs="Arial"/>
          <w:color w:val="FF0000"/>
        </w:rPr>
      </w:pPr>
    </w:p>
    <w:p w:rsidR="00327602" w:rsidRDefault="00327602" w:rsidP="0072317C">
      <w:pPr>
        <w:spacing w:line="360" w:lineRule="auto"/>
        <w:jc w:val="both"/>
        <w:rPr>
          <w:rFonts w:ascii="Arial" w:hAnsi="Arial" w:cs="Arial"/>
        </w:rPr>
      </w:pPr>
    </w:p>
    <w:p w:rsidR="003865D9" w:rsidRDefault="003865D9" w:rsidP="0072317C">
      <w:pPr>
        <w:spacing w:line="360" w:lineRule="auto"/>
        <w:jc w:val="both"/>
        <w:rPr>
          <w:noProof/>
          <w:lang w:eastAsia="es-ES"/>
        </w:rPr>
      </w:pPr>
    </w:p>
    <w:p w:rsidR="00C95F8C" w:rsidRDefault="00C95F8C" w:rsidP="0072317C">
      <w:pPr>
        <w:spacing w:line="360" w:lineRule="auto"/>
        <w:jc w:val="both"/>
        <w:rPr>
          <w:noProof/>
          <w:lang w:eastAsia="es-ES"/>
        </w:rPr>
      </w:pPr>
    </w:p>
    <w:p w:rsidR="00C95F8C" w:rsidRDefault="00C95F8C" w:rsidP="0072317C">
      <w:pPr>
        <w:spacing w:line="360" w:lineRule="auto"/>
        <w:jc w:val="both"/>
        <w:rPr>
          <w:noProof/>
          <w:lang w:eastAsia="es-ES"/>
        </w:rPr>
      </w:pPr>
    </w:p>
    <w:p w:rsidR="00C95F8C" w:rsidRDefault="00C95F8C" w:rsidP="0072317C">
      <w:pPr>
        <w:spacing w:line="360" w:lineRule="auto"/>
        <w:jc w:val="both"/>
        <w:rPr>
          <w:noProof/>
          <w:lang w:eastAsia="es-ES"/>
        </w:rPr>
      </w:pPr>
    </w:p>
    <w:p w:rsidR="00C95F8C" w:rsidRDefault="00C95F8C" w:rsidP="0072317C">
      <w:pPr>
        <w:spacing w:line="360" w:lineRule="auto"/>
        <w:jc w:val="both"/>
        <w:rPr>
          <w:noProof/>
          <w:lang w:eastAsia="es-ES"/>
        </w:rPr>
      </w:pPr>
    </w:p>
    <w:p w:rsidR="00C95F8C" w:rsidRDefault="00C95F8C" w:rsidP="0072317C">
      <w:pPr>
        <w:spacing w:line="360" w:lineRule="auto"/>
        <w:jc w:val="both"/>
        <w:rPr>
          <w:noProof/>
          <w:lang w:eastAsia="es-ES"/>
        </w:rPr>
      </w:pPr>
    </w:p>
    <w:p w:rsidR="00C95F8C" w:rsidRDefault="00C95F8C" w:rsidP="00C95F8C">
      <w:pPr>
        <w:spacing w:line="360" w:lineRule="auto"/>
        <w:jc w:val="both"/>
        <w:rPr>
          <w:rFonts w:ascii="Arial" w:hAnsi="Arial" w:cs="Arial"/>
        </w:rPr>
      </w:pPr>
      <w:r w:rsidRPr="00C95F8C">
        <w:rPr>
          <w:rFonts w:ascii="Arial" w:hAnsi="Arial" w:cs="Arial"/>
          <w:noProof/>
          <w:lang w:eastAsia="es-ES"/>
        </w:rPr>
        <w:drawing>
          <wp:anchor distT="0" distB="0" distL="114300" distR="114300" simplePos="0" relativeHeight="251664384" behindDoc="1" locked="0" layoutInCell="1" allowOverlap="1" wp14:anchorId="7EEFAF9D" wp14:editId="4C311B96">
            <wp:simplePos x="0" y="0"/>
            <wp:positionH relativeFrom="margin">
              <wp:posOffset>-106680</wp:posOffset>
            </wp:positionH>
            <wp:positionV relativeFrom="paragraph">
              <wp:posOffset>5080</wp:posOffset>
            </wp:positionV>
            <wp:extent cx="3033395" cy="1656715"/>
            <wp:effectExtent l="0" t="0" r="0" b="635"/>
            <wp:wrapTight wrapText="bothSides">
              <wp:wrapPolygon edited="0">
                <wp:start x="0" y="0"/>
                <wp:lineTo x="0" y="21360"/>
                <wp:lineTo x="21433" y="21360"/>
                <wp:lineTo x="2143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736" t="19669" r="47597" b="39852"/>
                    <a:stretch/>
                  </pic:blipFill>
                  <pic:spPr bwMode="auto">
                    <a:xfrm>
                      <a:off x="0" y="0"/>
                      <a:ext cx="303339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7602">
        <w:rPr>
          <w:rFonts w:ascii="Arial" w:hAnsi="Arial" w:cs="Arial"/>
        </w:rPr>
        <w:t>Tras vivir una inolvidable experiencia,</w:t>
      </w:r>
      <w:r w:rsidR="003865D9">
        <w:rPr>
          <w:rFonts w:ascii="Arial" w:hAnsi="Arial" w:cs="Arial"/>
        </w:rPr>
        <w:t xml:space="preserve"> Milka ha dado la oportunidad a </w:t>
      </w:r>
      <w:r w:rsidR="001B4900">
        <w:rPr>
          <w:rFonts w:ascii="Arial" w:hAnsi="Arial" w:cs="Arial"/>
        </w:rPr>
        <w:t>los</w:t>
      </w:r>
      <w:r w:rsidR="0091515D">
        <w:rPr>
          <w:rFonts w:ascii="Arial" w:hAnsi="Arial" w:cs="Arial"/>
        </w:rPr>
        <w:t xml:space="preserve"> niños</w:t>
      </w:r>
      <w:r w:rsidR="001B4900">
        <w:rPr>
          <w:rFonts w:ascii="Arial" w:hAnsi="Arial" w:cs="Arial"/>
        </w:rPr>
        <w:t xml:space="preserve"> de Aldeas Infantiles SOS</w:t>
      </w:r>
      <w:r w:rsidR="0091515D">
        <w:rPr>
          <w:rFonts w:ascii="Arial" w:hAnsi="Arial" w:cs="Arial"/>
        </w:rPr>
        <w:t xml:space="preserve"> </w:t>
      </w:r>
      <w:r w:rsidR="003865D9">
        <w:rPr>
          <w:rFonts w:ascii="Arial" w:hAnsi="Arial" w:cs="Arial"/>
        </w:rPr>
        <w:t xml:space="preserve">de </w:t>
      </w:r>
      <w:r w:rsidR="0091515D">
        <w:rPr>
          <w:rFonts w:ascii="Arial" w:hAnsi="Arial" w:cs="Arial"/>
        </w:rPr>
        <w:t xml:space="preserve">sorprender a </w:t>
      </w:r>
      <w:r w:rsidR="001B4900">
        <w:rPr>
          <w:rFonts w:ascii="Arial" w:hAnsi="Arial" w:cs="Arial"/>
        </w:rPr>
        <w:t>esta almeriense</w:t>
      </w:r>
      <w:r w:rsidR="00D32F57">
        <w:rPr>
          <w:rFonts w:ascii="Arial" w:hAnsi="Arial" w:cs="Arial"/>
        </w:rPr>
        <w:t xml:space="preserve"> de 77 años </w:t>
      </w:r>
      <w:r w:rsidR="0091515D">
        <w:rPr>
          <w:rFonts w:ascii="Arial" w:hAnsi="Arial" w:cs="Arial"/>
        </w:rPr>
        <w:t xml:space="preserve"> y </w:t>
      </w:r>
      <w:r w:rsidR="001B4900">
        <w:rPr>
          <w:rFonts w:ascii="Arial" w:hAnsi="Arial" w:cs="Arial"/>
        </w:rPr>
        <w:t>agradecerle su</w:t>
      </w:r>
      <w:r w:rsidR="003865D9">
        <w:rPr>
          <w:rFonts w:ascii="Arial" w:hAnsi="Arial" w:cs="Arial"/>
        </w:rPr>
        <w:t xml:space="preserve"> generosidad</w:t>
      </w:r>
      <w:r w:rsidR="00E9748C">
        <w:rPr>
          <w:rFonts w:ascii="Arial" w:hAnsi="Arial" w:cs="Arial"/>
        </w:rPr>
        <w:t xml:space="preserve"> a través de</w:t>
      </w:r>
      <w:r>
        <w:rPr>
          <w:rFonts w:ascii="Arial" w:hAnsi="Arial" w:cs="Arial"/>
        </w:rPr>
        <w:t xml:space="preserve"> </w:t>
      </w:r>
      <w:r w:rsidR="00DE4F73" w:rsidRPr="00D32F57">
        <w:rPr>
          <w:rFonts w:ascii="Arial" w:hAnsi="Arial" w:cs="Arial"/>
        </w:rPr>
        <w:t>“</w:t>
      </w:r>
      <w:hyperlink r:id="rId11" w:history="1">
        <w:r w:rsidR="00DE4F73" w:rsidRPr="00C95F8C">
          <w:rPr>
            <w:rFonts w:ascii="Arial" w:hAnsi="Arial" w:cs="Arial"/>
          </w:rPr>
          <w:t xml:space="preserve">La </w:t>
        </w:r>
        <w:r w:rsidR="00E9748C" w:rsidRPr="00C95F8C">
          <w:rPr>
            <w:rFonts w:ascii="Arial" w:hAnsi="Arial" w:cs="Arial"/>
          </w:rPr>
          <w:t>Última Onza de Milka</w:t>
        </w:r>
      </w:hyperlink>
      <w:r w:rsidR="003865D9">
        <w:rPr>
          <w:rFonts w:ascii="Arial" w:hAnsi="Arial" w:cs="Arial"/>
        </w:rPr>
        <w:t>”.</w:t>
      </w:r>
      <w:r w:rsidR="0091515D">
        <w:rPr>
          <w:rFonts w:ascii="Arial" w:hAnsi="Arial" w:cs="Arial"/>
        </w:rPr>
        <w:t xml:space="preserve"> </w:t>
      </w:r>
    </w:p>
    <w:p w:rsidR="00C95F8C" w:rsidRDefault="00C95F8C" w:rsidP="00C95F8C">
      <w:pPr>
        <w:spacing w:line="360" w:lineRule="auto"/>
        <w:jc w:val="both"/>
        <w:rPr>
          <w:rFonts w:ascii="Arial" w:hAnsi="Arial" w:cs="Arial"/>
        </w:rPr>
      </w:pPr>
    </w:p>
    <w:p w:rsidR="00C95F8C" w:rsidRDefault="00C95F8C" w:rsidP="00C95F8C">
      <w:pPr>
        <w:spacing w:line="360" w:lineRule="auto"/>
        <w:jc w:val="both"/>
        <w:rPr>
          <w:rFonts w:ascii="Arial" w:hAnsi="Arial" w:cs="Arial"/>
        </w:rPr>
      </w:pPr>
    </w:p>
    <w:p w:rsidR="0099092F" w:rsidRPr="0099092F" w:rsidRDefault="0091515D" w:rsidP="00C95F8C">
      <w:pPr>
        <w:spacing w:line="360" w:lineRule="auto"/>
        <w:jc w:val="both"/>
        <w:rPr>
          <w:rFonts w:ascii="Arial" w:hAnsi="Arial" w:cs="Arial"/>
        </w:rPr>
      </w:pPr>
      <w:r>
        <w:rPr>
          <w:rFonts w:ascii="Arial" w:hAnsi="Arial" w:cs="Arial"/>
        </w:rPr>
        <w:t xml:space="preserve">Esta emotiva sorpresa a Mª Ángeles Carretero se refleja en </w:t>
      </w:r>
      <w:r w:rsidR="0099092F">
        <w:rPr>
          <w:rFonts w:ascii="Arial" w:hAnsi="Arial" w:cs="Arial"/>
        </w:rPr>
        <w:t xml:space="preserve">el </w:t>
      </w:r>
      <w:hyperlink r:id="rId12" w:history="1">
        <w:r w:rsidR="0099092F" w:rsidRPr="00C95F8C">
          <w:rPr>
            <w:rFonts w:ascii="Arial" w:hAnsi="Arial" w:cs="Arial"/>
          </w:rPr>
          <w:t>video</w:t>
        </w:r>
      </w:hyperlink>
      <w:r w:rsidR="0099092F">
        <w:rPr>
          <w:rFonts w:ascii="Arial" w:hAnsi="Arial" w:cs="Arial"/>
        </w:rPr>
        <w:t xml:space="preserve"> </w:t>
      </w:r>
      <w:r>
        <w:rPr>
          <w:rFonts w:ascii="Arial" w:hAnsi="Arial" w:cs="Arial"/>
        </w:rPr>
        <w:t>de “La última onza de Lucas”</w:t>
      </w:r>
      <w:r w:rsidR="0099092F">
        <w:rPr>
          <w:rFonts w:ascii="Arial" w:hAnsi="Arial" w:cs="Arial"/>
        </w:rPr>
        <w:t xml:space="preserve">, </w:t>
      </w:r>
      <w:r>
        <w:rPr>
          <w:rFonts w:ascii="Arial" w:hAnsi="Arial" w:cs="Arial"/>
        </w:rPr>
        <w:t>que s</w:t>
      </w:r>
      <w:r w:rsidR="0099092F">
        <w:rPr>
          <w:rFonts w:ascii="Arial" w:hAnsi="Arial" w:cs="Arial"/>
        </w:rPr>
        <w:t xml:space="preserve">e encuentra </w:t>
      </w:r>
      <w:r>
        <w:rPr>
          <w:rFonts w:ascii="Arial" w:hAnsi="Arial" w:cs="Arial"/>
        </w:rPr>
        <w:t>en la web de Milka España</w:t>
      </w:r>
      <w:r w:rsidR="0099092F">
        <w:rPr>
          <w:rFonts w:ascii="Arial" w:hAnsi="Arial" w:cs="Arial"/>
        </w:rPr>
        <w:t xml:space="preserve"> </w:t>
      </w:r>
      <w:hyperlink r:id="rId13" w:history="1">
        <w:r w:rsidR="0099092F" w:rsidRPr="00C95F8C">
          <w:rPr>
            <w:rFonts w:ascii="Arial" w:hAnsi="Arial" w:cs="Arial"/>
          </w:rPr>
          <w:t>www.milka.es</w:t>
        </w:r>
      </w:hyperlink>
      <w:r w:rsidR="0099092F">
        <w:rPr>
          <w:rFonts w:ascii="Arial" w:hAnsi="Arial" w:cs="Arial"/>
        </w:rPr>
        <w:t>. Esta pieza n</w:t>
      </w:r>
      <w:r w:rsidR="0099092F" w:rsidRPr="0099092F">
        <w:rPr>
          <w:rFonts w:ascii="Arial" w:hAnsi="Arial" w:cs="Arial"/>
        </w:rPr>
        <w:t xml:space="preserve">arra la historia de cómo el pequeño Lucas, con tan solo diez años, muestra su gratitud a </w:t>
      </w:r>
      <w:r w:rsidR="0099092F">
        <w:rPr>
          <w:rFonts w:ascii="Arial" w:hAnsi="Arial" w:cs="Arial"/>
        </w:rPr>
        <w:t>Mª Ángeles</w:t>
      </w:r>
      <w:r w:rsidR="0099092F" w:rsidRPr="0099092F">
        <w:rPr>
          <w:rFonts w:ascii="Arial" w:hAnsi="Arial" w:cs="Arial"/>
        </w:rPr>
        <w:t>, por regalarle el mejor verano de su vida.</w:t>
      </w:r>
    </w:p>
    <w:p w:rsidR="0091515D" w:rsidRDefault="0099092F" w:rsidP="00C95F8C">
      <w:pPr>
        <w:spacing w:line="360" w:lineRule="auto"/>
        <w:jc w:val="both"/>
        <w:rPr>
          <w:rFonts w:ascii="Arial" w:hAnsi="Arial" w:cs="Arial"/>
        </w:rPr>
      </w:pPr>
      <w:r w:rsidRPr="00D32F57">
        <w:rPr>
          <w:rFonts w:ascii="Arial" w:hAnsi="Arial" w:cs="Arial"/>
        </w:rPr>
        <w:t> </w:t>
      </w:r>
    </w:p>
    <w:p w:rsidR="0000248B" w:rsidRDefault="001B4900" w:rsidP="00C95F8C">
      <w:pPr>
        <w:spacing w:line="360" w:lineRule="auto"/>
        <w:jc w:val="both"/>
        <w:rPr>
          <w:rFonts w:ascii="Arial" w:hAnsi="Arial" w:cs="Arial"/>
        </w:rPr>
      </w:pPr>
      <w:r w:rsidRPr="001B4900">
        <w:rPr>
          <w:rFonts w:ascii="Arial" w:hAnsi="Arial" w:cs="Arial"/>
        </w:rPr>
        <w:t xml:space="preserve">Con esta campaña, la marca nos da la oportunidad de sacar nuestro lado más tierno y regalar a esas personas tan especiales para nosotros algo tan preciado como la última onza de nuestra tableta de chocolate Milka. </w:t>
      </w:r>
    </w:p>
    <w:p w:rsidR="0099092F" w:rsidRPr="0099092F" w:rsidRDefault="0099092F" w:rsidP="0099092F">
      <w:pPr>
        <w:autoSpaceDE w:val="0"/>
        <w:autoSpaceDN w:val="0"/>
        <w:spacing w:line="340" w:lineRule="atLeast"/>
        <w:jc w:val="both"/>
        <w:rPr>
          <w:rFonts w:ascii="Arial" w:hAnsi="Arial" w:cs="Arial"/>
        </w:rPr>
      </w:pPr>
    </w:p>
    <w:p w:rsidR="00713589" w:rsidRPr="00D32F57" w:rsidRDefault="00713589" w:rsidP="00171B7E">
      <w:pPr>
        <w:jc w:val="both"/>
        <w:rPr>
          <w:rFonts w:ascii="Arial" w:hAnsi="Arial" w:cs="Arial"/>
        </w:rPr>
      </w:pPr>
    </w:p>
    <w:p w:rsidR="00B82751" w:rsidRPr="00C95F8C" w:rsidRDefault="00B82751" w:rsidP="00C95F8C">
      <w:pPr>
        <w:spacing w:line="360" w:lineRule="auto"/>
        <w:jc w:val="both"/>
        <w:rPr>
          <w:rFonts w:ascii="Arial" w:hAnsi="Arial" w:cs="Arial"/>
          <w:b/>
        </w:rPr>
      </w:pPr>
      <w:r w:rsidRPr="00C95F8C">
        <w:rPr>
          <w:rFonts w:ascii="Arial" w:hAnsi="Arial" w:cs="Arial"/>
          <w:b/>
        </w:rPr>
        <w:t>Sobre Milka</w:t>
      </w:r>
    </w:p>
    <w:p w:rsidR="00B82751" w:rsidRPr="00D32F57" w:rsidRDefault="00B82751" w:rsidP="00C95F8C">
      <w:pPr>
        <w:spacing w:line="360" w:lineRule="auto"/>
        <w:jc w:val="both"/>
        <w:rPr>
          <w:rFonts w:ascii="Arial" w:hAnsi="Arial" w:cs="Arial"/>
        </w:rPr>
      </w:pPr>
    </w:p>
    <w:p w:rsidR="00B82751" w:rsidRPr="00D32F57" w:rsidRDefault="00B82751" w:rsidP="00C95F8C">
      <w:pPr>
        <w:spacing w:line="360" w:lineRule="auto"/>
        <w:jc w:val="both"/>
        <w:rPr>
          <w:rFonts w:ascii="Arial" w:hAnsi="Arial" w:cs="Arial"/>
        </w:rPr>
      </w:pPr>
      <w:r w:rsidRPr="00D32F57">
        <w:rPr>
          <w:rFonts w:ascii="Arial" w:hAnsi="Arial" w:cs="Arial"/>
        </w:rPr>
        <w:t xml:space="preserve">La historia de Milka, la marca de chocolates con envoltorio lila, se remonta a mediados del siglo XIX en Suiza, donde </w:t>
      </w:r>
      <w:proofErr w:type="spellStart"/>
      <w:r w:rsidRPr="00D32F57">
        <w:rPr>
          <w:rFonts w:ascii="Arial" w:hAnsi="Arial" w:cs="Arial"/>
        </w:rPr>
        <w:t>Philippe</w:t>
      </w:r>
      <w:proofErr w:type="spellEnd"/>
      <w:r w:rsidRPr="00D32F57">
        <w:rPr>
          <w:rFonts w:ascii="Arial" w:hAnsi="Arial" w:cs="Arial"/>
        </w:rPr>
        <w:t xml:space="preserve"> </w:t>
      </w:r>
      <w:proofErr w:type="spellStart"/>
      <w:r w:rsidRPr="00D32F57">
        <w:rPr>
          <w:rFonts w:ascii="Arial" w:hAnsi="Arial" w:cs="Arial"/>
        </w:rPr>
        <w:t>Suchard</w:t>
      </w:r>
      <w:proofErr w:type="spellEnd"/>
      <w:r w:rsidRPr="00D32F57">
        <w:rPr>
          <w:rFonts w:ascii="Arial" w:hAnsi="Arial" w:cs="Arial"/>
        </w:rPr>
        <w:t xml:space="preserve"> transformó el chocolate: de ser algo que sólo podía disfrutar una minoría en Europa, en algo que podía ser disfrutado por un público mayoritario. En 1901 se lanzó la primera tableta de Milka con un envoltorio lila que revolucionó el mercado. El nombre de Milka fue desarrollado para identificar un nuevo producto, fruto de la combinación de la leche y el cacao. </w:t>
      </w:r>
    </w:p>
    <w:p w:rsidR="00B82751" w:rsidRPr="00D32F57" w:rsidRDefault="00B82751" w:rsidP="00C95F8C">
      <w:pPr>
        <w:spacing w:line="360" w:lineRule="auto"/>
        <w:jc w:val="both"/>
        <w:rPr>
          <w:rFonts w:ascii="Arial" w:hAnsi="Arial" w:cs="Arial"/>
        </w:rPr>
      </w:pPr>
      <w:r w:rsidRPr="00D32F57">
        <w:rPr>
          <w:rFonts w:ascii="Arial" w:hAnsi="Arial" w:cs="Arial"/>
        </w:rPr>
        <w:t> </w:t>
      </w:r>
    </w:p>
    <w:p w:rsidR="00B82751" w:rsidRPr="00C95F8C" w:rsidRDefault="00B82751" w:rsidP="00C95F8C">
      <w:pPr>
        <w:spacing w:line="360" w:lineRule="auto"/>
        <w:jc w:val="both"/>
        <w:rPr>
          <w:rFonts w:ascii="Arial" w:hAnsi="Arial" w:cs="Arial"/>
          <w:b/>
        </w:rPr>
      </w:pPr>
      <w:r w:rsidRPr="00C95F8C">
        <w:rPr>
          <w:rFonts w:ascii="Arial" w:hAnsi="Arial" w:cs="Arial"/>
          <w:b/>
        </w:rPr>
        <w:t>Sobre Mondelez España</w:t>
      </w:r>
    </w:p>
    <w:p w:rsidR="006170B6" w:rsidRPr="00D32F57" w:rsidRDefault="006170B6" w:rsidP="00C95F8C">
      <w:pPr>
        <w:spacing w:line="360" w:lineRule="auto"/>
        <w:jc w:val="both"/>
        <w:rPr>
          <w:rFonts w:ascii="Arial" w:hAnsi="Arial" w:cs="Arial"/>
        </w:rPr>
      </w:pPr>
    </w:p>
    <w:p w:rsidR="006170B6" w:rsidRPr="00D32F57" w:rsidRDefault="006170B6" w:rsidP="00C95F8C">
      <w:pPr>
        <w:spacing w:line="360" w:lineRule="auto"/>
        <w:jc w:val="both"/>
        <w:rPr>
          <w:rFonts w:ascii="Arial" w:hAnsi="Arial" w:cs="Arial"/>
        </w:rPr>
      </w:pPr>
      <w:r w:rsidRPr="006170B6">
        <w:rPr>
          <w:rFonts w:ascii="Arial" w:hAnsi="Arial" w:cs="Arial"/>
        </w:rPr>
        <w:t xml:space="preserve">Mondelez España es uno de los mayores grupos de alimentación españoles. En España, la compañía opera en las categorías de galletas, chocolates, queso, salsas, postres, chicles y caramelos, en las que comercializa marcas emblemáticas como </w:t>
      </w:r>
      <w:proofErr w:type="spellStart"/>
      <w:r w:rsidRPr="006170B6">
        <w:rPr>
          <w:rFonts w:ascii="Arial" w:hAnsi="Arial" w:cs="Arial"/>
        </w:rPr>
        <w:t>Fontaneda</w:t>
      </w:r>
      <w:proofErr w:type="spellEnd"/>
      <w:r w:rsidRPr="006170B6">
        <w:rPr>
          <w:rFonts w:ascii="Arial" w:hAnsi="Arial" w:cs="Arial"/>
        </w:rPr>
        <w:t xml:space="preserve">, </w:t>
      </w:r>
      <w:proofErr w:type="spellStart"/>
      <w:r w:rsidRPr="006170B6">
        <w:rPr>
          <w:rFonts w:ascii="Arial" w:hAnsi="Arial" w:cs="Arial"/>
        </w:rPr>
        <w:t>Belvita</w:t>
      </w:r>
      <w:proofErr w:type="spellEnd"/>
      <w:r w:rsidRPr="006170B6">
        <w:rPr>
          <w:rFonts w:ascii="Arial" w:hAnsi="Arial" w:cs="Arial"/>
        </w:rPr>
        <w:t xml:space="preserve">, Oreo, Príncipe, </w:t>
      </w:r>
      <w:proofErr w:type="spellStart"/>
      <w:r w:rsidRPr="006170B6">
        <w:rPr>
          <w:rFonts w:ascii="Arial" w:hAnsi="Arial" w:cs="Arial"/>
        </w:rPr>
        <w:t>Milka</w:t>
      </w:r>
      <w:proofErr w:type="spellEnd"/>
      <w:r w:rsidRPr="006170B6">
        <w:rPr>
          <w:rFonts w:ascii="Arial" w:hAnsi="Arial" w:cs="Arial"/>
        </w:rPr>
        <w:t xml:space="preserve">, </w:t>
      </w:r>
      <w:proofErr w:type="spellStart"/>
      <w:r w:rsidRPr="006170B6">
        <w:rPr>
          <w:rFonts w:ascii="Arial" w:hAnsi="Arial" w:cs="Arial"/>
        </w:rPr>
        <w:t>Toblerone</w:t>
      </w:r>
      <w:proofErr w:type="spellEnd"/>
      <w:r w:rsidRPr="006170B6">
        <w:rPr>
          <w:rFonts w:ascii="Arial" w:hAnsi="Arial" w:cs="Arial"/>
        </w:rPr>
        <w:t xml:space="preserve">, </w:t>
      </w:r>
      <w:proofErr w:type="spellStart"/>
      <w:r w:rsidRPr="006170B6">
        <w:rPr>
          <w:rFonts w:ascii="Arial" w:hAnsi="Arial" w:cs="Arial"/>
        </w:rPr>
        <w:t>Suchard</w:t>
      </w:r>
      <w:proofErr w:type="spellEnd"/>
      <w:r w:rsidRPr="006170B6">
        <w:rPr>
          <w:rFonts w:ascii="Arial" w:hAnsi="Arial" w:cs="Arial"/>
        </w:rPr>
        <w:t xml:space="preserve">, </w:t>
      </w:r>
      <w:proofErr w:type="spellStart"/>
      <w:r w:rsidRPr="006170B6">
        <w:rPr>
          <w:rFonts w:ascii="Arial" w:hAnsi="Arial" w:cs="Arial"/>
        </w:rPr>
        <w:t>Philadelphia</w:t>
      </w:r>
      <w:proofErr w:type="spellEnd"/>
      <w:r w:rsidRPr="006170B6">
        <w:rPr>
          <w:rFonts w:ascii="Arial" w:hAnsi="Arial" w:cs="Arial"/>
        </w:rPr>
        <w:t xml:space="preserve">, El Caserío, Royal, </w:t>
      </w:r>
      <w:proofErr w:type="spellStart"/>
      <w:r w:rsidRPr="006170B6">
        <w:rPr>
          <w:rFonts w:ascii="Arial" w:hAnsi="Arial" w:cs="Arial"/>
        </w:rPr>
        <w:t>Dulciora</w:t>
      </w:r>
      <w:proofErr w:type="spellEnd"/>
      <w:r w:rsidRPr="006170B6">
        <w:rPr>
          <w:rFonts w:ascii="Arial" w:hAnsi="Arial" w:cs="Arial"/>
        </w:rPr>
        <w:t xml:space="preserve">, Halls y </w:t>
      </w:r>
      <w:proofErr w:type="spellStart"/>
      <w:r w:rsidRPr="006170B6">
        <w:rPr>
          <w:rFonts w:ascii="Arial" w:hAnsi="Arial" w:cs="Arial"/>
        </w:rPr>
        <w:t>Trident</w:t>
      </w:r>
      <w:proofErr w:type="spellEnd"/>
      <w:r w:rsidRPr="006170B6">
        <w:rPr>
          <w:rFonts w:ascii="Arial" w:hAnsi="Arial" w:cs="Arial"/>
        </w:rPr>
        <w:t xml:space="preserve">. Para más información sobre </w:t>
      </w:r>
      <w:r w:rsidRPr="00D32F57">
        <w:rPr>
          <w:rFonts w:ascii="Arial" w:hAnsi="Arial" w:cs="Arial"/>
        </w:rPr>
        <w:t>Mondelēz</w:t>
      </w:r>
      <w:r w:rsidRPr="006170B6">
        <w:rPr>
          <w:rFonts w:ascii="Arial" w:hAnsi="Arial" w:cs="Arial"/>
        </w:rPr>
        <w:t xml:space="preserve"> España accede a nuestra </w:t>
      </w:r>
      <w:hyperlink r:id="rId14" w:history="1">
        <w:r w:rsidRPr="00C95F8C">
          <w:rPr>
            <w:rFonts w:ascii="Arial" w:hAnsi="Arial" w:cs="Arial"/>
            <w:b/>
            <w:u w:val="single"/>
          </w:rPr>
          <w:t>sala de prensa</w:t>
        </w:r>
      </w:hyperlink>
      <w:r w:rsidRPr="006170B6">
        <w:rPr>
          <w:rFonts w:ascii="Arial" w:hAnsi="Arial" w:cs="Arial"/>
        </w:rPr>
        <w:t xml:space="preserve">. </w:t>
      </w:r>
    </w:p>
    <w:p w:rsidR="00B82751" w:rsidRPr="00D32F57" w:rsidRDefault="00B82751" w:rsidP="00C95F8C">
      <w:pPr>
        <w:spacing w:line="360" w:lineRule="auto"/>
        <w:jc w:val="both"/>
        <w:rPr>
          <w:rFonts w:ascii="Arial" w:hAnsi="Arial" w:cs="Arial"/>
        </w:rPr>
      </w:pPr>
    </w:p>
    <w:p w:rsidR="00B82751" w:rsidRPr="00D32F57" w:rsidRDefault="00B82751" w:rsidP="00C95F8C">
      <w:pPr>
        <w:spacing w:line="360" w:lineRule="auto"/>
        <w:jc w:val="both"/>
        <w:rPr>
          <w:rFonts w:ascii="Arial" w:hAnsi="Arial" w:cs="Arial"/>
        </w:rPr>
      </w:pPr>
      <w:r w:rsidRPr="00D32F57">
        <w:rPr>
          <w:rFonts w:ascii="Arial" w:hAnsi="Arial" w:cs="Arial"/>
        </w:rPr>
        <w:t> </w:t>
      </w:r>
    </w:p>
    <w:tbl>
      <w:tblPr>
        <w:tblW w:w="0" w:type="auto"/>
        <w:tblCellMar>
          <w:left w:w="0" w:type="dxa"/>
          <w:right w:w="0" w:type="dxa"/>
        </w:tblCellMar>
        <w:tblLook w:val="04A0" w:firstRow="1" w:lastRow="0" w:firstColumn="1" w:lastColumn="0" w:noHBand="0" w:noVBand="1"/>
      </w:tblPr>
      <w:tblGrid>
        <w:gridCol w:w="1908"/>
        <w:gridCol w:w="3420"/>
      </w:tblGrid>
      <w:tr w:rsidR="00B82751" w:rsidRPr="00C95F8C" w:rsidTr="00B82751">
        <w:tc>
          <w:tcPr>
            <w:tcW w:w="1908" w:type="dxa"/>
            <w:tcMar>
              <w:top w:w="0" w:type="dxa"/>
              <w:left w:w="108" w:type="dxa"/>
              <w:bottom w:w="0" w:type="dxa"/>
              <w:right w:w="108" w:type="dxa"/>
            </w:tcMar>
            <w:hideMark/>
          </w:tcPr>
          <w:p w:rsidR="00B82751" w:rsidRPr="00D32F57" w:rsidRDefault="00B82751" w:rsidP="00C95F8C">
            <w:pPr>
              <w:spacing w:line="360" w:lineRule="auto"/>
              <w:jc w:val="both"/>
              <w:rPr>
                <w:rFonts w:ascii="Arial" w:hAnsi="Arial" w:cs="Arial"/>
              </w:rPr>
            </w:pPr>
            <w:r w:rsidRPr="00D32F57">
              <w:rPr>
                <w:rFonts w:ascii="Arial" w:hAnsi="Arial" w:cs="Arial"/>
              </w:rPr>
              <w:t>Contactos:</w:t>
            </w:r>
          </w:p>
        </w:tc>
        <w:tc>
          <w:tcPr>
            <w:tcW w:w="3420" w:type="dxa"/>
            <w:tcMar>
              <w:top w:w="0" w:type="dxa"/>
              <w:left w:w="108" w:type="dxa"/>
              <w:bottom w:w="0" w:type="dxa"/>
              <w:right w:w="108" w:type="dxa"/>
            </w:tcMar>
            <w:hideMark/>
          </w:tcPr>
          <w:p w:rsidR="00B82751" w:rsidRPr="00D32F57" w:rsidRDefault="00B82751" w:rsidP="00C95F8C">
            <w:pPr>
              <w:spacing w:line="360" w:lineRule="auto"/>
              <w:jc w:val="both"/>
              <w:rPr>
                <w:rFonts w:ascii="Arial" w:hAnsi="Arial" w:cs="Arial"/>
              </w:rPr>
            </w:pPr>
            <w:proofErr w:type="spellStart"/>
            <w:r w:rsidRPr="00D32F57">
              <w:rPr>
                <w:rFonts w:ascii="Arial" w:hAnsi="Arial" w:cs="Arial"/>
              </w:rPr>
              <w:t>Ketchum</w:t>
            </w:r>
            <w:proofErr w:type="spellEnd"/>
          </w:p>
        </w:tc>
      </w:tr>
      <w:tr w:rsidR="00B82751" w:rsidRPr="00C95F8C" w:rsidTr="00B82751">
        <w:trPr>
          <w:trHeight w:val="70"/>
        </w:trPr>
        <w:tc>
          <w:tcPr>
            <w:tcW w:w="1908" w:type="dxa"/>
            <w:tcMar>
              <w:top w:w="0" w:type="dxa"/>
              <w:left w:w="108" w:type="dxa"/>
              <w:bottom w:w="0" w:type="dxa"/>
              <w:right w:w="108" w:type="dxa"/>
            </w:tcMar>
            <w:hideMark/>
          </w:tcPr>
          <w:p w:rsidR="00B82751" w:rsidRPr="00D32F57" w:rsidRDefault="00B82751" w:rsidP="00C95F8C">
            <w:pPr>
              <w:spacing w:line="360" w:lineRule="auto"/>
              <w:jc w:val="both"/>
              <w:rPr>
                <w:rFonts w:ascii="Arial" w:hAnsi="Arial" w:cs="Arial"/>
              </w:rPr>
            </w:pPr>
            <w:r w:rsidRPr="00D32F57">
              <w:rPr>
                <w:rFonts w:ascii="Arial" w:hAnsi="Arial" w:cs="Arial"/>
              </w:rPr>
              <w:t> </w:t>
            </w:r>
          </w:p>
        </w:tc>
        <w:tc>
          <w:tcPr>
            <w:tcW w:w="3420" w:type="dxa"/>
            <w:tcMar>
              <w:top w:w="0" w:type="dxa"/>
              <w:left w:w="108" w:type="dxa"/>
              <w:bottom w:w="0" w:type="dxa"/>
              <w:right w:w="108" w:type="dxa"/>
            </w:tcMar>
            <w:hideMark/>
          </w:tcPr>
          <w:p w:rsidR="00B82751" w:rsidRPr="00D32F57" w:rsidRDefault="00B82751" w:rsidP="00C95F8C">
            <w:pPr>
              <w:spacing w:line="360" w:lineRule="auto"/>
              <w:jc w:val="both"/>
              <w:rPr>
                <w:rFonts w:ascii="Arial" w:hAnsi="Arial" w:cs="Arial"/>
              </w:rPr>
            </w:pPr>
            <w:r w:rsidRPr="00D32F57">
              <w:rPr>
                <w:rFonts w:ascii="Arial" w:hAnsi="Arial" w:cs="Arial"/>
              </w:rPr>
              <w:t>Julián Ramos / Cloe García</w:t>
            </w:r>
          </w:p>
        </w:tc>
      </w:tr>
      <w:tr w:rsidR="00B82751" w:rsidRPr="00C95F8C" w:rsidTr="00B82751">
        <w:trPr>
          <w:trHeight w:val="68"/>
        </w:trPr>
        <w:tc>
          <w:tcPr>
            <w:tcW w:w="1908" w:type="dxa"/>
            <w:tcMar>
              <w:top w:w="0" w:type="dxa"/>
              <w:left w:w="108" w:type="dxa"/>
              <w:bottom w:w="0" w:type="dxa"/>
              <w:right w:w="108" w:type="dxa"/>
            </w:tcMar>
            <w:hideMark/>
          </w:tcPr>
          <w:p w:rsidR="00B82751" w:rsidRPr="00D32F57" w:rsidRDefault="00B82751" w:rsidP="00C95F8C">
            <w:pPr>
              <w:spacing w:line="360" w:lineRule="auto"/>
              <w:jc w:val="both"/>
              <w:rPr>
                <w:rFonts w:ascii="Arial" w:hAnsi="Arial" w:cs="Arial"/>
              </w:rPr>
            </w:pPr>
            <w:r w:rsidRPr="00D32F57">
              <w:rPr>
                <w:rFonts w:ascii="Arial" w:hAnsi="Arial" w:cs="Arial"/>
              </w:rPr>
              <w:t> </w:t>
            </w:r>
          </w:p>
        </w:tc>
        <w:tc>
          <w:tcPr>
            <w:tcW w:w="3420" w:type="dxa"/>
            <w:tcMar>
              <w:top w:w="0" w:type="dxa"/>
              <w:left w:w="108" w:type="dxa"/>
              <w:bottom w:w="0" w:type="dxa"/>
              <w:right w:w="108" w:type="dxa"/>
            </w:tcMar>
            <w:hideMark/>
          </w:tcPr>
          <w:p w:rsidR="00B82751" w:rsidRPr="00D32F57" w:rsidRDefault="00362901" w:rsidP="00C95F8C">
            <w:pPr>
              <w:spacing w:line="360" w:lineRule="auto"/>
              <w:jc w:val="both"/>
              <w:rPr>
                <w:rFonts w:ascii="Arial" w:hAnsi="Arial" w:cs="Arial"/>
              </w:rPr>
            </w:pPr>
            <w:hyperlink r:id="rId15" w:tgtFrame="_blank" w:history="1">
              <w:r w:rsidR="00B82751" w:rsidRPr="00C95F8C">
                <w:rPr>
                  <w:rFonts w:ascii="Arial" w:hAnsi="Arial" w:cs="Arial"/>
                </w:rPr>
                <w:t>julian.ramos@ketchum.com</w:t>
              </w:r>
            </w:hyperlink>
            <w:r w:rsidR="00B82751" w:rsidRPr="00C95F8C">
              <w:rPr>
                <w:rFonts w:ascii="Arial" w:hAnsi="Arial" w:cs="Arial"/>
              </w:rPr>
              <w:t xml:space="preserve"> </w:t>
            </w:r>
            <w:hyperlink r:id="rId16" w:history="1">
              <w:r w:rsidR="00B82751" w:rsidRPr="00C95F8C">
                <w:rPr>
                  <w:rFonts w:ascii="Arial" w:hAnsi="Arial" w:cs="Arial"/>
                </w:rPr>
                <w:t>cloe.garcia@ketchum.com</w:t>
              </w:r>
            </w:hyperlink>
          </w:p>
          <w:p w:rsidR="00B82751" w:rsidRPr="00D32F57" w:rsidRDefault="00B82751" w:rsidP="00C95F8C">
            <w:pPr>
              <w:spacing w:line="360" w:lineRule="auto"/>
              <w:jc w:val="both"/>
              <w:rPr>
                <w:rFonts w:ascii="Arial" w:hAnsi="Arial" w:cs="Arial"/>
              </w:rPr>
            </w:pPr>
            <w:proofErr w:type="spellStart"/>
            <w:r w:rsidRPr="00D32F57">
              <w:rPr>
                <w:rFonts w:ascii="Arial" w:hAnsi="Arial" w:cs="Arial"/>
              </w:rPr>
              <w:t>Tlf</w:t>
            </w:r>
            <w:proofErr w:type="spellEnd"/>
            <w:r w:rsidRPr="00D32F57">
              <w:rPr>
                <w:rFonts w:ascii="Arial" w:hAnsi="Arial" w:cs="Arial"/>
              </w:rPr>
              <w:t>.: 91 788 32 00</w:t>
            </w:r>
          </w:p>
        </w:tc>
      </w:tr>
    </w:tbl>
    <w:p w:rsidR="00B82751" w:rsidRPr="00D32F57" w:rsidRDefault="00B82751" w:rsidP="00C95F8C">
      <w:pPr>
        <w:spacing w:line="360" w:lineRule="auto"/>
        <w:jc w:val="both"/>
        <w:rPr>
          <w:rFonts w:ascii="Arial" w:hAnsi="Arial" w:cs="Arial"/>
        </w:rPr>
      </w:pPr>
      <w:r w:rsidRPr="00D32F57">
        <w:rPr>
          <w:rFonts w:ascii="Arial" w:hAnsi="Arial" w:cs="Arial"/>
        </w:rPr>
        <w:t> </w:t>
      </w:r>
    </w:p>
    <w:p w:rsidR="001E5009" w:rsidRPr="00D32F57" w:rsidRDefault="00B82751" w:rsidP="008C6B4E">
      <w:pPr>
        <w:jc w:val="center"/>
        <w:rPr>
          <w:rFonts w:ascii="Arial" w:hAnsi="Arial" w:cs="Arial"/>
        </w:rPr>
      </w:pPr>
      <w:r w:rsidRPr="00D32F57">
        <w:rPr>
          <w:rFonts w:ascii="Arial" w:hAnsi="Arial" w:cs="Arial"/>
        </w:rPr>
        <w:t>#  #  #</w:t>
      </w:r>
    </w:p>
    <w:sectPr w:rsidR="001E5009" w:rsidRPr="00D32F57" w:rsidSect="001E5009">
      <w:headerReference w:type="default" r:id="rId17"/>
      <w:footerReference w:type="default" r:id="rId1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901" w:rsidRDefault="00362901">
      <w:r>
        <w:separator/>
      </w:r>
    </w:p>
  </w:endnote>
  <w:endnote w:type="continuationSeparator" w:id="0">
    <w:p w:rsidR="00362901" w:rsidRDefault="00362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319" w:rsidRPr="00EF5319" w:rsidRDefault="00EF5319">
    <w:pPr>
      <w:pStyle w:val="Footer"/>
      <w:rPr>
        <w:lang w:val="es-ES"/>
      </w:rPr>
    </w:pPr>
  </w:p>
  <w:p w:rsidR="001E5009" w:rsidRPr="00EF5319" w:rsidRDefault="001E5009" w:rsidP="001E5009">
    <w:pPr>
      <w:pStyle w:val="Footer"/>
      <w:jc w:val="center"/>
      <w:rPr>
        <w:rFonts w:ascii="Verdana" w:hAnsi="Verdana"/>
        <w:sz w:val="16"/>
        <w:szCs w:val="16"/>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901" w:rsidRDefault="00362901">
      <w:r>
        <w:separator/>
      </w:r>
    </w:p>
  </w:footnote>
  <w:footnote w:type="continuationSeparator" w:id="0">
    <w:p w:rsidR="00362901" w:rsidRDefault="00362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09" w:rsidRDefault="00836A19" w:rsidP="001E5009">
    <w:pPr>
      <w:pStyle w:val="Header"/>
      <w:tabs>
        <w:tab w:val="clear" w:pos="4680"/>
        <w:tab w:val="clear" w:pos="9360"/>
        <w:tab w:val="left" w:pos="1624"/>
      </w:tabs>
    </w:pPr>
    <w:r>
      <w:tab/>
    </w:r>
  </w:p>
  <w:p w:rsidR="001E5009" w:rsidRDefault="001E5009" w:rsidP="001E5009">
    <w:pPr>
      <w:pStyle w:val="Header"/>
      <w:tabs>
        <w:tab w:val="clear" w:pos="4680"/>
        <w:tab w:val="clear" w:pos="9360"/>
        <w:tab w:val="left" w:pos="1624"/>
      </w:tabs>
    </w:pPr>
  </w:p>
  <w:p w:rsidR="001E5009" w:rsidRDefault="00EE40FB" w:rsidP="001E5009">
    <w:pPr>
      <w:pStyle w:val="Header"/>
      <w:tabs>
        <w:tab w:val="clear" w:pos="4680"/>
        <w:tab w:val="clear" w:pos="9360"/>
        <w:tab w:val="left" w:pos="1624"/>
      </w:tabs>
      <w:jc w:val="right"/>
    </w:pPr>
    <w:r>
      <w:rPr>
        <w:noProof/>
        <w:lang w:val="es-ES" w:eastAsia="es-ES"/>
      </w:rPr>
      <w:drawing>
        <wp:anchor distT="0" distB="0" distL="114300" distR="114300" simplePos="0" relativeHeight="251660288" behindDoc="0" locked="0" layoutInCell="1" allowOverlap="1" wp14:anchorId="6BB41C88" wp14:editId="77B78271">
          <wp:simplePos x="0" y="0"/>
          <wp:positionH relativeFrom="column">
            <wp:posOffset>5334000</wp:posOffset>
          </wp:positionH>
          <wp:positionV relativeFrom="paragraph">
            <wp:posOffset>114300</wp:posOffset>
          </wp:positionV>
          <wp:extent cx="1042035" cy="850900"/>
          <wp:effectExtent l="0" t="0" r="5715" b="6350"/>
          <wp:wrapSquare wrapText="bothSides"/>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8509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E5009" w:rsidRDefault="00836A19" w:rsidP="001E5009">
    <w:pPr>
      <w:pStyle w:val="Header"/>
      <w:tabs>
        <w:tab w:val="clear" w:pos="4680"/>
        <w:tab w:val="clear" w:pos="9360"/>
        <w:tab w:val="left" w:pos="7719"/>
      </w:tabs>
    </w:pPr>
    <w:r>
      <w:tab/>
    </w:r>
  </w:p>
  <w:p w:rsidR="001E5009" w:rsidRDefault="00EE40FB" w:rsidP="00EE40FB">
    <w:pPr>
      <w:pStyle w:val="Header"/>
      <w:tabs>
        <w:tab w:val="clear" w:pos="4680"/>
        <w:tab w:val="clear" w:pos="9360"/>
        <w:tab w:val="left" w:pos="1624"/>
      </w:tabs>
      <w:jc w:val="center"/>
    </w:pPr>
    <w:r>
      <w:rPr>
        <w:noProof/>
        <w:lang w:val="es-ES" w:eastAsia="es-ES"/>
      </w:rPr>
      <w:drawing>
        <wp:anchor distT="0" distB="0" distL="114300" distR="114300" simplePos="0" relativeHeight="251659264" behindDoc="0" locked="0" layoutInCell="1" allowOverlap="1" wp14:anchorId="3A17FD92" wp14:editId="45679CD6">
          <wp:simplePos x="0" y="0"/>
          <wp:positionH relativeFrom="column">
            <wp:posOffset>-520065</wp:posOffset>
          </wp:positionH>
          <wp:positionV relativeFrom="paragraph">
            <wp:posOffset>0</wp:posOffset>
          </wp:positionV>
          <wp:extent cx="1845945" cy="471170"/>
          <wp:effectExtent l="0" t="0" r="1905" b="508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t="33733" b="33115"/>
                  <a:stretch/>
                </pic:blipFill>
                <pic:spPr bwMode="auto">
                  <a:xfrm>
                    <a:off x="0" y="0"/>
                    <a:ext cx="1845945" cy="47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Pr>
        <w:noProof/>
        <w:lang w:val="es-ES" w:eastAsia="es-ES"/>
      </w:rPr>
      <w:drawing>
        <wp:inline distT="0" distB="0" distL="0" distR="0" wp14:anchorId="42058E1A" wp14:editId="6A2959ED">
          <wp:extent cx="2018030" cy="511810"/>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8030" cy="511810"/>
                  </a:xfrm>
                  <a:prstGeom prst="rect">
                    <a:avLst/>
                  </a:prstGeom>
                  <a:noFill/>
                </pic:spPr>
              </pic:pic>
            </a:graphicData>
          </a:graphic>
        </wp:inline>
      </w:drawing>
    </w:r>
  </w:p>
  <w:p w:rsidR="001E5009" w:rsidRDefault="001E5009">
    <w:pPr>
      <w:pStyle w:val="Header"/>
    </w:pPr>
  </w:p>
  <w:p w:rsidR="001E5009" w:rsidRDefault="001E50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15EED"/>
    <w:multiLevelType w:val="hybridMultilevel"/>
    <w:tmpl w:val="11425E72"/>
    <w:lvl w:ilvl="0" w:tplc="C5328CFC">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336614E5"/>
    <w:multiLevelType w:val="hybridMultilevel"/>
    <w:tmpl w:val="6E565A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5276186"/>
    <w:multiLevelType w:val="hybridMultilevel"/>
    <w:tmpl w:val="719E2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02E"/>
    <w:rsid w:val="0000248B"/>
    <w:rsid w:val="0001526E"/>
    <w:rsid w:val="00017D7B"/>
    <w:rsid w:val="00032291"/>
    <w:rsid w:val="000328DB"/>
    <w:rsid w:val="000406A7"/>
    <w:rsid w:val="00040C7D"/>
    <w:rsid w:val="0007369C"/>
    <w:rsid w:val="0007384E"/>
    <w:rsid w:val="000818F9"/>
    <w:rsid w:val="000B2DC3"/>
    <w:rsid w:val="000C347E"/>
    <w:rsid w:val="000C41EC"/>
    <w:rsid w:val="000E45E1"/>
    <w:rsid w:val="000F6481"/>
    <w:rsid w:val="000F6723"/>
    <w:rsid w:val="00100226"/>
    <w:rsid w:val="001109E1"/>
    <w:rsid w:val="00114F33"/>
    <w:rsid w:val="00122785"/>
    <w:rsid w:val="00132BE1"/>
    <w:rsid w:val="0014739A"/>
    <w:rsid w:val="00150831"/>
    <w:rsid w:val="001561F4"/>
    <w:rsid w:val="00171B7E"/>
    <w:rsid w:val="00180D99"/>
    <w:rsid w:val="00194F6D"/>
    <w:rsid w:val="001A3A60"/>
    <w:rsid w:val="001B2376"/>
    <w:rsid w:val="001B4900"/>
    <w:rsid w:val="001C3380"/>
    <w:rsid w:val="001C4F2F"/>
    <w:rsid w:val="001D04AE"/>
    <w:rsid w:val="001E090A"/>
    <w:rsid w:val="001E5009"/>
    <w:rsid w:val="001E5224"/>
    <w:rsid w:val="001E5366"/>
    <w:rsid w:val="001F15FD"/>
    <w:rsid w:val="0020384E"/>
    <w:rsid w:val="002124DD"/>
    <w:rsid w:val="00213BE9"/>
    <w:rsid w:val="002313C0"/>
    <w:rsid w:val="002356F0"/>
    <w:rsid w:val="00240449"/>
    <w:rsid w:val="0024478B"/>
    <w:rsid w:val="0025627B"/>
    <w:rsid w:val="00257D2B"/>
    <w:rsid w:val="00272DB9"/>
    <w:rsid w:val="002832F4"/>
    <w:rsid w:val="00290D37"/>
    <w:rsid w:val="00291C76"/>
    <w:rsid w:val="00294E34"/>
    <w:rsid w:val="002C43C5"/>
    <w:rsid w:val="002F6972"/>
    <w:rsid w:val="003022B1"/>
    <w:rsid w:val="00316C05"/>
    <w:rsid w:val="00317549"/>
    <w:rsid w:val="00321F18"/>
    <w:rsid w:val="003220F7"/>
    <w:rsid w:val="003232F9"/>
    <w:rsid w:val="00324339"/>
    <w:rsid w:val="00327602"/>
    <w:rsid w:val="00330A6A"/>
    <w:rsid w:val="00340158"/>
    <w:rsid w:val="00345647"/>
    <w:rsid w:val="0035289D"/>
    <w:rsid w:val="00353ED9"/>
    <w:rsid w:val="00356B2D"/>
    <w:rsid w:val="00362901"/>
    <w:rsid w:val="00367703"/>
    <w:rsid w:val="00374CE9"/>
    <w:rsid w:val="003865D9"/>
    <w:rsid w:val="003918D3"/>
    <w:rsid w:val="003932A8"/>
    <w:rsid w:val="0039754F"/>
    <w:rsid w:val="003A47AF"/>
    <w:rsid w:val="003A5CA0"/>
    <w:rsid w:val="003B2375"/>
    <w:rsid w:val="003C3165"/>
    <w:rsid w:val="003D3429"/>
    <w:rsid w:val="003E0AB5"/>
    <w:rsid w:val="003E409D"/>
    <w:rsid w:val="003F0E34"/>
    <w:rsid w:val="00410A6C"/>
    <w:rsid w:val="00431510"/>
    <w:rsid w:val="0044493F"/>
    <w:rsid w:val="00447022"/>
    <w:rsid w:val="00453F3C"/>
    <w:rsid w:val="0045559B"/>
    <w:rsid w:val="004655AE"/>
    <w:rsid w:val="004711DE"/>
    <w:rsid w:val="00473B07"/>
    <w:rsid w:val="00490A94"/>
    <w:rsid w:val="00497A6A"/>
    <w:rsid w:val="004A0343"/>
    <w:rsid w:val="004A0B6C"/>
    <w:rsid w:val="004A3679"/>
    <w:rsid w:val="004B2A19"/>
    <w:rsid w:val="004D39B3"/>
    <w:rsid w:val="004E434A"/>
    <w:rsid w:val="004E7A4F"/>
    <w:rsid w:val="005107C0"/>
    <w:rsid w:val="00514A84"/>
    <w:rsid w:val="00514CDD"/>
    <w:rsid w:val="005231F0"/>
    <w:rsid w:val="00532923"/>
    <w:rsid w:val="00533E84"/>
    <w:rsid w:val="0055667F"/>
    <w:rsid w:val="00574461"/>
    <w:rsid w:val="005834A6"/>
    <w:rsid w:val="00585497"/>
    <w:rsid w:val="00591746"/>
    <w:rsid w:val="005921A2"/>
    <w:rsid w:val="00597FE2"/>
    <w:rsid w:val="005A0C2C"/>
    <w:rsid w:val="005A26FF"/>
    <w:rsid w:val="005A4A32"/>
    <w:rsid w:val="005B290A"/>
    <w:rsid w:val="005C1DE5"/>
    <w:rsid w:val="005D2303"/>
    <w:rsid w:val="005D3CBC"/>
    <w:rsid w:val="005D5C55"/>
    <w:rsid w:val="005E2ABF"/>
    <w:rsid w:val="005F71E5"/>
    <w:rsid w:val="006016EC"/>
    <w:rsid w:val="006170B6"/>
    <w:rsid w:val="00617671"/>
    <w:rsid w:val="0062324D"/>
    <w:rsid w:val="00630500"/>
    <w:rsid w:val="006307E3"/>
    <w:rsid w:val="006337CC"/>
    <w:rsid w:val="006432AC"/>
    <w:rsid w:val="00654CC1"/>
    <w:rsid w:val="0066339A"/>
    <w:rsid w:val="006637C2"/>
    <w:rsid w:val="00666A88"/>
    <w:rsid w:val="00670CEE"/>
    <w:rsid w:val="006736EB"/>
    <w:rsid w:val="00673A93"/>
    <w:rsid w:val="006779FA"/>
    <w:rsid w:val="00681EB7"/>
    <w:rsid w:val="00684865"/>
    <w:rsid w:val="00684A49"/>
    <w:rsid w:val="00687D99"/>
    <w:rsid w:val="00690D8E"/>
    <w:rsid w:val="006A7E9F"/>
    <w:rsid w:val="006B1390"/>
    <w:rsid w:val="006B7022"/>
    <w:rsid w:val="006C01BC"/>
    <w:rsid w:val="006E3F19"/>
    <w:rsid w:val="006E4949"/>
    <w:rsid w:val="006E6BA8"/>
    <w:rsid w:val="00711A7A"/>
    <w:rsid w:val="00713589"/>
    <w:rsid w:val="007159F4"/>
    <w:rsid w:val="007176E8"/>
    <w:rsid w:val="0072317C"/>
    <w:rsid w:val="007301A0"/>
    <w:rsid w:val="0073371E"/>
    <w:rsid w:val="007414AE"/>
    <w:rsid w:val="00743984"/>
    <w:rsid w:val="00752B7D"/>
    <w:rsid w:val="00761874"/>
    <w:rsid w:val="00761CBC"/>
    <w:rsid w:val="00767D29"/>
    <w:rsid w:val="00773B5F"/>
    <w:rsid w:val="00775B87"/>
    <w:rsid w:val="0078718F"/>
    <w:rsid w:val="0079659D"/>
    <w:rsid w:val="007B2246"/>
    <w:rsid w:val="007B3447"/>
    <w:rsid w:val="007C1E7E"/>
    <w:rsid w:val="007C6E58"/>
    <w:rsid w:val="007C7D76"/>
    <w:rsid w:val="007E03CE"/>
    <w:rsid w:val="00805AFA"/>
    <w:rsid w:val="00807BDF"/>
    <w:rsid w:val="00807CFD"/>
    <w:rsid w:val="008105F6"/>
    <w:rsid w:val="00814103"/>
    <w:rsid w:val="00814825"/>
    <w:rsid w:val="00820D52"/>
    <w:rsid w:val="00821C5F"/>
    <w:rsid w:val="00825824"/>
    <w:rsid w:val="00827252"/>
    <w:rsid w:val="00832F50"/>
    <w:rsid w:val="0083616B"/>
    <w:rsid w:val="00836A19"/>
    <w:rsid w:val="00842DD7"/>
    <w:rsid w:val="00852490"/>
    <w:rsid w:val="00873CA1"/>
    <w:rsid w:val="008778FE"/>
    <w:rsid w:val="00887910"/>
    <w:rsid w:val="008A0280"/>
    <w:rsid w:val="008A05CB"/>
    <w:rsid w:val="008B69B0"/>
    <w:rsid w:val="008C6B4E"/>
    <w:rsid w:val="008E4AC0"/>
    <w:rsid w:val="008E74A6"/>
    <w:rsid w:val="008F68FF"/>
    <w:rsid w:val="00911FE3"/>
    <w:rsid w:val="00912B83"/>
    <w:rsid w:val="0091515D"/>
    <w:rsid w:val="00922876"/>
    <w:rsid w:val="0092702E"/>
    <w:rsid w:val="00931AA3"/>
    <w:rsid w:val="00933F7B"/>
    <w:rsid w:val="009638DA"/>
    <w:rsid w:val="00964EA2"/>
    <w:rsid w:val="00983C9C"/>
    <w:rsid w:val="0099092F"/>
    <w:rsid w:val="009A0310"/>
    <w:rsid w:val="009A0E45"/>
    <w:rsid w:val="009B45EA"/>
    <w:rsid w:val="009B5DA6"/>
    <w:rsid w:val="009C0D4E"/>
    <w:rsid w:val="009C56EB"/>
    <w:rsid w:val="009C7336"/>
    <w:rsid w:val="009D3DA5"/>
    <w:rsid w:val="009D5AA4"/>
    <w:rsid w:val="009E59D5"/>
    <w:rsid w:val="009F1331"/>
    <w:rsid w:val="009F18F2"/>
    <w:rsid w:val="009F40E9"/>
    <w:rsid w:val="009F783A"/>
    <w:rsid w:val="00A142C4"/>
    <w:rsid w:val="00A23632"/>
    <w:rsid w:val="00A24580"/>
    <w:rsid w:val="00A24A01"/>
    <w:rsid w:val="00A50E5E"/>
    <w:rsid w:val="00A610C3"/>
    <w:rsid w:val="00A6498A"/>
    <w:rsid w:val="00A70CEC"/>
    <w:rsid w:val="00A7402A"/>
    <w:rsid w:val="00A93F8A"/>
    <w:rsid w:val="00A948A4"/>
    <w:rsid w:val="00A9537F"/>
    <w:rsid w:val="00AA7F08"/>
    <w:rsid w:val="00AE2A15"/>
    <w:rsid w:val="00B0284A"/>
    <w:rsid w:val="00B05497"/>
    <w:rsid w:val="00B07BE1"/>
    <w:rsid w:val="00B2123C"/>
    <w:rsid w:val="00B47B59"/>
    <w:rsid w:val="00B81188"/>
    <w:rsid w:val="00B82751"/>
    <w:rsid w:val="00B83E23"/>
    <w:rsid w:val="00B91D80"/>
    <w:rsid w:val="00B952BF"/>
    <w:rsid w:val="00B97810"/>
    <w:rsid w:val="00BC30E5"/>
    <w:rsid w:val="00BC473A"/>
    <w:rsid w:val="00BD0FB6"/>
    <w:rsid w:val="00BD739F"/>
    <w:rsid w:val="00BE092E"/>
    <w:rsid w:val="00C15B79"/>
    <w:rsid w:val="00C1760B"/>
    <w:rsid w:val="00C22FEE"/>
    <w:rsid w:val="00C537B3"/>
    <w:rsid w:val="00C5498A"/>
    <w:rsid w:val="00C74E9A"/>
    <w:rsid w:val="00C7684E"/>
    <w:rsid w:val="00C84BDC"/>
    <w:rsid w:val="00C95F8C"/>
    <w:rsid w:val="00CA0D81"/>
    <w:rsid w:val="00CA2DD5"/>
    <w:rsid w:val="00CB6B18"/>
    <w:rsid w:val="00CC584F"/>
    <w:rsid w:val="00CD23D7"/>
    <w:rsid w:val="00CE72CC"/>
    <w:rsid w:val="00D15468"/>
    <w:rsid w:val="00D32F57"/>
    <w:rsid w:val="00D33EDA"/>
    <w:rsid w:val="00D3484F"/>
    <w:rsid w:val="00D54A23"/>
    <w:rsid w:val="00D550B8"/>
    <w:rsid w:val="00D6092D"/>
    <w:rsid w:val="00D82E8B"/>
    <w:rsid w:val="00D852EE"/>
    <w:rsid w:val="00D92A69"/>
    <w:rsid w:val="00D92D66"/>
    <w:rsid w:val="00DB4355"/>
    <w:rsid w:val="00DB5328"/>
    <w:rsid w:val="00DC0FA1"/>
    <w:rsid w:val="00DD2973"/>
    <w:rsid w:val="00DE4F73"/>
    <w:rsid w:val="00DF2059"/>
    <w:rsid w:val="00E02228"/>
    <w:rsid w:val="00E04621"/>
    <w:rsid w:val="00E23DC0"/>
    <w:rsid w:val="00E40790"/>
    <w:rsid w:val="00E50E91"/>
    <w:rsid w:val="00E61719"/>
    <w:rsid w:val="00E66A50"/>
    <w:rsid w:val="00E74E74"/>
    <w:rsid w:val="00E77223"/>
    <w:rsid w:val="00E83678"/>
    <w:rsid w:val="00E92AF5"/>
    <w:rsid w:val="00E9748C"/>
    <w:rsid w:val="00EB3E71"/>
    <w:rsid w:val="00EC387A"/>
    <w:rsid w:val="00EC3B43"/>
    <w:rsid w:val="00EE40FB"/>
    <w:rsid w:val="00EE758F"/>
    <w:rsid w:val="00EE78DC"/>
    <w:rsid w:val="00EF5319"/>
    <w:rsid w:val="00EF7B69"/>
    <w:rsid w:val="00F04159"/>
    <w:rsid w:val="00F11D2E"/>
    <w:rsid w:val="00F346A6"/>
    <w:rsid w:val="00F416CE"/>
    <w:rsid w:val="00F51F83"/>
    <w:rsid w:val="00F52368"/>
    <w:rsid w:val="00F645B2"/>
    <w:rsid w:val="00F82EC3"/>
    <w:rsid w:val="00F90310"/>
    <w:rsid w:val="00F90BB2"/>
    <w:rsid w:val="00FA12A7"/>
    <w:rsid w:val="00FA7044"/>
    <w:rsid w:val="00FB6998"/>
    <w:rsid w:val="00FC40F2"/>
    <w:rsid w:val="00FC6D42"/>
    <w:rsid w:val="00FD108F"/>
    <w:rsid w:val="00FE6506"/>
    <w:rsid w:val="00FF2871"/>
    <w:rsid w:val="00FF2F1A"/>
    <w:rsid w:val="00FF5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751"/>
    <w:pPr>
      <w:spacing w:after="0" w:line="240" w:lineRule="auto"/>
    </w:pPr>
    <w:rPr>
      <w:rFonts w:ascii="Calibri" w:hAnsi="Calibri" w:cs="Times New Roman"/>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2702E"/>
    <w:rPr>
      <w:color w:val="0000FF"/>
      <w:u w:val="single"/>
    </w:rPr>
  </w:style>
  <w:style w:type="table" w:styleId="TableGrid">
    <w:name w:val="Table Grid"/>
    <w:basedOn w:val="TableNormal"/>
    <w:uiPriority w:val="59"/>
    <w:rsid w:val="00927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02E"/>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92702E"/>
  </w:style>
  <w:style w:type="paragraph" w:styleId="Footer">
    <w:name w:val="footer"/>
    <w:basedOn w:val="Normal"/>
    <w:link w:val="FooterChar"/>
    <w:uiPriority w:val="99"/>
    <w:unhideWhenUsed/>
    <w:rsid w:val="0092702E"/>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92702E"/>
  </w:style>
  <w:style w:type="paragraph" w:styleId="BalloonText">
    <w:name w:val="Balloon Text"/>
    <w:basedOn w:val="Normal"/>
    <w:link w:val="BalloonTextChar"/>
    <w:uiPriority w:val="99"/>
    <w:semiHidden/>
    <w:unhideWhenUsed/>
    <w:rsid w:val="002124DD"/>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124DD"/>
    <w:rPr>
      <w:rFonts w:ascii="Tahoma" w:hAnsi="Tahoma" w:cs="Tahoma"/>
      <w:sz w:val="16"/>
      <w:szCs w:val="16"/>
    </w:rPr>
  </w:style>
  <w:style w:type="character" w:styleId="CommentReference">
    <w:name w:val="annotation reference"/>
    <w:basedOn w:val="DefaultParagraphFont"/>
    <w:uiPriority w:val="99"/>
    <w:semiHidden/>
    <w:unhideWhenUsed/>
    <w:rsid w:val="00330A6A"/>
    <w:rPr>
      <w:sz w:val="16"/>
      <w:szCs w:val="16"/>
    </w:rPr>
  </w:style>
  <w:style w:type="paragraph" w:styleId="CommentText">
    <w:name w:val="annotation text"/>
    <w:basedOn w:val="Normal"/>
    <w:link w:val="CommentTextChar"/>
    <w:uiPriority w:val="99"/>
    <w:semiHidden/>
    <w:unhideWhenUsed/>
    <w:rsid w:val="00330A6A"/>
    <w:pPr>
      <w:spacing w:after="20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330A6A"/>
    <w:rPr>
      <w:sz w:val="20"/>
      <w:szCs w:val="20"/>
    </w:rPr>
  </w:style>
  <w:style w:type="paragraph" w:styleId="CommentSubject">
    <w:name w:val="annotation subject"/>
    <w:basedOn w:val="CommentText"/>
    <w:next w:val="CommentText"/>
    <w:link w:val="CommentSubjectChar"/>
    <w:uiPriority w:val="99"/>
    <w:semiHidden/>
    <w:unhideWhenUsed/>
    <w:rsid w:val="00330A6A"/>
    <w:rPr>
      <w:b/>
      <w:bCs/>
    </w:rPr>
  </w:style>
  <w:style w:type="character" w:customStyle="1" w:styleId="CommentSubjectChar">
    <w:name w:val="Comment Subject Char"/>
    <w:basedOn w:val="CommentTextChar"/>
    <w:link w:val="CommentSubject"/>
    <w:uiPriority w:val="99"/>
    <w:semiHidden/>
    <w:rsid w:val="00330A6A"/>
    <w:rPr>
      <w:b/>
      <w:bCs/>
      <w:sz w:val="20"/>
      <w:szCs w:val="20"/>
    </w:rPr>
  </w:style>
  <w:style w:type="paragraph" w:styleId="PlainText">
    <w:name w:val="Plain Text"/>
    <w:basedOn w:val="Normal"/>
    <w:link w:val="PlainTextChar"/>
    <w:uiPriority w:val="99"/>
    <w:semiHidden/>
    <w:unhideWhenUsed/>
    <w:rsid w:val="00213BE9"/>
    <w:rPr>
      <w:rFonts w:cs="Consolas"/>
      <w:szCs w:val="21"/>
    </w:rPr>
  </w:style>
  <w:style w:type="character" w:customStyle="1" w:styleId="PlainTextChar">
    <w:name w:val="Plain Text Char"/>
    <w:basedOn w:val="DefaultParagraphFont"/>
    <w:link w:val="PlainText"/>
    <w:uiPriority w:val="99"/>
    <w:semiHidden/>
    <w:rsid w:val="00213BE9"/>
    <w:rPr>
      <w:rFonts w:ascii="Calibri" w:hAnsi="Calibri" w:cs="Consolas"/>
      <w:szCs w:val="21"/>
      <w:lang w:val="es-ES"/>
    </w:rPr>
  </w:style>
  <w:style w:type="paragraph" w:styleId="ListParagraph">
    <w:name w:val="List Paragraph"/>
    <w:basedOn w:val="Normal"/>
    <w:uiPriority w:val="34"/>
    <w:qFormat/>
    <w:rsid w:val="00C15B79"/>
    <w:pPr>
      <w:ind w:left="720"/>
    </w:pPr>
    <w:rPr>
      <w:rFonts w:ascii="Arial" w:hAnsi="Arial" w:cs="Arial"/>
      <w:lang w:eastAsia="es-ES"/>
    </w:rPr>
  </w:style>
  <w:style w:type="paragraph" w:styleId="NormalWeb">
    <w:name w:val="Normal (Web)"/>
    <w:basedOn w:val="Normal"/>
    <w:uiPriority w:val="99"/>
    <w:semiHidden/>
    <w:unhideWhenUsed/>
    <w:rsid w:val="00FB6998"/>
    <w:pPr>
      <w:spacing w:before="100" w:beforeAutospacing="1" w:after="100" w:afterAutospacing="1"/>
    </w:pPr>
    <w:rPr>
      <w:rFonts w:ascii="Times New Roman" w:eastAsia="Times New Roman" w:hAnsi="Times New Roman"/>
      <w:sz w:val="24"/>
      <w:szCs w:val="24"/>
      <w:lang w:eastAsia="es-ES"/>
    </w:rPr>
  </w:style>
  <w:style w:type="character" w:styleId="FollowedHyperlink">
    <w:name w:val="FollowedHyperlink"/>
    <w:basedOn w:val="DefaultParagraphFont"/>
    <w:uiPriority w:val="99"/>
    <w:semiHidden/>
    <w:unhideWhenUsed/>
    <w:rsid w:val="0032760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751"/>
    <w:pPr>
      <w:spacing w:after="0" w:line="240" w:lineRule="auto"/>
    </w:pPr>
    <w:rPr>
      <w:rFonts w:ascii="Calibri" w:hAnsi="Calibri" w:cs="Times New Roman"/>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2702E"/>
    <w:rPr>
      <w:color w:val="0000FF"/>
      <w:u w:val="single"/>
    </w:rPr>
  </w:style>
  <w:style w:type="table" w:styleId="TableGrid">
    <w:name w:val="Table Grid"/>
    <w:basedOn w:val="TableNormal"/>
    <w:uiPriority w:val="59"/>
    <w:rsid w:val="00927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02E"/>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92702E"/>
  </w:style>
  <w:style w:type="paragraph" w:styleId="Footer">
    <w:name w:val="footer"/>
    <w:basedOn w:val="Normal"/>
    <w:link w:val="FooterChar"/>
    <w:uiPriority w:val="99"/>
    <w:unhideWhenUsed/>
    <w:rsid w:val="0092702E"/>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92702E"/>
  </w:style>
  <w:style w:type="paragraph" w:styleId="BalloonText">
    <w:name w:val="Balloon Text"/>
    <w:basedOn w:val="Normal"/>
    <w:link w:val="BalloonTextChar"/>
    <w:uiPriority w:val="99"/>
    <w:semiHidden/>
    <w:unhideWhenUsed/>
    <w:rsid w:val="002124DD"/>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124DD"/>
    <w:rPr>
      <w:rFonts w:ascii="Tahoma" w:hAnsi="Tahoma" w:cs="Tahoma"/>
      <w:sz w:val="16"/>
      <w:szCs w:val="16"/>
    </w:rPr>
  </w:style>
  <w:style w:type="character" w:styleId="CommentReference">
    <w:name w:val="annotation reference"/>
    <w:basedOn w:val="DefaultParagraphFont"/>
    <w:uiPriority w:val="99"/>
    <w:semiHidden/>
    <w:unhideWhenUsed/>
    <w:rsid w:val="00330A6A"/>
    <w:rPr>
      <w:sz w:val="16"/>
      <w:szCs w:val="16"/>
    </w:rPr>
  </w:style>
  <w:style w:type="paragraph" w:styleId="CommentText">
    <w:name w:val="annotation text"/>
    <w:basedOn w:val="Normal"/>
    <w:link w:val="CommentTextChar"/>
    <w:uiPriority w:val="99"/>
    <w:semiHidden/>
    <w:unhideWhenUsed/>
    <w:rsid w:val="00330A6A"/>
    <w:pPr>
      <w:spacing w:after="20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330A6A"/>
    <w:rPr>
      <w:sz w:val="20"/>
      <w:szCs w:val="20"/>
    </w:rPr>
  </w:style>
  <w:style w:type="paragraph" w:styleId="CommentSubject">
    <w:name w:val="annotation subject"/>
    <w:basedOn w:val="CommentText"/>
    <w:next w:val="CommentText"/>
    <w:link w:val="CommentSubjectChar"/>
    <w:uiPriority w:val="99"/>
    <w:semiHidden/>
    <w:unhideWhenUsed/>
    <w:rsid w:val="00330A6A"/>
    <w:rPr>
      <w:b/>
      <w:bCs/>
    </w:rPr>
  </w:style>
  <w:style w:type="character" w:customStyle="1" w:styleId="CommentSubjectChar">
    <w:name w:val="Comment Subject Char"/>
    <w:basedOn w:val="CommentTextChar"/>
    <w:link w:val="CommentSubject"/>
    <w:uiPriority w:val="99"/>
    <w:semiHidden/>
    <w:rsid w:val="00330A6A"/>
    <w:rPr>
      <w:b/>
      <w:bCs/>
      <w:sz w:val="20"/>
      <w:szCs w:val="20"/>
    </w:rPr>
  </w:style>
  <w:style w:type="paragraph" w:styleId="PlainText">
    <w:name w:val="Plain Text"/>
    <w:basedOn w:val="Normal"/>
    <w:link w:val="PlainTextChar"/>
    <w:uiPriority w:val="99"/>
    <w:semiHidden/>
    <w:unhideWhenUsed/>
    <w:rsid w:val="00213BE9"/>
    <w:rPr>
      <w:rFonts w:cs="Consolas"/>
      <w:szCs w:val="21"/>
    </w:rPr>
  </w:style>
  <w:style w:type="character" w:customStyle="1" w:styleId="PlainTextChar">
    <w:name w:val="Plain Text Char"/>
    <w:basedOn w:val="DefaultParagraphFont"/>
    <w:link w:val="PlainText"/>
    <w:uiPriority w:val="99"/>
    <w:semiHidden/>
    <w:rsid w:val="00213BE9"/>
    <w:rPr>
      <w:rFonts w:ascii="Calibri" w:hAnsi="Calibri" w:cs="Consolas"/>
      <w:szCs w:val="21"/>
      <w:lang w:val="es-ES"/>
    </w:rPr>
  </w:style>
  <w:style w:type="paragraph" w:styleId="ListParagraph">
    <w:name w:val="List Paragraph"/>
    <w:basedOn w:val="Normal"/>
    <w:uiPriority w:val="34"/>
    <w:qFormat/>
    <w:rsid w:val="00C15B79"/>
    <w:pPr>
      <w:ind w:left="720"/>
    </w:pPr>
    <w:rPr>
      <w:rFonts w:ascii="Arial" w:hAnsi="Arial" w:cs="Arial"/>
      <w:lang w:eastAsia="es-ES"/>
    </w:rPr>
  </w:style>
  <w:style w:type="paragraph" w:styleId="NormalWeb">
    <w:name w:val="Normal (Web)"/>
    <w:basedOn w:val="Normal"/>
    <w:uiPriority w:val="99"/>
    <w:semiHidden/>
    <w:unhideWhenUsed/>
    <w:rsid w:val="00FB6998"/>
    <w:pPr>
      <w:spacing w:before="100" w:beforeAutospacing="1" w:after="100" w:afterAutospacing="1"/>
    </w:pPr>
    <w:rPr>
      <w:rFonts w:ascii="Times New Roman" w:eastAsia="Times New Roman" w:hAnsi="Times New Roman"/>
      <w:sz w:val="24"/>
      <w:szCs w:val="24"/>
      <w:lang w:eastAsia="es-ES"/>
    </w:rPr>
  </w:style>
  <w:style w:type="character" w:styleId="FollowedHyperlink">
    <w:name w:val="FollowedHyperlink"/>
    <w:basedOn w:val="DefaultParagraphFont"/>
    <w:uiPriority w:val="99"/>
    <w:semiHidden/>
    <w:unhideWhenUsed/>
    <w:rsid w:val="003276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662472">
      <w:bodyDiv w:val="1"/>
      <w:marLeft w:val="0"/>
      <w:marRight w:val="0"/>
      <w:marTop w:val="0"/>
      <w:marBottom w:val="0"/>
      <w:divBdr>
        <w:top w:val="none" w:sz="0" w:space="0" w:color="auto"/>
        <w:left w:val="none" w:sz="0" w:space="0" w:color="auto"/>
        <w:bottom w:val="none" w:sz="0" w:space="0" w:color="auto"/>
        <w:right w:val="none" w:sz="0" w:space="0" w:color="auto"/>
      </w:divBdr>
    </w:div>
    <w:div w:id="524103806">
      <w:bodyDiv w:val="1"/>
      <w:marLeft w:val="0"/>
      <w:marRight w:val="0"/>
      <w:marTop w:val="0"/>
      <w:marBottom w:val="0"/>
      <w:divBdr>
        <w:top w:val="none" w:sz="0" w:space="0" w:color="auto"/>
        <w:left w:val="none" w:sz="0" w:space="0" w:color="auto"/>
        <w:bottom w:val="none" w:sz="0" w:space="0" w:color="auto"/>
        <w:right w:val="none" w:sz="0" w:space="0" w:color="auto"/>
      </w:divBdr>
    </w:div>
    <w:div w:id="619650758">
      <w:bodyDiv w:val="1"/>
      <w:marLeft w:val="0"/>
      <w:marRight w:val="0"/>
      <w:marTop w:val="0"/>
      <w:marBottom w:val="0"/>
      <w:divBdr>
        <w:top w:val="none" w:sz="0" w:space="0" w:color="auto"/>
        <w:left w:val="none" w:sz="0" w:space="0" w:color="auto"/>
        <w:bottom w:val="none" w:sz="0" w:space="0" w:color="auto"/>
        <w:right w:val="none" w:sz="0" w:space="0" w:color="auto"/>
      </w:divBdr>
    </w:div>
    <w:div w:id="758335488">
      <w:bodyDiv w:val="1"/>
      <w:marLeft w:val="0"/>
      <w:marRight w:val="0"/>
      <w:marTop w:val="0"/>
      <w:marBottom w:val="0"/>
      <w:divBdr>
        <w:top w:val="none" w:sz="0" w:space="0" w:color="auto"/>
        <w:left w:val="none" w:sz="0" w:space="0" w:color="auto"/>
        <w:bottom w:val="none" w:sz="0" w:space="0" w:color="auto"/>
        <w:right w:val="none" w:sz="0" w:space="0" w:color="auto"/>
      </w:divBdr>
    </w:div>
    <w:div w:id="1008943393">
      <w:bodyDiv w:val="1"/>
      <w:marLeft w:val="0"/>
      <w:marRight w:val="0"/>
      <w:marTop w:val="0"/>
      <w:marBottom w:val="0"/>
      <w:divBdr>
        <w:top w:val="none" w:sz="0" w:space="0" w:color="auto"/>
        <w:left w:val="none" w:sz="0" w:space="0" w:color="auto"/>
        <w:bottom w:val="none" w:sz="0" w:space="0" w:color="auto"/>
        <w:right w:val="none" w:sz="0" w:space="0" w:color="auto"/>
      </w:divBdr>
    </w:div>
    <w:div w:id="1102191420">
      <w:bodyDiv w:val="1"/>
      <w:marLeft w:val="0"/>
      <w:marRight w:val="0"/>
      <w:marTop w:val="0"/>
      <w:marBottom w:val="0"/>
      <w:divBdr>
        <w:top w:val="none" w:sz="0" w:space="0" w:color="auto"/>
        <w:left w:val="none" w:sz="0" w:space="0" w:color="auto"/>
        <w:bottom w:val="none" w:sz="0" w:space="0" w:color="auto"/>
        <w:right w:val="none" w:sz="0" w:space="0" w:color="auto"/>
      </w:divBdr>
    </w:div>
    <w:div w:id="1117066170">
      <w:bodyDiv w:val="1"/>
      <w:marLeft w:val="0"/>
      <w:marRight w:val="0"/>
      <w:marTop w:val="0"/>
      <w:marBottom w:val="0"/>
      <w:divBdr>
        <w:top w:val="none" w:sz="0" w:space="0" w:color="auto"/>
        <w:left w:val="none" w:sz="0" w:space="0" w:color="auto"/>
        <w:bottom w:val="none" w:sz="0" w:space="0" w:color="auto"/>
        <w:right w:val="none" w:sz="0" w:space="0" w:color="auto"/>
      </w:divBdr>
    </w:div>
    <w:div w:id="1181436836">
      <w:bodyDiv w:val="1"/>
      <w:marLeft w:val="0"/>
      <w:marRight w:val="0"/>
      <w:marTop w:val="0"/>
      <w:marBottom w:val="0"/>
      <w:divBdr>
        <w:top w:val="none" w:sz="0" w:space="0" w:color="auto"/>
        <w:left w:val="none" w:sz="0" w:space="0" w:color="auto"/>
        <w:bottom w:val="none" w:sz="0" w:space="0" w:color="auto"/>
        <w:right w:val="none" w:sz="0" w:space="0" w:color="auto"/>
      </w:divBdr>
    </w:div>
    <w:div w:id="1181580779">
      <w:bodyDiv w:val="1"/>
      <w:marLeft w:val="0"/>
      <w:marRight w:val="0"/>
      <w:marTop w:val="0"/>
      <w:marBottom w:val="0"/>
      <w:divBdr>
        <w:top w:val="none" w:sz="0" w:space="0" w:color="auto"/>
        <w:left w:val="none" w:sz="0" w:space="0" w:color="auto"/>
        <w:bottom w:val="none" w:sz="0" w:space="0" w:color="auto"/>
        <w:right w:val="none" w:sz="0" w:space="0" w:color="auto"/>
      </w:divBdr>
    </w:div>
    <w:div w:id="1306163087">
      <w:bodyDiv w:val="1"/>
      <w:marLeft w:val="0"/>
      <w:marRight w:val="0"/>
      <w:marTop w:val="0"/>
      <w:marBottom w:val="0"/>
      <w:divBdr>
        <w:top w:val="none" w:sz="0" w:space="0" w:color="auto"/>
        <w:left w:val="none" w:sz="0" w:space="0" w:color="auto"/>
        <w:bottom w:val="none" w:sz="0" w:space="0" w:color="auto"/>
        <w:right w:val="none" w:sz="0" w:space="0" w:color="auto"/>
      </w:divBdr>
    </w:div>
    <w:div w:id="1314943345">
      <w:bodyDiv w:val="1"/>
      <w:marLeft w:val="0"/>
      <w:marRight w:val="0"/>
      <w:marTop w:val="0"/>
      <w:marBottom w:val="0"/>
      <w:divBdr>
        <w:top w:val="none" w:sz="0" w:space="0" w:color="auto"/>
        <w:left w:val="none" w:sz="0" w:space="0" w:color="auto"/>
        <w:bottom w:val="none" w:sz="0" w:space="0" w:color="auto"/>
        <w:right w:val="none" w:sz="0" w:space="0" w:color="auto"/>
      </w:divBdr>
    </w:div>
    <w:div w:id="1431854607">
      <w:bodyDiv w:val="1"/>
      <w:marLeft w:val="0"/>
      <w:marRight w:val="0"/>
      <w:marTop w:val="0"/>
      <w:marBottom w:val="0"/>
      <w:divBdr>
        <w:top w:val="none" w:sz="0" w:space="0" w:color="auto"/>
        <w:left w:val="none" w:sz="0" w:space="0" w:color="auto"/>
        <w:bottom w:val="none" w:sz="0" w:space="0" w:color="auto"/>
        <w:right w:val="none" w:sz="0" w:space="0" w:color="auto"/>
      </w:divBdr>
    </w:div>
    <w:div w:id="1432583481">
      <w:bodyDiv w:val="1"/>
      <w:marLeft w:val="0"/>
      <w:marRight w:val="0"/>
      <w:marTop w:val="0"/>
      <w:marBottom w:val="0"/>
      <w:divBdr>
        <w:top w:val="none" w:sz="0" w:space="0" w:color="auto"/>
        <w:left w:val="none" w:sz="0" w:space="0" w:color="auto"/>
        <w:bottom w:val="none" w:sz="0" w:space="0" w:color="auto"/>
        <w:right w:val="none" w:sz="0" w:space="0" w:color="auto"/>
      </w:divBdr>
    </w:div>
    <w:div w:id="168042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lka.e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youtu.be/Yk48ACzIm9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loe.garcia@ketchum.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aultimaonza.milka.es/" TargetMode="External"/><Relationship Id="rId5" Type="http://schemas.openxmlformats.org/officeDocument/2006/relationships/settings" Target="settings.xml"/><Relationship Id="rId15" Type="http://schemas.openxmlformats.org/officeDocument/2006/relationships/hyperlink" Target="mailto:julian.ramos@ketchum.com"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ynewsdesk.com/es/mondelez-spai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4A495-6DD7-4D4A-A1B5-14A9C5580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2520</Characters>
  <Application>Microsoft Office Word</Application>
  <DocSecurity>0</DocSecurity>
  <Lines>21</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Kraft Foods</Company>
  <LinksUpToDate>false</LinksUpToDate>
  <CharactersWithSpaces>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 Alonso-Alegre, Almudena</dc:creator>
  <cp:lastModifiedBy>Llusia, Noa</cp:lastModifiedBy>
  <cp:revision>2</cp:revision>
  <cp:lastPrinted>2015-11-17T16:20:00Z</cp:lastPrinted>
  <dcterms:created xsi:type="dcterms:W3CDTF">2015-12-20T13:58:00Z</dcterms:created>
  <dcterms:modified xsi:type="dcterms:W3CDTF">2015-12-20T13:58:00Z</dcterms:modified>
</cp:coreProperties>
</file>