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E6187" w14:textId="77777777" w:rsidR="00592838" w:rsidRDefault="00592838" w:rsidP="00714CF4">
      <w:pPr>
        <w:tabs>
          <w:tab w:val="left" w:pos="284"/>
          <w:tab w:val="left" w:pos="426"/>
        </w:tabs>
        <w:autoSpaceDE w:val="0"/>
        <w:autoSpaceDN w:val="0"/>
        <w:adjustRightInd w:val="0"/>
        <w:rPr>
          <w:rFonts w:ascii="Proxima Nova ScOsf Cn Rg" w:hAnsi="Proxima Nova ScOsf Cn Rg"/>
          <w:color w:val="000000"/>
          <w:sz w:val="36"/>
          <w:szCs w:val="36"/>
        </w:rPr>
      </w:pPr>
    </w:p>
    <w:p w14:paraId="511062D1" w14:textId="77777777" w:rsidR="00592838" w:rsidRDefault="00592838" w:rsidP="00DB17FD">
      <w:pPr>
        <w:tabs>
          <w:tab w:val="left" w:pos="284"/>
          <w:tab w:val="left" w:pos="426"/>
        </w:tabs>
        <w:autoSpaceDE w:val="0"/>
        <w:autoSpaceDN w:val="0"/>
        <w:adjustRightInd w:val="0"/>
        <w:jc w:val="right"/>
        <w:rPr>
          <w:rFonts w:ascii="Proxima Nova ScOsf Cn Rg" w:hAnsi="Proxima Nova ScOsf Cn Rg"/>
          <w:color w:val="000000"/>
          <w:sz w:val="36"/>
          <w:szCs w:val="36"/>
        </w:rPr>
      </w:pPr>
    </w:p>
    <w:p w14:paraId="7CABBF8B" w14:textId="77777777" w:rsidR="00592838" w:rsidRDefault="00592838" w:rsidP="00714CF4">
      <w:pPr>
        <w:tabs>
          <w:tab w:val="left" w:pos="284"/>
          <w:tab w:val="left" w:pos="426"/>
        </w:tabs>
        <w:autoSpaceDE w:val="0"/>
        <w:autoSpaceDN w:val="0"/>
        <w:adjustRightInd w:val="0"/>
        <w:rPr>
          <w:rFonts w:ascii="Proxima Nova ScOsf Cn Rg" w:hAnsi="Proxima Nova ScOsf Cn Rg"/>
          <w:color w:val="000000"/>
          <w:sz w:val="36"/>
          <w:szCs w:val="36"/>
        </w:rPr>
      </w:pPr>
    </w:p>
    <w:p w14:paraId="63E02C9B" w14:textId="77777777" w:rsidR="00592838" w:rsidRDefault="00592838" w:rsidP="00714CF4">
      <w:pPr>
        <w:tabs>
          <w:tab w:val="left" w:pos="284"/>
          <w:tab w:val="left" w:pos="426"/>
        </w:tabs>
        <w:autoSpaceDE w:val="0"/>
        <w:autoSpaceDN w:val="0"/>
        <w:adjustRightInd w:val="0"/>
        <w:rPr>
          <w:rFonts w:ascii="Proxima Nova ScOsf Cn Rg" w:hAnsi="Proxima Nova ScOsf Cn Rg"/>
          <w:color w:val="000000"/>
          <w:sz w:val="36"/>
          <w:szCs w:val="36"/>
        </w:rPr>
      </w:pPr>
    </w:p>
    <w:p w14:paraId="2A1C32EA" w14:textId="77777777" w:rsidR="00592838" w:rsidRDefault="00592838" w:rsidP="00714CF4">
      <w:pPr>
        <w:tabs>
          <w:tab w:val="left" w:pos="284"/>
          <w:tab w:val="left" w:pos="426"/>
        </w:tabs>
        <w:autoSpaceDE w:val="0"/>
        <w:autoSpaceDN w:val="0"/>
        <w:adjustRightInd w:val="0"/>
        <w:rPr>
          <w:rFonts w:ascii="Proxima Nova ScOsf Cn Rg" w:hAnsi="Proxima Nova ScOsf Cn Rg"/>
          <w:color w:val="000000"/>
          <w:sz w:val="36"/>
          <w:szCs w:val="36"/>
        </w:rPr>
      </w:pPr>
    </w:p>
    <w:p w14:paraId="45E29FCC" w14:textId="77777777" w:rsidR="00B93874" w:rsidRDefault="00B93874" w:rsidP="00B93874">
      <w:pPr>
        <w:pStyle w:val="Rubrik1"/>
        <w:rPr>
          <w:rFonts w:ascii="Arial" w:eastAsia="Times New Roman" w:hAnsi="Arial" w:cs="Arial"/>
        </w:rPr>
      </w:pPr>
      <w:r>
        <w:rPr>
          <w:rStyle w:val="Stark"/>
          <w:rFonts w:ascii="Arial" w:eastAsia="Times New Roman" w:hAnsi="Arial" w:cs="Arial"/>
          <w:b/>
          <w:bCs/>
        </w:rPr>
        <w:t xml:space="preserve">Över förväntan när Springhjälpen samlade in </w:t>
      </w:r>
      <w:proofErr w:type="gramStart"/>
      <w:r>
        <w:rPr>
          <w:rStyle w:val="Stark"/>
          <w:rFonts w:ascii="Arial" w:eastAsia="Times New Roman" w:hAnsi="Arial" w:cs="Arial"/>
          <w:b/>
          <w:bCs/>
        </w:rPr>
        <w:t>1.488.811</w:t>
      </w:r>
      <w:proofErr w:type="gramEnd"/>
      <w:r>
        <w:rPr>
          <w:rStyle w:val="Stark"/>
          <w:rFonts w:ascii="Arial" w:eastAsia="Times New Roman" w:hAnsi="Arial" w:cs="Arial"/>
          <w:b/>
          <w:bCs/>
        </w:rPr>
        <w:t xml:space="preserve"> kronor – hittills!</w:t>
      </w:r>
    </w:p>
    <w:p w14:paraId="2219395E" w14:textId="77777777" w:rsidR="00B93874" w:rsidRDefault="00B93874" w:rsidP="00B93874">
      <w:pPr>
        <w:pStyle w:val="Normalwebb"/>
        <w:rPr>
          <w:rFonts w:ascii="Arial" w:hAnsi="Arial" w:cs="Arial"/>
        </w:rPr>
      </w:pPr>
      <w:r>
        <w:rPr>
          <w:rStyle w:val="Stark"/>
          <w:rFonts w:ascii="Arial" w:hAnsi="Arial" w:cs="Arial"/>
        </w:rPr>
        <w:t xml:space="preserve">Under en tio timmar lång sändning i P4 och SVT Play under torsdagen sprang programledarna Anne Lundberg, </w:t>
      </w:r>
      <w:proofErr w:type="spellStart"/>
      <w:r>
        <w:rPr>
          <w:rStyle w:val="Stark"/>
          <w:rFonts w:ascii="Arial" w:hAnsi="Arial" w:cs="Arial"/>
        </w:rPr>
        <w:t>Özz</w:t>
      </w:r>
      <w:proofErr w:type="spellEnd"/>
      <w:r>
        <w:rPr>
          <w:rStyle w:val="Stark"/>
          <w:rFonts w:ascii="Arial" w:hAnsi="Arial" w:cs="Arial"/>
        </w:rPr>
        <w:t xml:space="preserve"> </w:t>
      </w:r>
      <w:proofErr w:type="spellStart"/>
      <w:r>
        <w:rPr>
          <w:rStyle w:val="Stark"/>
          <w:rFonts w:ascii="Arial" w:hAnsi="Arial" w:cs="Arial"/>
        </w:rPr>
        <w:t>Nûjen</w:t>
      </w:r>
      <w:proofErr w:type="spellEnd"/>
      <w:r>
        <w:rPr>
          <w:rStyle w:val="Stark"/>
          <w:rFonts w:ascii="Arial" w:hAnsi="Arial" w:cs="Arial"/>
        </w:rPr>
        <w:t>, Anna Jönsson Haag och Johan Signert sammanlagt åtta mil för att sätta fokus på den akuta hungersituationen i världen. Nästan 1,5 miljon kronor har samlats in till Radiohjälpen.</w:t>
      </w:r>
    </w:p>
    <w:p w14:paraId="3CBA7FF9" w14:textId="6ADB5989" w:rsidR="00B93874" w:rsidRDefault="00B93874" w:rsidP="00B93874">
      <w:pPr>
        <w:pStyle w:val="Normalwebb"/>
        <w:rPr>
          <w:rFonts w:ascii="Arial" w:hAnsi="Arial" w:cs="Arial"/>
        </w:rPr>
      </w:pPr>
      <w:r>
        <w:rPr>
          <w:rFonts w:ascii="Arial" w:hAnsi="Arial" w:cs="Arial"/>
          <w:noProof/>
        </w:rPr>
        <w:drawing>
          <wp:inline distT="0" distB="0" distL="0" distR="0" wp14:anchorId="06715BFD" wp14:editId="48BF3830">
            <wp:extent cx="3810000" cy="2141855"/>
            <wp:effectExtent l="0" t="0" r="0" b="0"/>
            <wp:docPr id="2" name="Bildobjekt 2" descr="https://publish.ne.cision.com/l/ipocbigee/mb.cision.com/Public/1168/2829652/85ff4f38288f57b2_800x800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ublish.ne.cision.com/l/ipocbigee/mb.cision.com/Public/1168/2829652/85ff4f38288f57b2_800x800a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141855"/>
                    </a:xfrm>
                    <a:prstGeom prst="rect">
                      <a:avLst/>
                    </a:prstGeom>
                    <a:noFill/>
                    <a:ln>
                      <a:noFill/>
                    </a:ln>
                  </pic:spPr>
                </pic:pic>
              </a:graphicData>
            </a:graphic>
          </wp:inline>
        </w:drawing>
      </w:r>
    </w:p>
    <w:p w14:paraId="59CC4F78" w14:textId="77777777" w:rsidR="00B93874" w:rsidRDefault="00B93874" w:rsidP="00B93874">
      <w:pPr>
        <w:pStyle w:val="Normalwebb"/>
        <w:rPr>
          <w:rFonts w:ascii="Arial" w:hAnsi="Arial" w:cs="Arial"/>
        </w:rPr>
      </w:pPr>
      <w:r>
        <w:rPr>
          <w:rFonts w:ascii="Arial" w:hAnsi="Arial" w:cs="Arial"/>
        </w:rPr>
        <w:t>– Jag är så tacksam och glad för alla er där hemma som har bidragit med det ni har kunnat, och jag hoppas det kommer leda till något gott för de mest utsatta i världen, </w:t>
      </w:r>
      <w:r>
        <w:rPr>
          <w:rStyle w:val="Stark"/>
          <w:rFonts w:ascii="Arial" w:hAnsi="Arial" w:cs="Arial"/>
        </w:rPr>
        <w:t>sade Anne Lundberg</w:t>
      </w:r>
      <w:r>
        <w:rPr>
          <w:rFonts w:ascii="Arial" w:hAnsi="Arial" w:cs="Arial"/>
        </w:rPr>
        <w:t xml:space="preserve">, när de gick i mål i </w:t>
      </w:r>
      <w:proofErr w:type="spellStart"/>
      <w:r>
        <w:rPr>
          <w:rFonts w:ascii="Arial" w:hAnsi="Arial" w:cs="Arial"/>
        </w:rPr>
        <w:t>Knektaparken</w:t>
      </w:r>
      <w:proofErr w:type="spellEnd"/>
      <w:r>
        <w:rPr>
          <w:rFonts w:ascii="Arial" w:hAnsi="Arial" w:cs="Arial"/>
        </w:rPr>
        <w:t xml:space="preserve"> i Jönköping efter åtta mils </w:t>
      </w:r>
      <w:proofErr w:type="spellStart"/>
      <w:r>
        <w:rPr>
          <w:rFonts w:ascii="Arial" w:hAnsi="Arial" w:cs="Arial"/>
        </w:rPr>
        <w:t>löptur</w:t>
      </w:r>
      <w:proofErr w:type="spellEnd"/>
      <w:r>
        <w:rPr>
          <w:rFonts w:ascii="Arial" w:hAnsi="Arial" w:cs="Arial"/>
        </w:rPr>
        <w:t>.</w:t>
      </w:r>
    </w:p>
    <w:p w14:paraId="0E118A89" w14:textId="5DFEBAFE" w:rsidR="00B93874" w:rsidRDefault="00B93874" w:rsidP="00B93874">
      <w:pPr>
        <w:pStyle w:val="Normalwebb"/>
        <w:rPr>
          <w:rFonts w:ascii="Arial" w:hAnsi="Arial" w:cs="Arial"/>
        </w:rPr>
      </w:pPr>
      <w:proofErr w:type="gramStart"/>
      <w:r>
        <w:rPr>
          <w:rFonts w:ascii="Arial" w:hAnsi="Arial" w:cs="Arial"/>
        </w:rPr>
        <w:t>1.488.811</w:t>
      </w:r>
      <w:proofErr w:type="gramEnd"/>
      <w:r>
        <w:rPr>
          <w:rFonts w:ascii="Arial" w:hAnsi="Arial" w:cs="Arial"/>
        </w:rPr>
        <w:t> </w:t>
      </w:r>
      <w:r w:rsidR="00ED7376">
        <w:rPr>
          <w:rFonts w:ascii="Arial" w:hAnsi="Arial" w:cs="Arial"/>
        </w:rPr>
        <w:t xml:space="preserve">har hittills </w:t>
      </w:r>
      <w:r>
        <w:rPr>
          <w:rFonts w:ascii="Arial" w:hAnsi="Arial" w:cs="Arial"/>
        </w:rPr>
        <w:t>samla</w:t>
      </w:r>
      <w:r w:rsidR="00ED7376">
        <w:rPr>
          <w:rFonts w:ascii="Arial" w:hAnsi="Arial" w:cs="Arial"/>
        </w:rPr>
        <w:t>ts</w:t>
      </w:r>
      <w:r>
        <w:rPr>
          <w:rFonts w:ascii="Arial" w:hAnsi="Arial" w:cs="Arial"/>
        </w:rPr>
        <w:t xml:space="preserve"> in</w:t>
      </w:r>
      <w:r w:rsidR="00ED7376">
        <w:rPr>
          <w:rFonts w:ascii="Arial" w:hAnsi="Arial" w:cs="Arial"/>
        </w:rPr>
        <w:t xml:space="preserve">. </w:t>
      </w:r>
      <w:r w:rsidR="00ED7376">
        <w:rPr>
          <w:rFonts w:ascii="Arial" w:hAnsi="Arial" w:cs="Arial"/>
        </w:rPr>
        <w:t>Pengar kommer fortfarande in varför summan också kan öka.</w:t>
      </w:r>
      <w:r w:rsidR="00ED7376">
        <w:rPr>
          <w:rFonts w:ascii="Arial" w:hAnsi="Arial" w:cs="Arial"/>
        </w:rPr>
        <w:t xml:space="preserve"> Springhjälpen genomfördes under </w:t>
      </w:r>
      <w:r>
        <w:rPr>
          <w:rFonts w:ascii="Arial" w:hAnsi="Arial" w:cs="Arial"/>
        </w:rPr>
        <w:t>en tio timmar lång sändning</w:t>
      </w:r>
      <w:bookmarkStart w:id="0" w:name="_GoBack"/>
      <w:bookmarkEnd w:id="0"/>
      <w:r>
        <w:rPr>
          <w:rFonts w:ascii="Arial" w:hAnsi="Arial" w:cs="Arial"/>
        </w:rPr>
        <w:t xml:space="preserve"> i P4 och SVT Play under torsdagen där programledarna Anne Lundberg, </w:t>
      </w:r>
      <w:proofErr w:type="spellStart"/>
      <w:r>
        <w:rPr>
          <w:rFonts w:ascii="Arial" w:hAnsi="Arial" w:cs="Arial"/>
        </w:rPr>
        <w:t>Özz</w:t>
      </w:r>
      <w:proofErr w:type="spellEnd"/>
      <w:r>
        <w:rPr>
          <w:rFonts w:ascii="Arial" w:hAnsi="Arial" w:cs="Arial"/>
        </w:rPr>
        <w:t xml:space="preserve"> </w:t>
      </w:r>
      <w:proofErr w:type="spellStart"/>
      <w:r>
        <w:rPr>
          <w:rFonts w:ascii="Arial" w:hAnsi="Arial" w:cs="Arial"/>
        </w:rPr>
        <w:t>Nûjen</w:t>
      </w:r>
      <w:proofErr w:type="spellEnd"/>
      <w:r>
        <w:rPr>
          <w:rFonts w:ascii="Arial" w:hAnsi="Arial" w:cs="Arial"/>
        </w:rPr>
        <w:t xml:space="preserve">, Anna Jönsson Haag och Johan Signert sammanlagt sprang åtta mil för att sätta fokus på den akuta hungersituationen i världen samtidigt som de fick Sverige på fötter. </w:t>
      </w:r>
    </w:p>
    <w:p w14:paraId="51FC5860" w14:textId="61D929AA" w:rsidR="00B93874" w:rsidRDefault="00B93874" w:rsidP="00B93874">
      <w:pPr>
        <w:pStyle w:val="Normalwebb"/>
        <w:rPr>
          <w:rFonts w:ascii="Arial" w:hAnsi="Arial" w:cs="Arial"/>
        </w:rPr>
      </w:pPr>
      <w:r>
        <w:rPr>
          <w:rFonts w:ascii="Arial" w:hAnsi="Arial" w:cs="Arial"/>
        </w:rPr>
        <w:t>– Det är värdefulla bidrag mot hungern i världen som Radiohjälpen har mottagit och som nu kommer göra stor skillnad. Varje krona spelar roll. Stort tack till alla som engagerat sig runt om i landet,” säger </w:t>
      </w:r>
      <w:r>
        <w:rPr>
          <w:rStyle w:val="Stark"/>
          <w:rFonts w:ascii="Arial" w:hAnsi="Arial" w:cs="Arial"/>
        </w:rPr>
        <w:t>Kristina Henschen, generalsekreterare för Radiohjälpen</w:t>
      </w:r>
      <w:r>
        <w:rPr>
          <w:rFonts w:ascii="Arial" w:hAnsi="Arial" w:cs="Arial"/>
        </w:rPr>
        <w:t>.</w:t>
      </w:r>
      <w:r>
        <w:rPr>
          <w:rFonts w:ascii="Arial" w:hAnsi="Arial" w:cs="Arial"/>
        </w:rPr>
        <w:br/>
      </w:r>
      <w:r>
        <w:rPr>
          <w:rFonts w:ascii="Arial" w:hAnsi="Arial" w:cs="Arial"/>
        </w:rPr>
        <w:br/>
        <w:t>Radiohjälpen välkomnar nu ansökningar från våra partnerorganisationer för att snabbt få ut pengarna i viktig och effektiv verksamhet som gör skillnad.</w:t>
      </w:r>
      <w:r w:rsidR="00ED7376">
        <w:rPr>
          <w:rFonts w:ascii="Arial" w:hAnsi="Arial" w:cs="Arial"/>
        </w:rPr>
        <w:t xml:space="preserve"> </w:t>
      </w:r>
      <w:r w:rsidR="00ED7376" w:rsidRPr="00ED7376">
        <w:rPr>
          <w:rFonts w:ascii="Arial" w:hAnsi="Arial" w:cs="Arial"/>
        </w:rPr>
        <w:t xml:space="preserve">Ansökningar skall göra gällande humanitära </w:t>
      </w:r>
      <w:proofErr w:type="spellStart"/>
      <w:r w:rsidR="00ED7376" w:rsidRPr="00ED7376">
        <w:rPr>
          <w:rFonts w:ascii="Arial" w:hAnsi="Arial" w:cs="Arial"/>
        </w:rPr>
        <w:t>responser</w:t>
      </w:r>
      <w:proofErr w:type="spellEnd"/>
      <w:r w:rsidR="00ED7376" w:rsidRPr="00ED7376">
        <w:rPr>
          <w:rFonts w:ascii="Arial" w:hAnsi="Arial" w:cs="Arial"/>
        </w:rPr>
        <w:t xml:space="preserve"> med fokus att rädda liv, lindra nöd och bevara mänsklig värdighet. Finansiering kommer framförallt att ges till insatser som omfattar mat, WASH, sjuk- och hälsovård främst kopplat till undernäring samt </w:t>
      </w:r>
      <w:proofErr w:type="spellStart"/>
      <w:proofErr w:type="gramStart"/>
      <w:r w:rsidR="00ED7376" w:rsidRPr="00ED7376">
        <w:rPr>
          <w:rFonts w:ascii="Arial" w:hAnsi="Arial" w:cs="Arial"/>
        </w:rPr>
        <w:t>NFI:s</w:t>
      </w:r>
      <w:proofErr w:type="spellEnd"/>
      <w:r w:rsidR="00ED7376" w:rsidRPr="00ED7376">
        <w:rPr>
          <w:rFonts w:ascii="Arial" w:hAnsi="Arial" w:cs="Arial"/>
        </w:rPr>
        <w:t>.</w:t>
      </w:r>
      <w:proofErr w:type="gramEnd"/>
      <w:r w:rsidR="00ED7376" w:rsidRPr="00ED7376">
        <w:rPr>
          <w:rFonts w:ascii="Arial" w:hAnsi="Arial" w:cs="Arial"/>
        </w:rPr>
        <w:t xml:space="preserve"> Kontantbaserat stöd kan beviljas om det finns en tydlig analys i ansökan gällande marknadens funktion i området.</w:t>
      </w:r>
    </w:p>
    <w:p w14:paraId="58D733F7" w14:textId="77777777" w:rsidR="00B93874" w:rsidRDefault="00B93874" w:rsidP="00B93874">
      <w:pPr>
        <w:pStyle w:val="Normalwebb"/>
        <w:rPr>
          <w:rFonts w:ascii="Arial" w:hAnsi="Arial" w:cs="Arial"/>
        </w:rPr>
      </w:pPr>
      <w:r>
        <w:rPr>
          <w:rFonts w:ascii="Arial" w:hAnsi="Arial" w:cs="Arial"/>
        </w:rPr>
        <w:lastRenderedPageBreak/>
        <w:t>– Springhjälpen satte verkligen Sverige i rörelse. Det höga insamlingsbeloppet och alla fantasifulla aktiviteter runt om i landet visar vilken positiv kraft det finns hos P4-publiken, säger </w:t>
      </w:r>
      <w:r>
        <w:rPr>
          <w:rStyle w:val="Stark"/>
          <w:rFonts w:ascii="Arial" w:hAnsi="Arial" w:cs="Arial"/>
        </w:rPr>
        <w:t>Ulf Myrestam chef i Sveriges Radios Område Öst</w:t>
      </w:r>
      <w:r>
        <w:rPr>
          <w:rFonts w:ascii="Arial" w:hAnsi="Arial" w:cs="Arial"/>
        </w:rPr>
        <w:t> som svarade för produktionen.</w:t>
      </w:r>
    </w:p>
    <w:p w14:paraId="52F16372" w14:textId="77777777" w:rsidR="00B93874" w:rsidRDefault="00B93874" w:rsidP="00B93874">
      <w:pPr>
        <w:pStyle w:val="Normalwebb"/>
        <w:rPr>
          <w:rFonts w:ascii="Arial" w:hAnsi="Arial" w:cs="Arial"/>
        </w:rPr>
      </w:pPr>
      <w:r>
        <w:rPr>
          <w:rFonts w:ascii="Arial" w:hAnsi="Arial" w:cs="Arial"/>
        </w:rPr>
        <w:t>Den stora delen av pengarna som samlades in kom från enskilda individer, t ex startades 125 initiativ i olika digitala bössor från Malmö till Sorsele.</w:t>
      </w:r>
    </w:p>
    <w:p w14:paraId="1180E8A7" w14:textId="2912E7BF" w:rsidR="00B93874" w:rsidRDefault="00B93874" w:rsidP="00B93874">
      <w:pPr>
        <w:pStyle w:val="Normalwebb"/>
        <w:rPr>
          <w:rFonts w:ascii="Arial" w:hAnsi="Arial" w:cs="Arial"/>
        </w:rPr>
      </w:pPr>
      <w:r>
        <w:rPr>
          <w:rFonts w:ascii="Arial" w:hAnsi="Arial" w:cs="Arial"/>
        </w:rPr>
        <w:t>Deltagande redaktioner inom Sveriges Radio var P4 Blekinge, P4 Gotland, P4 Gävleborg, P4 Kalmar, P4 Kristianstad, P4 Kronoberg, P4 Malmö, P4 Malmöhus, P4 Uppland, P4 Västernorrland och P4 Örebro, P4 Extra, Vaken och Ekot.</w:t>
      </w:r>
    </w:p>
    <w:p w14:paraId="555148CD" w14:textId="7790261C" w:rsidR="00D64999" w:rsidRDefault="00D64999" w:rsidP="00B93874">
      <w:pPr>
        <w:pStyle w:val="Normalwebb"/>
        <w:rPr>
          <w:rFonts w:ascii="Arial" w:hAnsi="Arial" w:cs="Arial"/>
        </w:rPr>
      </w:pPr>
      <w:r>
        <w:rPr>
          <w:rFonts w:ascii="Arial" w:hAnsi="Arial" w:cs="Arial"/>
        </w:rPr>
        <w:t>Springhjälpen sändes direkt under hela dagen i SVT Play.</w:t>
      </w:r>
    </w:p>
    <w:p w14:paraId="196A1926" w14:textId="77777777" w:rsidR="00B93874" w:rsidRDefault="00B93874" w:rsidP="00B93874">
      <w:pPr>
        <w:pStyle w:val="Normalwebb"/>
        <w:rPr>
          <w:rFonts w:ascii="Arial" w:hAnsi="Arial" w:cs="Arial"/>
        </w:rPr>
      </w:pPr>
      <w:r>
        <w:rPr>
          <w:rStyle w:val="Stark"/>
          <w:rFonts w:ascii="Arial" w:hAnsi="Arial" w:cs="Arial"/>
        </w:rPr>
        <w:t>Bild</w:t>
      </w:r>
      <w:r>
        <w:rPr>
          <w:rFonts w:ascii="Arial" w:hAnsi="Arial" w:cs="Arial"/>
        </w:rPr>
        <w:t>: </w:t>
      </w:r>
      <w:hyperlink r:id="rId9" w:tgtFrame="_self" w:history="1">
        <w:r>
          <w:rPr>
            <w:rStyle w:val="Hyperlnk"/>
            <w:rFonts w:ascii="Arial" w:hAnsi="Arial" w:cs="Arial"/>
          </w:rPr>
          <w:t>Springhjälpen in action, Anne Lundberg sänder live från löpningen ihop med Anna Jönsson Haag</w:t>
        </w:r>
      </w:hyperlink>
      <w:r>
        <w:rPr>
          <w:rFonts w:ascii="Arial" w:hAnsi="Arial" w:cs="Arial"/>
        </w:rPr>
        <w:br/>
        <w:t xml:space="preserve">(Fotograf: Lars-Peter </w:t>
      </w:r>
      <w:proofErr w:type="spellStart"/>
      <w:r>
        <w:rPr>
          <w:rFonts w:ascii="Arial" w:hAnsi="Arial" w:cs="Arial"/>
        </w:rPr>
        <w:t>Hielle</w:t>
      </w:r>
      <w:proofErr w:type="spellEnd"/>
      <w:r>
        <w:rPr>
          <w:rFonts w:ascii="Arial" w:hAnsi="Arial" w:cs="Arial"/>
        </w:rPr>
        <w:t>/Sveriges Radio)</w:t>
      </w:r>
      <w:r>
        <w:rPr>
          <w:rFonts w:ascii="Arial" w:hAnsi="Arial" w:cs="Arial"/>
        </w:rPr>
        <w:br/>
      </w:r>
      <w:r>
        <w:rPr>
          <w:rFonts w:ascii="Arial" w:hAnsi="Arial" w:cs="Arial"/>
        </w:rPr>
        <w:br/>
      </w:r>
      <w:r>
        <w:rPr>
          <w:rStyle w:val="Stark"/>
          <w:rFonts w:ascii="Arial" w:hAnsi="Arial" w:cs="Arial"/>
        </w:rPr>
        <w:t>För frågor och ytterligare information vänligen kontakta:</w:t>
      </w:r>
      <w:r>
        <w:rPr>
          <w:rFonts w:ascii="Arial" w:hAnsi="Arial" w:cs="Arial"/>
        </w:rPr>
        <w:t xml:space="preserve"> Anna Olofsson, projektledare Sveriges Radio, </w:t>
      </w:r>
      <w:hyperlink r:id="rId10" w:history="1">
        <w:r>
          <w:rPr>
            <w:rStyle w:val="Hyperlnk"/>
            <w:rFonts w:ascii="Arial" w:hAnsi="Arial" w:cs="Arial"/>
          </w:rPr>
          <w:t>anna.m.olofsson@sverigesradio.se</w:t>
        </w:r>
      </w:hyperlink>
      <w:r>
        <w:rPr>
          <w:rFonts w:ascii="Arial" w:hAnsi="Arial" w:cs="Arial"/>
        </w:rPr>
        <w:t xml:space="preserve"> telefon: 0480-45 80 22 eller Kristina Henschen, generalsekreterare Radiohjälpen</w:t>
      </w:r>
      <w:r>
        <w:rPr>
          <w:rFonts w:ascii="Arial" w:hAnsi="Arial" w:cs="Arial"/>
        </w:rPr>
        <w:br/>
      </w:r>
      <w:hyperlink r:id="rId11" w:history="1">
        <w:r>
          <w:rPr>
            <w:rStyle w:val="Hyperlnk"/>
            <w:rFonts w:ascii="Arial" w:hAnsi="Arial" w:cs="Arial"/>
          </w:rPr>
          <w:t>kristina.henschen@svt.se</w:t>
        </w:r>
      </w:hyperlink>
      <w:r>
        <w:rPr>
          <w:rFonts w:ascii="Arial" w:hAnsi="Arial" w:cs="Arial"/>
        </w:rPr>
        <w:t> , telefon 08-784 36 20</w:t>
      </w:r>
    </w:p>
    <w:p w14:paraId="63454C55" w14:textId="77777777" w:rsidR="00091B86" w:rsidRPr="00341669" w:rsidRDefault="00091B86" w:rsidP="00B93874">
      <w:pPr>
        <w:tabs>
          <w:tab w:val="left" w:pos="284"/>
          <w:tab w:val="left" w:pos="426"/>
        </w:tabs>
        <w:autoSpaceDE w:val="0"/>
        <w:autoSpaceDN w:val="0"/>
        <w:adjustRightInd w:val="0"/>
        <w:rPr>
          <w:rFonts w:ascii="Garamond" w:hAnsi="Garamond"/>
          <w:color w:val="000000"/>
          <w:sz w:val="22"/>
          <w:szCs w:val="22"/>
        </w:rPr>
      </w:pPr>
    </w:p>
    <w:sectPr w:rsidR="00091B86" w:rsidRPr="00341669" w:rsidSect="006946E5">
      <w:headerReference w:type="even" r:id="rId12"/>
      <w:headerReference w:type="default" r:id="rId13"/>
      <w:footerReference w:type="even" r:id="rId14"/>
      <w:footerReference w:type="default" r:id="rId15"/>
      <w:headerReference w:type="first" r:id="rId16"/>
      <w:footerReference w:type="first" r:id="rId17"/>
      <w:pgSz w:w="11907" w:h="16840" w:code="9"/>
      <w:pgMar w:top="1134" w:right="1418" w:bottom="99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D7836" w14:textId="77777777" w:rsidR="00E45762" w:rsidRDefault="00E45762">
      <w:r>
        <w:separator/>
      </w:r>
    </w:p>
  </w:endnote>
  <w:endnote w:type="continuationSeparator" w:id="0">
    <w:p w14:paraId="0D640B69" w14:textId="77777777" w:rsidR="00E45762" w:rsidRDefault="00E45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roxima Nova Alt Cn Lt">
    <w:panose1 w:val="02000506030000020004"/>
    <w:charset w:val="00"/>
    <w:family w:val="modern"/>
    <w:notTrueType/>
    <w:pitch w:val="variable"/>
    <w:sig w:usb0="800000AF" w:usb1="5000E0FB"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yriad for SVT Light">
    <w:altName w:val="Calibri"/>
    <w:charset w:val="00"/>
    <w:family w:val="swiss"/>
    <w:pitch w:val="variable"/>
    <w:sig w:usb0="00000003" w:usb1="00000000" w:usb2="00000000" w:usb3="00000000" w:csb0="00000001" w:csb1="00000000"/>
  </w:font>
  <w:font w:name="Myriad for SV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roxima Nova ScOsf Cn Rg">
    <w:altName w:val="Franklin Gothic Medium Cond"/>
    <w:panose1 w:val="02000506030000020004"/>
    <w:charset w:val="00"/>
    <w:family w:val="modern"/>
    <w:notTrueType/>
    <w:pitch w:val="variable"/>
    <w:sig w:usb0="800000AF" w:usb1="5000E0FB"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E1505" w14:textId="77777777" w:rsidR="00AB5889" w:rsidRDefault="00AB588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6C731" w14:textId="77777777" w:rsidR="00AB5889" w:rsidRDefault="00AB588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48780" w14:textId="77777777" w:rsidR="00AB5889" w:rsidRDefault="00AB58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CE0AE" w14:textId="77777777" w:rsidR="00E45762" w:rsidRDefault="00E45762">
      <w:r>
        <w:separator/>
      </w:r>
    </w:p>
  </w:footnote>
  <w:footnote w:type="continuationSeparator" w:id="0">
    <w:p w14:paraId="586E2E47" w14:textId="77777777" w:rsidR="00E45762" w:rsidRDefault="00E45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52EEF" w14:textId="77777777" w:rsidR="00AB5889" w:rsidRDefault="00AB588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7D56" w14:textId="77777777" w:rsidR="00AB5889" w:rsidRDefault="00AB588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731F9" w14:textId="0F4B6D4C" w:rsidR="000B02FA" w:rsidRDefault="000B02FA">
    <w:pPr>
      <w:pStyle w:val="Sidhuvud"/>
    </w:pPr>
    <w:r w:rsidRPr="00D804ED">
      <w:rPr>
        <w:rFonts w:ascii="Times" w:hAnsi="Times"/>
        <w:noProof/>
      </w:rPr>
      <w:drawing>
        <wp:anchor distT="0" distB="0" distL="114300" distR="114300" simplePos="0" relativeHeight="251657728" behindDoc="1" locked="0" layoutInCell="1" allowOverlap="1" wp14:anchorId="7506D0F7" wp14:editId="218B7703">
          <wp:simplePos x="0" y="0"/>
          <wp:positionH relativeFrom="column">
            <wp:posOffset>4795520</wp:posOffset>
          </wp:positionH>
          <wp:positionV relativeFrom="paragraph">
            <wp:posOffset>16510</wp:posOffset>
          </wp:positionV>
          <wp:extent cx="1009650" cy="942975"/>
          <wp:effectExtent l="0" t="0" r="0" b="9525"/>
          <wp:wrapNone/>
          <wp:docPr id="10" name="Bild 1" descr="radiohjalpen-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iohjalpen-logo-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942975"/>
                  </a:xfrm>
                  <a:prstGeom prst="rect">
                    <a:avLst/>
                  </a:prstGeom>
                  <a:noFill/>
                  <a:ln>
                    <a:noFill/>
                  </a:ln>
                </pic:spPr>
              </pic:pic>
            </a:graphicData>
          </a:graphic>
        </wp:anchor>
      </w:drawing>
    </w:r>
    <w:r>
      <w:rPr>
        <w:noProof/>
        <w:lang w:eastAsia="sv-SE"/>
      </w:rPr>
      <mc:AlternateContent>
        <mc:Choice Requires="wps">
          <w:drawing>
            <wp:anchor distT="0" distB="0" distL="114300" distR="114300" simplePos="0" relativeHeight="251656704" behindDoc="1" locked="0" layoutInCell="1" allowOverlap="1" wp14:anchorId="7E617B7D" wp14:editId="7CCB5C99">
              <wp:simplePos x="0" y="0"/>
              <wp:positionH relativeFrom="column">
                <wp:posOffset>4347845</wp:posOffset>
              </wp:positionH>
              <wp:positionV relativeFrom="paragraph">
                <wp:posOffset>-164465</wp:posOffset>
              </wp:positionV>
              <wp:extent cx="1990725" cy="130492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304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638" w:type="pct"/>
                            <w:tblInd w:w="327" w:type="dxa"/>
                            <w:tblBorders>
                              <w:insideV w:val="single" w:sz="4" w:space="0" w:color="auto"/>
                            </w:tblBorders>
                            <w:tblCellMar>
                              <w:left w:w="70" w:type="dxa"/>
                              <w:right w:w="70" w:type="dxa"/>
                            </w:tblCellMar>
                            <w:tblLook w:val="0000" w:firstRow="0" w:lastRow="0" w:firstColumn="0" w:lastColumn="0" w:noHBand="0" w:noVBand="0"/>
                          </w:tblPr>
                          <w:tblGrid>
                            <w:gridCol w:w="2908"/>
                          </w:tblGrid>
                          <w:tr w:rsidR="000B02FA" w14:paraId="0DF4D1AB" w14:textId="77777777" w:rsidTr="000B02FA">
                            <w:trPr>
                              <w:trHeight w:hRule="exact" w:val="1838"/>
                            </w:trPr>
                            <w:tc>
                              <w:tcPr>
                                <w:tcW w:w="5000" w:type="pct"/>
                                <w:tcMar>
                                  <w:left w:w="397" w:type="dxa"/>
                                  <w:right w:w="0" w:type="dxa"/>
                                </w:tcMar>
                              </w:tcPr>
                              <w:p w14:paraId="20AC52E5" w14:textId="77777777" w:rsidR="000B02FA" w:rsidRDefault="000B02FA" w:rsidP="000B02FA">
                                <w:pPr>
                                  <w:pStyle w:val="SVT-Sidhuvud1"/>
                                </w:pPr>
                              </w:p>
                            </w:tc>
                          </w:tr>
                          <w:tr w:rsidR="000B02FA" w:rsidRPr="008E0C45" w14:paraId="4B349BC3" w14:textId="77777777" w:rsidTr="000B02FA">
                            <w:trPr>
                              <w:trHeight w:hRule="exact" w:val="3374"/>
                            </w:trPr>
                            <w:tc>
                              <w:tcPr>
                                <w:tcW w:w="5000" w:type="pct"/>
                                <w:tcMar>
                                  <w:left w:w="397" w:type="dxa"/>
                                  <w:right w:w="0" w:type="dxa"/>
                                </w:tcMar>
                              </w:tcPr>
                              <w:p w14:paraId="041C42A0" w14:textId="77777777" w:rsidR="000B02FA" w:rsidRPr="009C5F91" w:rsidRDefault="000B02FA" w:rsidP="00B73F6A">
                                <w:pPr>
                                  <w:pStyle w:val="SVT-Sidhuvud"/>
                                  <w:rPr>
                                    <w:lang w:val="es-ES_tradnl"/>
                                  </w:rPr>
                                </w:pPr>
                              </w:p>
                            </w:tc>
                          </w:tr>
                        </w:tbl>
                        <w:p w14:paraId="3C48650D" w14:textId="77777777" w:rsidR="000B02FA" w:rsidRPr="009C5F91" w:rsidRDefault="000B02FA" w:rsidP="000B02FA">
                          <w:pPr>
                            <w:rPr>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17B7D" id="_x0000_t202" coordsize="21600,21600" o:spt="202" path="m,l,21600r21600,l21600,xe">
              <v:stroke joinstyle="miter"/>
              <v:path gradientshapeok="t" o:connecttype="rect"/>
            </v:shapetype>
            <v:shape id="Text Box 1" o:spid="_x0000_s1026" type="#_x0000_t202" style="position:absolute;margin-left:342.35pt;margin-top:-12.95pt;width:156.75pt;height:10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5eGegIAAAAFAAAOAAAAZHJzL2Uyb0RvYy54bWysVNuO2yAQfa/Uf0C8Z22n3t3YirPaS1NV&#10;2l6k3X4AMThGxQwFEntb9d874DibXh6qqn7AAwyHM3NmWF4NnSJ7YZ0EXdHsLKVE6Bq41NuKfnpc&#10;zxaUOM80Zwq0qOiTcPRq9fLFsjelmEMLigtLEES7sjcVbb03ZZK4uhUdc2dghMbNBmzHPE7tNuGW&#10;9YjeqWSephdJD5YbC7VwDlfvxk26ivhNI2r/oWmc8ERVFLn5ONo4bsKYrJas3FpmWlkfaLB/YNEx&#10;qfHSI9Qd84zsrPwNqpO1BQeNP6uhS6BpZC1iDBhNlv4SzUPLjIixYHKcOabJ/T/Y+v3+oyWSo3aU&#10;aNahRI9i8OQGBpKF7PTGlej0YNDND7gcPEOkztxD/dkRDbct01txbS30rWAc2cWTycnREccFkE3/&#10;Djhew3YeItDQ2C4AYjIIoqNKT0dlApU6XFkU6eX8nJIa97JXaV7gBNklrJyOG+v8GwEdCUZFLUof&#10;4dn+3vnRdXKJ9EFJvpZKxYndbm6VJXuGZbKO3wHdnbopHZw1hGMj4riCLPGOsBf4Rtm/Fdk8T2/m&#10;xWx9sbic5ev8fFZcpotZmhU3xQUGkN+tvweCWV62knOh76UWUwlm+d9JfGiGsXhiEZK+osU5ZifG&#10;dcrenQaZxu9PQXbSY0cq2VV0cXRiZVD2teYYNis9k2q0k5/pR0EwB9M/ZiXWQZB+LAI/bAZECcWx&#10;Af6EFWEB9ULZ8RlBowX7lZIeW7Ki7suOWUGJequxqkL/ToadjM1kMF3j0Yp6Skbz1o99vjNWbltE&#10;HutWwzVWXiNjTTyzQMphgm0WyR+ehNDHp/Po9fxwrX4AAAD//wMAUEsDBBQABgAIAAAAIQD0rK9Q&#10;3wAAAAsBAAAPAAAAZHJzL2Rvd25yZXYueG1sTI/BToNAEEDvJv7DZky8mHaRKAVkabTVmx5am56n&#10;7ApEdpawS6F/73jS42Re3rwp1rPtxNkMvnWk4H4ZgTBUOd1SreDw+bZIQfiApLFzZBRcjId1eX1V&#10;YK7dRDtz3odasIR8jgqaEPpcSl81xqJfut4Q777cYDHwONRSDzix3HYyjqJEWmyJLzTYm01jqu/9&#10;aBUk22GcdrS52x5e3/Gjr+Pjy+Wo1O3N/PwEIpg5/MHwm8/pUHLTyY2kvejYkT6sGFWwiB8zEExk&#10;WRqDODG6yhKQZSH//1D+AAAA//8DAFBLAQItABQABgAIAAAAIQC2gziS/gAAAOEBAAATAAAAAAAA&#10;AAAAAAAAAAAAAABbQ29udGVudF9UeXBlc10ueG1sUEsBAi0AFAAGAAgAAAAhADj9If/WAAAAlAEA&#10;AAsAAAAAAAAAAAAAAAAALwEAAF9yZWxzLy5yZWxzUEsBAi0AFAAGAAgAAAAhAE7nl4Z6AgAAAAUA&#10;AA4AAAAAAAAAAAAAAAAALgIAAGRycy9lMm9Eb2MueG1sUEsBAi0AFAAGAAgAAAAhAPSsr1DfAAAA&#10;CwEAAA8AAAAAAAAAAAAAAAAA1AQAAGRycy9kb3ducmV2LnhtbFBLBQYAAAAABAAEAPMAAADgBQAA&#10;AAA=&#10;" stroked="f">
              <v:textbox inset="0,0,0,0">
                <w:txbxContent>
                  <w:tbl>
                    <w:tblPr>
                      <w:tblW w:w="4638" w:type="pct"/>
                      <w:tblInd w:w="327" w:type="dxa"/>
                      <w:tblBorders>
                        <w:insideV w:val="single" w:sz="4" w:space="0" w:color="auto"/>
                      </w:tblBorders>
                      <w:tblCellMar>
                        <w:left w:w="70" w:type="dxa"/>
                        <w:right w:w="70" w:type="dxa"/>
                      </w:tblCellMar>
                      <w:tblLook w:val="0000" w:firstRow="0" w:lastRow="0" w:firstColumn="0" w:lastColumn="0" w:noHBand="0" w:noVBand="0"/>
                    </w:tblPr>
                    <w:tblGrid>
                      <w:gridCol w:w="2908"/>
                    </w:tblGrid>
                    <w:tr w:rsidR="000B02FA" w14:paraId="0DF4D1AB" w14:textId="77777777" w:rsidTr="000B02FA">
                      <w:trPr>
                        <w:trHeight w:hRule="exact" w:val="1838"/>
                      </w:trPr>
                      <w:tc>
                        <w:tcPr>
                          <w:tcW w:w="5000" w:type="pct"/>
                          <w:tcMar>
                            <w:left w:w="397" w:type="dxa"/>
                            <w:right w:w="0" w:type="dxa"/>
                          </w:tcMar>
                        </w:tcPr>
                        <w:p w14:paraId="20AC52E5" w14:textId="77777777" w:rsidR="000B02FA" w:rsidRDefault="000B02FA" w:rsidP="000B02FA">
                          <w:pPr>
                            <w:pStyle w:val="SVT-Sidhuvud1"/>
                          </w:pPr>
                        </w:p>
                      </w:tc>
                    </w:tr>
                    <w:tr w:rsidR="000B02FA" w:rsidRPr="008E0C45" w14:paraId="4B349BC3" w14:textId="77777777" w:rsidTr="000B02FA">
                      <w:trPr>
                        <w:trHeight w:hRule="exact" w:val="3374"/>
                      </w:trPr>
                      <w:tc>
                        <w:tcPr>
                          <w:tcW w:w="5000" w:type="pct"/>
                          <w:tcMar>
                            <w:left w:w="397" w:type="dxa"/>
                            <w:right w:w="0" w:type="dxa"/>
                          </w:tcMar>
                        </w:tcPr>
                        <w:p w14:paraId="041C42A0" w14:textId="77777777" w:rsidR="000B02FA" w:rsidRPr="009C5F91" w:rsidRDefault="000B02FA" w:rsidP="00B73F6A">
                          <w:pPr>
                            <w:pStyle w:val="SVT-Sidhuvud"/>
                            <w:rPr>
                              <w:lang w:val="es-ES_tradnl"/>
                            </w:rPr>
                          </w:pPr>
                        </w:p>
                      </w:tc>
                    </w:tr>
                  </w:tbl>
                  <w:p w14:paraId="3C48650D" w14:textId="77777777" w:rsidR="000B02FA" w:rsidRPr="009C5F91" w:rsidRDefault="000B02FA" w:rsidP="000B02FA">
                    <w:pPr>
                      <w:rPr>
                        <w:lang w:val="es-ES_tradn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02CC"/>
    <w:multiLevelType w:val="multilevel"/>
    <w:tmpl w:val="D55CAB1C"/>
    <w:lvl w:ilvl="0">
      <w:start w:val="6"/>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1" w15:restartNumberingAfterBreak="0">
    <w:nsid w:val="101A7328"/>
    <w:multiLevelType w:val="multilevel"/>
    <w:tmpl w:val="0FD2580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BE0391A"/>
    <w:multiLevelType w:val="multilevel"/>
    <w:tmpl w:val="0A62D0DA"/>
    <w:lvl w:ilvl="0">
      <w:start w:val="1"/>
      <w:numFmt w:val="decimal"/>
      <w:lvlText w:val="%1."/>
      <w:lvlJc w:val="left"/>
      <w:pPr>
        <w:tabs>
          <w:tab w:val="num" w:pos="360"/>
        </w:tabs>
        <w:ind w:left="360" w:hanging="360"/>
      </w:pPr>
      <w:rPr>
        <w:rFonts w:ascii="Proxima Nova Alt Cn Lt" w:hAnsi="Proxima Nova Alt Cn Lt" w:hint="default"/>
        <w:b/>
      </w:rPr>
    </w:lvl>
    <w:lvl w:ilvl="1">
      <w:start w:val="1"/>
      <w:numFmt w:val="decimal"/>
      <w:lvlText w:val="%1.%2."/>
      <w:lvlJc w:val="left"/>
      <w:pPr>
        <w:tabs>
          <w:tab w:val="num" w:pos="574"/>
        </w:tabs>
        <w:ind w:left="574" w:hanging="432"/>
      </w:pPr>
      <w:rPr>
        <w:rFonts w:ascii="Garamond" w:hAnsi="Garamond" w:hint="default"/>
        <w:b w:val="0"/>
      </w:rPr>
    </w:lvl>
    <w:lvl w:ilvl="2">
      <w:start w:val="1"/>
      <w:numFmt w:val="decimal"/>
      <w:lvlText w:val="%1.%2.%3."/>
      <w:lvlJc w:val="left"/>
      <w:pPr>
        <w:tabs>
          <w:tab w:val="num" w:pos="1440"/>
        </w:tabs>
        <w:ind w:left="1224" w:hanging="504"/>
      </w:pPr>
      <w:rPr>
        <w:rFonts w:ascii="Garamond" w:hAnsi="Garamond"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485A67D0"/>
    <w:multiLevelType w:val="multilevel"/>
    <w:tmpl w:val="ADAE97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757B57"/>
    <w:multiLevelType w:val="multilevel"/>
    <w:tmpl w:val="330A5FD6"/>
    <w:lvl w:ilvl="0">
      <w:start w:val="6"/>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F11"/>
    <w:rsid w:val="00005BB2"/>
    <w:rsid w:val="00091B86"/>
    <w:rsid w:val="000A252A"/>
    <w:rsid w:val="000B02FA"/>
    <w:rsid w:val="000B2618"/>
    <w:rsid w:val="000D0F3C"/>
    <w:rsid w:val="000E5468"/>
    <w:rsid w:val="000F3471"/>
    <w:rsid w:val="0010226D"/>
    <w:rsid w:val="001143D8"/>
    <w:rsid w:val="00122D92"/>
    <w:rsid w:val="00122DA8"/>
    <w:rsid w:val="00141A27"/>
    <w:rsid w:val="00142EC1"/>
    <w:rsid w:val="00152178"/>
    <w:rsid w:val="001640F2"/>
    <w:rsid w:val="00174F64"/>
    <w:rsid w:val="0018320C"/>
    <w:rsid w:val="001956B7"/>
    <w:rsid w:val="001B3816"/>
    <w:rsid w:val="001C03B9"/>
    <w:rsid w:val="001E3CA0"/>
    <w:rsid w:val="001E6984"/>
    <w:rsid w:val="002242B7"/>
    <w:rsid w:val="002260BA"/>
    <w:rsid w:val="002334F1"/>
    <w:rsid w:val="00247EAD"/>
    <w:rsid w:val="002560E2"/>
    <w:rsid w:val="00260B05"/>
    <w:rsid w:val="002641D9"/>
    <w:rsid w:val="00280343"/>
    <w:rsid w:val="00284C81"/>
    <w:rsid w:val="002B704D"/>
    <w:rsid w:val="002C2256"/>
    <w:rsid w:val="002E3A5C"/>
    <w:rsid w:val="00330F05"/>
    <w:rsid w:val="00334FBC"/>
    <w:rsid w:val="00341669"/>
    <w:rsid w:val="00343120"/>
    <w:rsid w:val="003733DD"/>
    <w:rsid w:val="003938DC"/>
    <w:rsid w:val="003F1C79"/>
    <w:rsid w:val="003F200E"/>
    <w:rsid w:val="00436EE9"/>
    <w:rsid w:val="0044029B"/>
    <w:rsid w:val="00446ABF"/>
    <w:rsid w:val="0046751A"/>
    <w:rsid w:val="00475C63"/>
    <w:rsid w:val="00484A10"/>
    <w:rsid w:val="004D27DD"/>
    <w:rsid w:val="00501148"/>
    <w:rsid w:val="005305FB"/>
    <w:rsid w:val="0057684C"/>
    <w:rsid w:val="00592838"/>
    <w:rsid w:val="005C1D16"/>
    <w:rsid w:val="005F2ECC"/>
    <w:rsid w:val="005F4CD9"/>
    <w:rsid w:val="005F65D7"/>
    <w:rsid w:val="00617082"/>
    <w:rsid w:val="006246E6"/>
    <w:rsid w:val="006946E5"/>
    <w:rsid w:val="006979B2"/>
    <w:rsid w:val="006A6962"/>
    <w:rsid w:val="00712858"/>
    <w:rsid w:val="00713B44"/>
    <w:rsid w:val="00713EA4"/>
    <w:rsid w:val="00714CF4"/>
    <w:rsid w:val="00717396"/>
    <w:rsid w:val="007178A2"/>
    <w:rsid w:val="0073252A"/>
    <w:rsid w:val="00735B6A"/>
    <w:rsid w:val="0076678B"/>
    <w:rsid w:val="00783C7F"/>
    <w:rsid w:val="007B09C9"/>
    <w:rsid w:val="007F12CE"/>
    <w:rsid w:val="007F431C"/>
    <w:rsid w:val="0080433B"/>
    <w:rsid w:val="00814017"/>
    <w:rsid w:val="008273BC"/>
    <w:rsid w:val="00861DC6"/>
    <w:rsid w:val="0086528F"/>
    <w:rsid w:val="0088595E"/>
    <w:rsid w:val="008A16C8"/>
    <w:rsid w:val="008C3921"/>
    <w:rsid w:val="008D35DF"/>
    <w:rsid w:val="008D6508"/>
    <w:rsid w:val="008E0C45"/>
    <w:rsid w:val="008E2236"/>
    <w:rsid w:val="00941047"/>
    <w:rsid w:val="009508CB"/>
    <w:rsid w:val="00976671"/>
    <w:rsid w:val="009948C5"/>
    <w:rsid w:val="009B171A"/>
    <w:rsid w:val="009B2495"/>
    <w:rsid w:val="009B34AB"/>
    <w:rsid w:val="009B3AB5"/>
    <w:rsid w:val="009B4578"/>
    <w:rsid w:val="009C2F11"/>
    <w:rsid w:val="009D0252"/>
    <w:rsid w:val="009D3062"/>
    <w:rsid w:val="009E026C"/>
    <w:rsid w:val="009E4797"/>
    <w:rsid w:val="009E49D4"/>
    <w:rsid w:val="00A04474"/>
    <w:rsid w:val="00A07453"/>
    <w:rsid w:val="00A17E28"/>
    <w:rsid w:val="00A351DA"/>
    <w:rsid w:val="00A40C27"/>
    <w:rsid w:val="00A45528"/>
    <w:rsid w:val="00A60B1D"/>
    <w:rsid w:val="00A62E51"/>
    <w:rsid w:val="00A6708C"/>
    <w:rsid w:val="00A9413E"/>
    <w:rsid w:val="00A9617E"/>
    <w:rsid w:val="00AB5889"/>
    <w:rsid w:val="00AE4834"/>
    <w:rsid w:val="00AE5107"/>
    <w:rsid w:val="00B23566"/>
    <w:rsid w:val="00B326F9"/>
    <w:rsid w:val="00B71194"/>
    <w:rsid w:val="00B73F6A"/>
    <w:rsid w:val="00B80AB3"/>
    <w:rsid w:val="00B81516"/>
    <w:rsid w:val="00B93874"/>
    <w:rsid w:val="00BC35A3"/>
    <w:rsid w:val="00BE297C"/>
    <w:rsid w:val="00BF438C"/>
    <w:rsid w:val="00BF4F83"/>
    <w:rsid w:val="00C0369E"/>
    <w:rsid w:val="00C03772"/>
    <w:rsid w:val="00C12B0B"/>
    <w:rsid w:val="00C31B14"/>
    <w:rsid w:val="00C40243"/>
    <w:rsid w:val="00CB683B"/>
    <w:rsid w:val="00CE2CAF"/>
    <w:rsid w:val="00CF2EE2"/>
    <w:rsid w:val="00D2316A"/>
    <w:rsid w:val="00D563F1"/>
    <w:rsid w:val="00D57A35"/>
    <w:rsid w:val="00D640BE"/>
    <w:rsid w:val="00D64999"/>
    <w:rsid w:val="00D81B66"/>
    <w:rsid w:val="00D8458D"/>
    <w:rsid w:val="00D93570"/>
    <w:rsid w:val="00D96729"/>
    <w:rsid w:val="00D97253"/>
    <w:rsid w:val="00DA1389"/>
    <w:rsid w:val="00DA13D4"/>
    <w:rsid w:val="00DB17FD"/>
    <w:rsid w:val="00DD0857"/>
    <w:rsid w:val="00DD0D98"/>
    <w:rsid w:val="00DE6551"/>
    <w:rsid w:val="00E23F10"/>
    <w:rsid w:val="00E266BE"/>
    <w:rsid w:val="00E27419"/>
    <w:rsid w:val="00E4490C"/>
    <w:rsid w:val="00E45762"/>
    <w:rsid w:val="00E556ED"/>
    <w:rsid w:val="00E677BF"/>
    <w:rsid w:val="00E8257C"/>
    <w:rsid w:val="00EA2837"/>
    <w:rsid w:val="00EA428F"/>
    <w:rsid w:val="00EC3E1E"/>
    <w:rsid w:val="00EC6487"/>
    <w:rsid w:val="00ED7376"/>
    <w:rsid w:val="00EE6BEA"/>
    <w:rsid w:val="00F12697"/>
    <w:rsid w:val="00F14F15"/>
    <w:rsid w:val="00F314D5"/>
    <w:rsid w:val="00F42C00"/>
    <w:rsid w:val="00F64D1D"/>
    <w:rsid w:val="00F6768B"/>
    <w:rsid w:val="00FF3ED3"/>
    <w:rsid w:val="00FF63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EEB5B"/>
  <w15:chartTrackingRefBased/>
  <w15:docId w15:val="{4C5062CD-6809-4E4D-9C6C-2075D5328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2EC1"/>
    <w:pPr>
      <w:spacing w:after="0" w:line="240" w:lineRule="auto"/>
    </w:pPr>
    <w:rPr>
      <w:rFonts w:ascii="Times New Roman" w:eastAsia="Times New Roman" w:hAnsi="Times New Roman" w:cs="Times New Roman"/>
      <w:sz w:val="24"/>
      <w:szCs w:val="24"/>
    </w:rPr>
  </w:style>
  <w:style w:type="paragraph" w:styleId="Rubrik1">
    <w:name w:val="heading 1"/>
    <w:basedOn w:val="Normal"/>
    <w:link w:val="Rubrik1Char"/>
    <w:uiPriority w:val="9"/>
    <w:qFormat/>
    <w:rsid w:val="00B93874"/>
    <w:pPr>
      <w:spacing w:before="100" w:beforeAutospacing="1" w:after="100" w:afterAutospacing="1"/>
      <w:outlineLvl w:val="0"/>
    </w:pPr>
    <w:rPr>
      <w:rFonts w:ascii="Calibri" w:eastAsiaTheme="minorHAnsi" w:hAnsi="Calibri" w:cs="Calibri"/>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142EC1"/>
    <w:pPr>
      <w:tabs>
        <w:tab w:val="center" w:pos="4536"/>
        <w:tab w:val="right" w:pos="9072"/>
      </w:tabs>
    </w:pPr>
  </w:style>
  <w:style w:type="character" w:customStyle="1" w:styleId="SidhuvudChar">
    <w:name w:val="Sidhuvud Char"/>
    <w:basedOn w:val="Standardstycketeckensnitt"/>
    <w:link w:val="Sidhuvud"/>
    <w:rsid w:val="00142EC1"/>
    <w:rPr>
      <w:rFonts w:ascii="Times New Roman" w:eastAsia="Times New Roman" w:hAnsi="Times New Roman" w:cs="Times New Roman"/>
      <w:sz w:val="24"/>
      <w:szCs w:val="24"/>
    </w:rPr>
  </w:style>
  <w:style w:type="paragraph" w:customStyle="1" w:styleId="SVT-Sidhuvud">
    <w:name w:val="SVT-Sidhuvud"/>
    <w:rsid w:val="00142EC1"/>
    <w:pPr>
      <w:tabs>
        <w:tab w:val="left" w:pos="1191"/>
      </w:tabs>
      <w:spacing w:after="0" w:line="220" w:lineRule="atLeast"/>
    </w:pPr>
    <w:rPr>
      <w:rFonts w:ascii="Myriad for SVT Light" w:eastAsia="Times New Roman" w:hAnsi="Myriad for SVT Light" w:cs="Times New Roman"/>
      <w:noProof/>
      <w:sz w:val="16"/>
      <w:szCs w:val="20"/>
      <w:lang w:eastAsia="sv-SE"/>
    </w:rPr>
  </w:style>
  <w:style w:type="paragraph" w:customStyle="1" w:styleId="SVT-Sidhuvud1">
    <w:name w:val="SVT-Sidhuvud1"/>
    <w:rsid w:val="00142EC1"/>
    <w:pPr>
      <w:spacing w:after="50" w:line="240" w:lineRule="auto"/>
    </w:pPr>
    <w:rPr>
      <w:rFonts w:ascii="Myriad for SVT" w:eastAsia="Times New Roman" w:hAnsi="Myriad for SVT" w:cs="Times New Roman"/>
      <w:sz w:val="16"/>
      <w:szCs w:val="20"/>
      <w:lang w:eastAsia="sv-SE"/>
    </w:rPr>
  </w:style>
  <w:style w:type="paragraph" w:styleId="Liststycke">
    <w:name w:val="List Paragraph"/>
    <w:basedOn w:val="Normal"/>
    <w:uiPriority w:val="34"/>
    <w:qFormat/>
    <w:rsid w:val="00142EC1"/>
    <w:pPr>
      <w:ind w:left="720"/>
      <w:contextualSpacing/>
    </w:pPr>
  </w:style>
  <w:style w:type="paragraph" w:styleId="Ballongtext">
    <w:name w:val="Balloon Text"/>
    <w:basedOn w:val="Normal"/>
    <w:link w:val="BallongtextChar"/>
    <w:uiPriority w:val="99"/>
    <w:semiHidden/>
    <w:unhideWhenUsed/>
    <w:rsid w:val="00F12697"/>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12697"/>
    <w:rPr>
      <w:rFonts w:ascii="Segoe UI" w:eastAsia="Times New Roman" w:hAnsi="Segoe UI" w:cs="Segoe UI"/>
      <w:sz w:val="18"/>
      <w:szCs w:val="18"/>
    </w:rPr>
  </w:style>
  <w:style w:type="paragraph" w:styleId="Sidfot">
    <w:name w:val="footer"/>
    <w:basedOn w:val="Normal"/>
    <w:link w:val="SidfotChar"/>
    <w:uiPriority w:val="99"/>
    <w:unhideWhenUsed/>
    <w:rsid w:val="00B73F6A"/>
    <w:pPr>
      <w:tabs>
        <w:tab w:val="center" w:pos="4536"/>
        <w:tab w:val="right" w:pos="9072"/>
      </w:tabs>
    </w:pPr>
  </w:style>
  <w:style w:type="character" w:customStyle="1" w:styleId="SidfotChar">
    <w:name w:val="Sidfot Char"/>
    <w:basedOn w:val="Standardstycketeckensnitt"/>
    <w:link w:val="Sidfot"/>
    <w:uiPriority w:val="99"/>
    <w:rsid w:val="00B73F6A"/>
    <w:rPr>
      <w:rFonts w:ascii="Times New Roman" w:eastAsia="Times New Roman" w:hAnsi="Times New Roman" w:cs="Times New Roman"/>
      <w:sz w:val="24"/>
      <w:szCs w:val="24"/>
    </w:rPr>
  </w:style>
  <w:style w:type="character" w:customStyle="1" w:styleId="Rubrik1Char">
    <w:name w:val="Rubrik 1 Char"/>
    <w:basedOn w:val="Standardstycketeckensnitt"/>
    <w:link w:val="Rubrik1"/>
    <w:uiPriority w:val="9"/>
    <w:rsid w:val="00B93874"/>
    <w:rPr>
      <w:rFonts w:ascii="Calibri" w:hAnsi="Calibri" w:cs="Calibri"/>
      <w:b/>
      <w:bCs/>
      <w:kern w:val="36"/>
      <w:sz w:val="48"/>
      <w:szCs w:val="48"/>
      <w:lang w:eastAsia="sv-SE"/>
    </w:rPr>
  </w:style>
  <w:style w:type="character" w:styleId="Hyperlnk">
    <w:name w:val="Hyperlink"/>
    <w:basedOn w:val="Standardstycketeckensnitt"/>
    <w:uiPriority w:val="99"/>
    <w:semiHidden/>
    <w:unhideWhenUsed/>
    <w:rsid w:val="00B93874"/>
    <w:rPr>
      <w:color w:val="0000FF"/>
      <w:u w:val="single"/>
    </w:rPr>
  </w:style>
  <w:style w:type="paragraph" w:styleId="Normalwebb">
    <w:name w:val="Normal (Web)"/>
    <w:basedOn w:val="Normal"/>
    <w:uiPriority w:val="99"/>
    <w:semiHidden/>
    <w:unhideWhenUsed/>
    <w:rsid w:val="00B93874"/>
    <w:pPr>
      <w:spacing w:before="100" w:beforeAutospacing="1" w:after="100" w:afterAutospacing="1"/>
    </w:pPr>
    <w:rPr>
      <w:rFonts w:ascii="Calibri" w:eastAsiaTheme="minorHAnsi" w:hAnsi="Calibri" w:cs="Calibri"/>
      <w:sz w:val="22"/>
      <w:szCs w:val="22"/>
      <w:lang w:eastAsia="sv-SE"/>
    </w:rPr>
  </w:style>
  <w:style w:type="character" w:styleId="Stark">
    <w:name w:val="Strong"/>
    <w:basedOn w:val="Standardstycketeckensnitt"/>
    <w:uiPriority w:val="22"/>
    <w:qFormat/>
    <w:rsid w:val="00B938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440926">
      <w:bodyDiv w:val="1"/>
      <w:marLeft w:val="0"/>
      <w:marRight w:val="0"/>
      <w:marTop w:val="0"/>
      <w:marBottom w:val="0"/>
      <w:divBdr>
        <w:top w:val="none" w:sz="0" w:space="0" w:color="auto"/>
        <w:left w:val="none" w:sz="0" w:space="0" w:color="auto"/>
        <w:bottom w:val="none" w:sz="0" w:space="0" w:color="auto"/>
        <w:right w:val="none" w:sz="0" w:space="0" w:color="auto"/>
      </w:divBdr>
    </w:div>
    <w:div w:id="240725061">
      <w:bodyDiv w:val="1"/>
      <w:marLeft w:val="0"/>
      <w:marRight w:val="0"/>
      <w:marTop w:val="0"/>
      <w:marBottom w:val="0"/>
      <w:divBdr>
        <w:top w:val="none" w:sz="0" w:space="0" w:color="auto"/>
        <w:left w:val="none" w:sz="0" w:space="0" w:color="auto"/>
        <w:bottom w:val="none" w:sz="0" w:space="0" w:color="auto"/>
        <w:right w:val="none" w:sz="0" w:space="0" w:color="auto"/>
      </w:divBdr>
    </w:div>
    <w:div w:id="401563620">
      <w:bodyDiv w:val="1"/>
      <w:marLeft w:val="0"/>
      <w:marRight w:val="0"/>
      <w:marTop w:val="0"/>
      <w:marBottom w:val="0"/>
      <w:divBdr>
        <w:top w:val="none" w:sz="0" w:space="0" w:color="auto"/>
        <w:left w:val="none" w:sz="0" w:space="0" w:color="auto"/>
        <w:bottom w:val="none" w:sz="0" w:space="0" w:color="auto"/>
        <w:right w:val="none" w:sz="0" w:space="0" w:color="auto"/>
      </w:divBdr>
    </w:div>
    <w:div w:id="1063211491">
      <w:bodyDiv w:val="1"/>
      <w:marLeft w:val="0"/>
      <w:marRight w:val="0"/>
      <w:marTop w:val="0"/>
      <w:marBottom w:val="0"/>
      <w:divBdr>
        <w:top w:val="none" w:sz="0" w:space="0" w:color="auto"/>
        <w:left w:val="none" w:sz="0" w:space="0" w:color="auto"/>
        <w:bottom w:val="none" w:sz="0" w:space="0" w:color="auto"/>
        <w:right w:val="none" w:sz="0" w:space="0" w:color="auto"/>
      </w:divBdr>
    </w:div>
    <w:div w:id="1393042220">
      <w:bodyDiv w:val="1"/>
      <w:marLeft w:val="0"/>
      <w:marRight w:val="0"/>
      <w:marTop w:val="0"/>
      <w:marBottom w:val="0"/>
      <w:divBdr>
        <w:top w:val="none" w:sz="0" w:space="0" w:color="auto"/>
        <w:left w:val="none" w:sz="0" w:space="0" w:color="auto"/>
        <w:bottom w:val="none" w:sz="0" w:space="0" w:color="auto"/>
        <w:right w:val="none" w:sz="0" w:space="0" w:color="auto"/>
      </w:divBdr>
    </w:div>
    <w:div w:id="207808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na.henschen@svt.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nna.m.olofsson@sverigesradio.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ublish.ne.cision.com/l/ipocbigee/sverigesradio.se/sida/images/2938/39baabbf-cd33-455c-b335-02fbcdbb9a7f.jp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EBC21-661B-49D5-A438-662C70D6A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503</Words>
  <Characters>2670</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Sveriges Television AB</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Elisabet Lindström</dc:creator>
  <cp:keywords/>
  <dc:description/>
  <cp:lastModifiedBy>Kristina Henschen</cp:lastModifiedBy>
  <cp:revision>9</cp:revision>
  <cp:lastPrinted>2019-05-31T11:44:00Z</cp:lastPrinted>
  <dcterms:created xsi:type="dcterms:W3CDTF">2019-05-31T11:35:00Z</dcterms:created>
  <dcterms:modified xsi:type="dcterms:W3CDTF">2019-05-31T11:45:00Z</dcterms:modified>
</cp:coreProperties>
</file>