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Rubrik"/>
        <w:bidi w:val="0"/>
        <w:rPr>
          <w:sz w:val="22"/>
          <w:szCs w:val="22"/>
        </w:rPr>
      </w:pPr>
      <w:r>
        <w:rPr>
          <w:rFonts w:ascii="Helvetica" w:cs="Arial Unicode MS" w:hAnsi="Arial Unicode MS" w:eastAsia="Arial Unicode MS"/>
          <w:rtl w:val="0"/>
        </w:rPr>
        <w:t xml:space="preserve">Maria Broman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Destination Skellefte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s nya vd</w:t>
      </w: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sv-SE"/>
        </w:rPr>
        <w:t>Maria Broman presenterades p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fredagen som Destination Skellefte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s nya vd. Tills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ttningen av Maria Broman, som tilltr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 xml:space="preserve">der i september,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en viktig pusselbit i arbetet med att g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ra Skellefte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till en av Sveriges vassaste destinationer.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sv-SE"/>
        </w:rPr>
        <w:t xml:space="preserve">– </w:t>
      </w:r>
      <w:r>
        <w:rPr>
          <w:rFonts w:ascii="Helvetica"/>
          <w:rtl w:val="0"/>
          <w:lang w:val="sv-SE"/>
        </w:rPr>
        <w:t>Jag ser fram emot att f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vara medskapare i en process d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vi lockar fler m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nniskor att bes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ka Skellefte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, men ocks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f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r fler att vilja bos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tta sig h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</w:t>
      </w:r>
      <w:r>
        <w:rPr>
          <w:rFonts w:ascii="Helvetica"/>
          <w:rtl w:val="0"/>
          <w:lang w:val="sv-SE"/>
        </w:rPr>
        <w:t>. S</w:t>
      </w:r>
      <w:r>
        <w:rPr>
          <w:rFonts w:ascii="Helvetica"/>
          <w:rtl w:val="0"/>
          <w:lang w:val="sv-SE"/>
        </w:rPr>
        <w:t>amarbetet inom Skellefte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2030</w:t>
      </w:r>
      <w:r>
        <w:rPr>
          <w:rFonts w:ascii="Helvetica"/>
          <w:rtl w:val="0"/>
          <w:lang w:val="sv-SE"/>
        </w:rPr>
        <w:t xml:space="preserve"> blir en viktig del</w:t>
      </w:r>
      <w:r>
        <w:rPr>
          <w:rFonts w:ascii="Helvetica"/>
          <w:rtl w:val="0"/>
          <w:lang w:val="sv-SE"/>
        </w:rPr>
        <w:t>,</w:t>
      </w:r>
      <w:r>
        <w:rPr>
          <w:rFonts w:ascii="Helvetica"/>
          <w:rtl w:val="0"/>
          <w:lang w:val="sv-SE"/>
        </w:rPr>
        <w:t xml:space="preserve"> 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ger hon.</w:t>
      </w:r>
    </w:p>
    <w:p>
      <w:pPr>
        <w:pStyle w:val="Normal"/>
        <w:rPr>
          <w:rFonts w:ascii="Helvetica" w:cs="Helvetica" w:hAnsi="Helvetica" w:eastAsia="Helvetica"/>
        </w:rPr>
      </w:pP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sv-SE"/>
        </w:rPr>
        <w:t>Maria Broman kommer n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rmast fr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n en tj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nst som vd p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Stiftsg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rden i Skellefte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, d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hon varit sedan 2009. Under den tiden har hon varit en stark drivkraft i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rvandlingen av Stiftsg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rden till en av regionens mest uppskattade konferensanl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ggningar, med b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de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rdubblad oms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ttning och personalstyrka som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ljd.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sv-SE"/>
        </w:rPr>
        <w:t xml:space="preserve">– </w:t>
      </w:r>
      <w:r>
        <w:rPr>
          <w:rFonts w:ascii="Helvetica"/>
          <w:rtl w:val="0"/>
          <w:lang w:val="sv-SE"/>
        </w:rPr>
        <w:t>Hon kommer med f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rsk erfarenhet fr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n destinationsbranschen och har en god kunskap om och insikt i de fr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 xml:space="preserve">gor som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viktiga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 bes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ksn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ringen. Egentligen vill vi att hon ska g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ra samma imponerande arbete som hon utf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rt p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Stiftsg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rden, fast med hela Skellefte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, 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ger Jens Wikstr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m, styrelseordf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rande i DSAB.</w:t>
      </w:r>
    </w:p>
    <w:p>
      <w:pPr>
        <w:pStyle w:val="Normal"/>
        <w:rPr>
          <w:rFonts w:ascii="Helvetica" w:cs="Helvetica" w:hAnsi="Helvetica" w:eastAsia="Helvetica"/>
        </w:rPr>
      </w:pP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sv-SE"/>
        </w:rPr>
        <w:t>Destination Skellefte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 xml:space="preserve">tar nu avstamp mot framtiden, </w:t>
      </w:r>
      <w:r>
        <w:rPr>
          <w:rFonts w:ascii="Helvetica"/>
          <w:rtl w:val="0"/>
          <w:lang w:val="sv-SE"/>
        </w:rPr>
        <w:t>d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 xml:space="preserve">r 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kad samverkan och en inriktning p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 xml:space="preserve">arbetet som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n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ra kopplat till m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let att n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80 000 inv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 xml:space="preserve">nare i </w:t>
      </w:r>
      <w:r>
        <w:rPr>
          <w:rFonts w:ascii="Helvetica"/>
          <w:rtl w:val="0"/>
          <w:lang w:val="sv-SE"/>
        </w:rPr>
        <w:t>Skellefte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 xml:space="preserve"> kommun senast 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 xml:space="preserve">r 2030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centrala delar.</w:t>
      </w:r>
      <w:r>
        <w:rPr>
          <w:rFonts w:ascii="Helvetica"/>
          <w:rtl w:val="0"/>
          <w:lang w:val="sv-SE"/>
        </w:rPr>
        <w:t xml:space="preserve"> Inte minst stadsutvecklingen blir en viktig fr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 xml:space="preserve">ga, men det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 xml:space="preserve">r helhetsgreppet som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avg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rande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 framtiden.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sv-SE"/>
        </w:rPr>
        <w:t xml:space="preserve">– </w:t>
      </w:r>
      <w:r>
        <w:rPr>
          <w:rFonts w:ascii="Helvetica"/>
          <w:rtl w:val="0"/>
          <w:lang w:val="sv-SE"/>
        </w:rPr>
        <w:t>Jag tilltalas av det offensivt satta m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 xml:space="preserve">let. En viktig del i det arbetet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 xml:space="preserve">r att vi blir en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nnu attraktivare bes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ksstad, b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de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 turister och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 m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ten och kongresser. Att vi tillsammans g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 Skellefte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till en levande handelsstad och ett attraktivt bes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ksm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l. En destination d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relationer st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r i centrum och m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nniskor upplever ett merv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rde</w:t>
      </w:r>
      <w:r>
        <w:rPr>
          <w:rFonts w:ascii="Helvetica"/>
          <w:rtl w:val="0"/>
          <w:lang w:val="sv-SE"/>
        </w:rPr>
        <w:t>, 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ger Maria Broman och forts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tter: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sv-SE"/>
        </w:rPr>
        <w:t xml:space="preserve">– </w:t>
      </w:r>
      <w:r>
        <w:rPr>
          <w:rFonts w:ascii="Helvetica"/>
          <w:rtl w:val="0"/>
          <w:lang w:val="sv-SE"/>
        </w:rPr>
        <w:t>Jag vill bidra med engagemang och driv, att vi hittar nya 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tt att utvecklas och v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xa b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de som destination och varum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rke. Att g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ra Skellefte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till en av Sveriges vassaste destinationer handlar om ett lagbygge, d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vi samarbetar i st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llet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 att konkurrera, och d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vi tillsammans bygger upp stolthet och framg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ng.</w:t>
      </w:r>
    </w:p>
    <w:p>
      <w:pPr>
        <w:pStyle w:val="Normal"/>
        <w:rPr>
          <w:rFonts w:ascii="Helvetica" w:cs="Helvetica" w:hAnsi="Helvetica" w:eastAsia="Helvetica"/>
        </w:rPr>
      </w:pPr>
    </w:p>
    <w:p>
      <w:pPr>
        <w:pStyle w:val="Normal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sv-SE"/>
        </w:rPr>
        <w:t xml:space="preserve">– </w:t>
      </w:r>
      <w:r>
        <w:rPr>
          <w:rFonts w:ascii="Helvetica"/>
          <w:rtl w:val="0"/>
          <w:lang w:val="sv-SE"/>
        </w:rPr>
        <w:t xml:space="preserve">Maria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i v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 xml:space="preserve">ra 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gon en person som ser till helheten. Hon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rst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r att det inte duger med enbart en trevlig camping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 att lyfta bes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ksn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ringen. Stadsmilj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, handel, turismutveckling, m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 xml:space="preserve">ten och evenemang </w:t>
      </w:r>
      <w:r>
        <w:rPr>
          <w:rFonts w:hAnsi="Helvetica" w:hint="default"/>
          <w:rtl w:val="0"/>
          <w:lang w:val="sv-SE"/>
        </w:rPr>
        <w:t xml:space="preserve">– </w:t>
      </w:r>
      <w:r>
        <w:rPr>
          <w:rFonts w:ascii="Helvetica"/>
          <w:rtl w:val="0"/>
          <w:lang w:val="sv-SE"/>
        </w:rPr>
        <w:t>allt beh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ver v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ssas, 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ger Jens Wikstr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m.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sv-SE"/>
        </w:rPr>
        <w:t> 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sv-SE"/>
        </w:rPr>
        <w:t xml:space="preserve">Maria Broman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dd och uppvuxen utanf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 V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stervik. Hon beskriver sig sj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lv som den tidigare j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gm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staren som blev folkh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gskoll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rare och sedan stiftsg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rdsf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rest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ndare. Maria bor i Nedre B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ck med man, tv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barn och tv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Fonts w:ascii="Helvetica"/>
          <w:rtl w:val="0"/>
          <w:lang w:val="sv-SE"/>
        </w:rPr>
        <w:t>hundar.</w:t>
      </w:r>
    </w:p>
    <w:p>
      <w:pPr>
        <w:pStyle w:val="Normal"/>
        <w:rPr>
          <w:rFonts w:ascii="Helvetica" w:cs="Helvetica" w:hAnsi="Helvetica" w:eastAsia="Helvetica"/>
        </w:rPr>
      </w:pP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sv-SE"/>
        </w:rPr>
        <w:t xml:space="preserve">Hon sitter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ven</w:t>
      </w:r>
      <w:r>
        <w:rPr>
          <w:rFonts w:ascii="Helvetica"/>
          <w:rtl w:val="0"/>
          <w:lang w:val="sv-SE"/>
        </w:rPr>
        <w:t xml:space="preserve"> </w:t>
      </w:r>
      <w:r>
        <w:rPr>
          <w:rFonts w:ascii="Helvetica"/>
          <w:rtl w:val="0"/>
          <w:lang w:val="sv-SE"/>
        </w:rPr>
        <w:t>med</w:t>
      </w:r>
      <w:r>
        <w:rPr>
          <w:rFonts w:ascii="Helvetica"/>
          <w:rtl w:val="0"/>
          <w:lang w:val="sv-SE"/>
        </w:rPr>
        <w:t xml:space="preserve"> i Norra Skogs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garnas styrelse som</w:t>
      </w:r>
      <w:r>
        <w:rPr>
          <w:rFonts w:ascii="Helvetica"/>
          <w:rtl w:val="0"/>
          <w:lang w:val="sv-SE"/>
        </w:rPr>
        <w:t xml:space="preserve"> i likhet med</w:t>
      </w:r>
      <w:r>
        <w:rPr>
          <w:rFonts w:ascii="Helvetica"/>
          <w:rtl w:val="0"/>
          <w:lang w:val="sv-SE"/>
        </w:rPr>
        <w:t xml:space="preserve"> Destination Skellefte</w:t>
      </w:r>
      <w:r>
        <w:rPr>
          <w:rFonts w:hAnsi="Helvetica" w:hint="default"/>
          <w:rtl w:val="0"/>
          <w:lang w:val="sv-SE"/>
        </w:rPr>
        <w:t>å ä</w:t>
      </w:r>
      <w:r>
        <w:rPr>
          <w:rFonts w:ascii="Helvetica"/>
          <w:rtl w:val="0"/>
          <w:lang w:val="sv-SE"/>
        </w:rPr>
        <w:t>r en medlems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gd organisation</w:t>
      </w:r>
      <w:r>
        <w:rPr>
          <w:rFonts w:ascii="Helvetica"/>
          <w:rtl w:val="0"/>
          <w:lang w:val="sv-SE"/>
        </w:rPr>
        <w:t>.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sv-SE"/>
        </w:rPr>
        <w:t xml:space="preserve">– </w:t>
      </w:r>
      <w:r>
        <w:rPr>
          <w:rFonts w:ascii="Helvetica"/>
          <w:rtl w:val="0"/>
          <w:lang w:val="sv-SE"/>
        </w:rPr>
        <w:t>Medlemsperspektivet, och den aff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 xml:space="preserve">rsdrivna medlemsnyttan,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 alltid viktigt att ha med sig vid olika typer av beslut i en s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 xml:space="preserve">dan organisation. </w:t>
      </w:r>
      <w:r>
        <w:rPr>
          <w:rFonts w:ascii="Helvetica"/>
          <w:rtl w:val="0"/>
          <w:lang w:val="sv-SE"/>
        </w:rPr>
        <w:t>U</w:t>
      </w:r>
      <w:r>
        <w:rPr>
          <w:rFonts w:ascii="Helvetica"/>
          <w:rtl w:val="0"/>
          <w:lang w:val="sv-SE"/>
        </w:rPr>
        <w:t>ppdrag</w:t>
      </w:r>
      <w:r>
        <w:rPr>
          <w:rFonts w:ascii="Helvetica"/>
          <w:rtl w:val="0"/>
          <w:lang w:val="sv-SE"/>
        </w:rPr>
        <w:t>et</w:t>
      </w:r>
      <w:r>
        <w:rPr>
          <w:rFonts w:ascii="Helvetica"/>
          <w:rtl w:val="0"/>
          <w:lang w:val="sv-SE"/>
        </w:rPr>
        <w:t xml:space="preserve"> har l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 xml:space="preserve">rt mig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 xml:space="preserve">r hur viktig kommunikationen och dialogen med medlemmarna 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r</w:t>
      </w:r>
      <w:r>
        <w:rPr>
          <w:rFonts w:ascii="Helvetica"/>
          <w:rtl w:val="0"/>
          <w:lang w:val="sv-SE"/>
        </w:rPr>
        <w:t>, och det tar jag fasta p</w:t>
      </w:r>
      <w:r>
        <w:rPr>
          <w:rFonts w:hAnsi="Helvetica" w:hint="default"/>
          <w:rtl w:val="0"/>
          <w:lang w:val="sv-SE"/>
        </w:rPr>
        <w:t>å</w:t>
      </w:r>
      <w:r>
        <w:rPr>
          <w:rFonts w:ascii="Helvetica"/>
          <w:rtl w:val="0"/>
          <w:lang w:val="sv-SE"/>
        </w:rPr>
        <w:t>.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sv-SE"/>
        </w:rPr>
        <w:t> 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sv-SE"/>
        </w:rPr>
        <w:t>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 mer information: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sv-SE"/>
        </w:rPr>
        <w:t>Jens Wikstr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m, styrelseordf</w:t>
      </w:r>
      <w:r>
        <w:rPr>
          <w:rFonts w:hAnsi="Helvetica" w:hint="default"/>
          <w:rtl w:val="0"/>
          <w:lang w:val="sv-SE"/>
        </w:rPr>
        <w:t>ö</w:t>
      </w:r>
      <w:r>
        <w:rPr>
          <w:rFonts w:ascii="Helvetica"/>
          <w:rtl w:val="0"/>
          <w:lang w:val="sv-SE"/>
        </w:rPr>
        <w:t>rande</w:t>
      </w:r>
      <w:r>
        <w:rPr>
          <w:rFonts w:ascii="Helvetica"/>
          <w:rtl w:val="0"/>
          <w:lang w:val="sv-SE"/>
        </w:rPr>
        <w:t xml:space="preserve"> DSAB</w:t>
        <w:tab/>
      </w:r>
      <w:r>
        <w:rPr>
          <w:rFonts w:ascii="Helvetica"/>
          <w:rtl w:val="0"/>
          <w:lang w:val="sv-SE"/>
        </w:rPr>
        <w:t>Maria Broman, tilltr</w:t>
      </w:r>
      <w:r>
        <w:rPr>
          <w:rFonts w:hAnsi="Helvetica" w:hint="default"/>
          <w:rtl w:val="0"/>
          <w:lang w:val="sv-SE"/>
        </w:rPr>
        <w:t>ä</w:t>
      </w:r>
      <w:r>
        <w:rPr>
          <w:rFonts w:ascii="Helvetica"/>
          <w:rtl w:val="0"/>
          <w:lang w:val="sv-SE"/>
        </w:rPr>
        <w:t>dande vd DSAB</w:t>
      </w:r>
    </w:p>
    <w:p>
      <w:pPr>
        <w:pStyle w:val="Normal"/>
      </w:pPr>
      <w:r>
        <w:rPr>
          <w:rFonts w:ascii="Helvetica"/>
          <w:rtl w:val="0"/>
          <w:lang w:val="sv-SE"/>
        </w:rPr>
        <w:t>070-367 36 20</w:t>
      </w:r>
      <w:r>
        <w:rPr>
          <w:rFonts w:ascii="Helvetica" w:cs="Helvetica" w:hAnsi="Helvetica" w:eastAsia="Helvetica"/>
        </w:rPr>
        <w:tab/>
        <w:tab/>
        <w:tab/>
      </w:r>
      <w:r>
        <w:rPr>
          <w:rFonts w:ascii="Helvetica"/>
          <w:rtl w:val="0"/>
          <w:lang w:val="sv-SE"/>
        </w:rPr>
        <w:t xml:space="preserve">070 </w:t>
      </w:r>
      <w:r>
        <w:rPr>
          <w:rFonts w:ascii="Helvetica"/>
          <w:rtl w:val="0"/>
          <w:lang w:val="sv-SE"/>
        </w:rPr>
        <w:t>726 02 04</w:t>
      </w:r>
    </w:p>
    <w:sectPr>
      <w:headerReference w:type="default" r:id="rId4"/>
      <w:footerReference w:type="default" r:id="rId5"/>
      <w:pgSz w:w="11900" w:h="16840" w:orient="portrait"/>
      <w:pgMar w:top="1417" w:right="1837" w:bottom="1417" w:left="184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fot"/>
      <w:tabs>
        <w:tab w:val="right" w:pos="8200"/>
        <w:tab w:val="clear" w:pos="9406"/>
      </w:tabs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"/>
      <w:tabs>
        <w:tab w:val="right" w:pos="8200"/>
        <w:tab w:val="clear" w:pos="9406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520700</wp:posOffset>
          </wp:positionH>
          <wp:positionV relativeFrom="page">
            <wp:posOffset>483870</wp:posOffset>
          </wp:positionV>
          <wp:extent cx="1660525" cy="938531"/>
          <wp:effectExtent l="0" t="0" r="0" b="0"/>
          <wp:wrapNone/>
          <wp:docPr id="1073741825" name="officeArt object" descr="dSFT-H1-ton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SFT-H1-ton-RGB.png" descr="dSFT-H1-ton-RGB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938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875665</wp:posOffset>
          </wp:positionH>
          <wp:positionV relativeFrom="page">
            <wp:posOffset>10003154</wp:posOffset>
          </wp:positionV>
          <wp:extent cx="5781675" cy="94615"/>
          <wp:effectExtent l="0" t="0" r="0" b="0"/>
          <wp:wrapNone/>
          <wp:docPr id="1073741826" name="officeArt object" descr="adressr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dressrad.png" descr="adressrad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94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Sidhuvud"/>
      <w:tabs>
        <w:tab w:val="right" w:pos="8200"/>
        <w:tab w:val="clear" w:pos="9406"/>
      </w:tabs>
    </w:pPr>
  </w:p>
  <w:p>
    <w:pPr>
      <w:pStyle w:val="Sidhuvud"/>
      <w:tabs>
        <w:tab w:val="right" w:pos="8200"/>
        <w:tab w:val="clear" w:pos="9406"/>
      </w:tabs>
    </w:pPr>
  </w:p>
  <w:p>
    <w:pPr>
      <w:pStyle w:val="Sidhuvud"/>
      <w:tabs>
        <w:tab w:val="right" w:pos="8200"/>
        <w:tab w:val="clear" w:pos="9406"/>
      </w:tabs>
    </w:pPr>
  </w:p>
  <w:p>
    <w:pPr>
      <w:pStyle w:val="Sidhuvud"/>
      <w:tabs>
        <w:tab w:val="right" w:pos="8200"/>
        <w:tab w:val="clear" w:pos="9406"/>
      </w:tabs>
    </w:pPr>
  </w:p>
  <w:p>
    <w:pPr>
      <w:pStyle w:val="Sidhuvud"/>
      <w:tabs>
        <w:tab w:val="right" w:pos="8200"/>
        <w:tab w:val="clear" w:pos="9406"/>
      </w:tabs>
    </w:pPr>
  </w:p>
  <w:p>
    <w:pPr>
      <w:pStyle w:val="Sidhuvud"/>
      <w:tabs>
        <w:tab w:val="right" w:pos="8200"/>
        <w:tab w:val="clear" w:pos="9406"/>
      </w:tabs>
    </w:pPr>
  </w:p>
  <w:p>
    <w:pPr>
      <w:pStyle w:val="Sidhuvud"/>
      <w:tabs>
        <w:tab w:val="right" w:pos="8200"/>
        <w:tab w:val="clear" w:pos="9406"/>
      </w:tabs>
    </w:pPr>
    <w:r>
      <w:rPr>
        <w:rtl w:val="0"/>
        <w:lang w:val="sv-SE"/>
      </w:rPr>
      <w:t>PRESSMEDDELANDE 2014-05-23</w:t>
    </w:r>
  </w:p>
  <w:p>
    <w:pPr>
      <w:pStyle w:val="Sidhuvud"/>
      <w:tabs>
        <w:tab w:val="right" w:pos="8200"/>
        <w:tab w:val="clear" w:pos="9406"/>
      </w:tabs>
    </w:pPr>
  </w:p>
  <w:p>
    <w:pPr>
      <w:pStyle w:val="Sidhuvud"/>
      <w:tabs>
        <w:tab w:val="right" w:pos="8200"/>
        <w:tab w:val="clear" w:pos="9406"/>
      </w:tabs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">
    <w:name w:val="Sidhuvud"/>
    <w:next w:val="Sidhuvud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/>
    </w:rPr>
  </w:style>
  <w:style w:type="paragraph" w:styleId="Sidfot">
    <w:name w:val="Sidfot"/>
    <w:next w:val="Sidfot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/>
    </w:rPr>
  </w:style>
  <w:style w:type="paragraph" w:styleId="Rubrik">
    <w:name w:val="Rubrik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