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3141" w14:textId="77777777" w:rsidR="00972866" w:rsidRDefault="00972866">
      <w:pPr>
        <w:jc w:val="center"/>
      </w:pPr>
    </w:p>
    <w:p w14:paraId="74FF693F" w14:textId="77777777" w:rsidR="00972866" w:rsidRDefault="00972866">
      <w:pPr>
        <w:jc w:val="center"/>
      </w:pPr>
    </w:p>
    <w:p w14:paraId="05757F8A" w14:textId="1DEEE23C" w:rsidR="00972866" w:rsidRPr="00EB331B" w:rsidRDefault="005B05AF">
      <w:pPr>
        <w:tabs>
          <w:tab w:val="right" w:pos="9072"/>
        </w:tabs>
        <w:rPr>
          <w:rFonts w:ascii="Be Vietnam Pro" w:hAnsi="Be Vietnam Pro"/>
          <w:sz w:val="28"/>
          <w:szCs w:val="28"/>
        </w:rPr>
      </w:pPr>
      <w:r w:rsidRPr="00EB331B">
        <w:rPr>
          <w:rFonts w:ascii="Be Vietnam Pro" w:hAnsi="Be Vietnam Pro" w:cs="Arial"/>
          <w:b/>
          <w:sz w:val="28"/>
          <w:szCs w:val="28"/>
        </w:rPr>
        <w:t>PRESSEINFORMATION</w:t>
      </w:r>
      <w:r w:rsidR="009C249D" w:rsidRPr="00EB331B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ab/>
      </w:r>
      <w:r w:rsidR="00A17E7F" w:rsidRPr="00A17E7F">
        <w:rPr>
          <w:rFonts w:ascii="Be Vietnam Pro" w:hAnsi="Be Vietnam Pro" w:cs="Arial"/>
          <w:b/>
          <w:sz w:val="28"/>
          <w:szCs w:val="28"/>
        </w:rPr>
        <w:t>Oktober</w:t>
      </w:r>
      <w:r w:rsidRPr="00A17E7F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>202</w:t>
      </w:r>
      <w:r w:rsidR="00A17E7F">
        <w:rPr>
          <w:rFonts w:ascii="Be Vietnam Pro" w:hAnsi="Be Vietnam Pro" w:cs="Arial"/>
          <w:b/>
          <w:sz w:val="28"/>
          <w:szCs w:val="28"/>
        </w:rPr>
        <w:t>6</w:t>
      </w:r>
    </w:p>
    <w:p w14:paraId="07AA891C" w14:textId="77777777" w:rsidR="00972866" w:rsidRPr="009C249D" w:rsidRDefault="00972866">
      <w:pPr>
        <w:rPr>
          <w:rFonts w:ascii="Be Vietnam Pro" w:hAnsi="Be Vietnam Pro" w:cs="Arial"/>
          <w:b/>
          <w:sz w:val="28"/>
          <w:szCs w:val="28"/>
        </w:rPr>
      </w:pPr>
    </w:p>
    <w:p w14:paraId="7E9A218E" w14:textId="6BA52F3D" w:rsidR="00334362" w:rsidRPr="00EB331B" w:rsidRDefault="00A17E7F">
      <w:pPr>
        <w:rPr>
          <w:rFonts w:ascii="Be Vietnam Pro" w:hAnsi="Be Vietnam Pro" w:cs="Arial"/>
          <w:b/>
          <w:sz w:val="28"/>
          <w:szCs w:val="28"/>
        </w:rPr>
      </w:pPr>
      <w:r>
        <w:rPr>
          <w:rFonts w:ascii="Be Vietnam Pro" w:hAnsi="Be Vietnam Pro" w:cs="Arial"/>
          <w:b/>
          <w:sz w:val="28"/>
          <w:szCs w:val="28"/>
        </w:rPr>
        <w:t>„Feuer und Flamme“ fürs Museum</w:t>
      </w:r>
      <w:r w:rsidR="009C249D" w:rsidRPr="00EB331B">
        <w:rPr>
          <w:rFonts w:ascii="Be Vietnam Pro" w:hAnsi="Be Vietnam Pro" w:cs="Arial"/>
          <w:b/>
          <w:sz w:val="28"/>
          <w:szCs w:val="28"/>
        </w:rPr>
        <w:t xml:space="preserve">  </w:t>
      </w:r>
    </w:p>
    <w:p w14:paraId="576C5CD2" w14:textId="73ECA398" w:rsidR="006B3495" w:rsidRPr="009C249D" w:rsidRDefault="00A17E7F" w:rsidP="00E91241">
      <w:pPr>
        <w:rPr>
          <w:rFonts w:ascii="Be Vietnam Pro" w:hAnsi="Be Vietnam Pro" w:cs="Arial"/>
          <w:b/>
          <w:sz w:val="24"/>
          <w:szCs w:val="24"/>
        </w:rPr>
      </w:pPr>
      <w:r>
        <w:rPr>
          <w:rFonts w:ascii="Be Vietnam Pro" w:hAnsi="Be Vietnam Pro" w:cs="Arial"/>
          <w:b/>
          <w:sz w:val="24"/>
          <w:szCs w:val="24"/>
        </w:rPr>
        <w:t>Aktionstag am 24. Oktober 2026 an 53 Orten im Havelland</w:t>
      </w:r>
      <w:r w:rsidR="009309EF">
        <w:rPr>
          <w:rFonts w:ascii="Be Vietnam Pro" w:hAnsi="Be Vietnam Pro" w:cs="Arial"/>
          <w:b/>
          <w:sz w:val="24"/>
          <w:szCs w:val="24"/>
        </w:rPr>
        <w:t xml:space="preserve">, </w:t>
      </w:r>
      <w:r>
        <w:rPr>
          <w:rFonts w:ascii="Be Vietnam Pro" w:hAnsi="Be Vietnam Pro" w:cs="Arial"/>
          <w:b/>
          <w:sz w:val="24"/>
          <w:szCs w:val="24"/>
        </w:rPr>
        <w:t>Fläming</w:t>
      </w:r>
      <w:r w:rsidR="009309EF">
        <w:rPr>
          <w:rFonts w:ascii="Be Vietnam Pro" w:hAnsi="Be Vietnam Pro" w:cs="Arial"/>
          <w:b/>
          <w:sz w:val="24"/>
          <w:szCs w:val="24"/>
        </w:rPr>
        <w:t xml:space="preserve"> sowie in der Stadt Brandenburg an der Havel</w:t>
      </w:r>
    </w:p>
    <w:p w14:paraId="4AC7300B" w14:textId="4FED4B6D" w:rsidR="009C249D" w:rsidRDefault="00A17E7F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 w:rsidRPr="00A17E7F">
        <w:rPr>
          <w:rFonts w:ascii="Be Vietnam Pro" w:eastAsia="Times New Roman" w:hAnsi="Be Vietnam Pro" w:cs="Arial"/>
          <w:b/>
          <w:bCs/>
          <w:lang w:eastAsia="de-DE"/>
        </w:rPr>
        <w:t xml:space="preserve">Einen Nachmittag lang auf Entdeckungsreise durch die Regionalgeschichte gehen, altes Handwerk erleben, Kunst entdecken und Orte kennenlernen, an denen Geschichte oft seit Generationen bewahrt wird: Am Samstag, 24. Oktober 2026, 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ist dies möglich, wenn es </w:t>
      </w:r>
      <w:r w:rsidRPr="00A17E7F">
        <w:rPr>
          <w:rFonts w:ascii="Be Vietnam Pro" w:eastAsia="Times New Roman" w:hAnsi="Be Vietnam Pro" w:cs="Arial"/>
          <w:b/>
          <w:bCs/>
          <w:lang w:eastAsia="de-DE"/>
        </w:rPr>
        <w:t>heißt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: </w:t>
      </w:r>
      <w:r w:rsidRPr="00A17E7F">
        <w:rPr>
          <w:rFonts w:ascii="Be Vietnam Pro" w:eastAsia="Times New Roman" w:hAnsi="Be Vietnam Pro" w:cs="Arial"/>
          <w:b/>
          <w:bCs/>
          <w:lang w:eastAsia="de-DE"/>
        </w:rPr>
        <w:t>„Feuer und Flamme für unsere Museen“.</w:t>
      </w:r>
      <w:r w:rsidR="009C249D" w:rsidRPr="009C249D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</w:p>
    <w:p w14:paraId="0680A853" w14:textId="6FE52179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lang w:eastAsia="de-DE"/>
        </w:rPr>
        <w:t>Beim inzwischen 22. Aktionstag öffnen Museen, Heimatstuben, historische Anlagen und weitere Kulturorte in</w:t>
      </w:r>
      <w:r>
        <w:rPr>
          <w:rFonts w:ascii="Be Vietnam Pro" w:eastAsia="Times New Roman" w:hAnsi="Be Vietnam Pro" w:cs="Arial"/>
          <w:lang w:eastAsia="de-DE"/>
        </w:rPr>
        <w:t xml:space="preserve"> den Landkreisen</w:t>
      </w:r>
      <w:r w:rsidRPr="00A17E7F">
        <w:rPr>
          <w:rFonts w:ascii="Be Vietnam Pro" w:eastAsia="Times New Roman" w:hAnsi="Be Vietnam Pro" w:cs="Arial"/>
          <w:lang w:eastAsia="de-DE"/>
        </w:rPr>
        <w:t xml:space="preserve"> Potsdam-Mittelmark, im Havelland, in Oberhavel und in der Stadt Brandenburg an der Havel ihre Türen. Insgesamt führen sieben Routen zu 53 Einrichtungen. Der Eintritt </w:t>
      </w:r>
      <w:r>
        <w:rPr>
          <w:rFonts w:ascii="Be Vietnam Pro" w:eastAsia="Times New Roman" w:hAnsi="Be Vietnam Pro" w:cs="Arial"/>
          <w:lang w:eastAsia="de-DE"/>
        </w:rPr>
        <w:t xml:space="preserve">in alle Häuser </w:t>
      </w:r>
      <w:r w:rsidRPr="00A17E7F">
        <w:rPr>
          <w:rFonts w:ascii="Be Vietnam Pro" w:eastAsia="Times New Roman" w:hAnsi="Be Vietnam Pro" w:cs="Arial"/>
          <w:lang w:eastAsia="de-DE"/>
        </w:rPr>
        <w:t xml:space="preserve">ist frei. Die meisten </w:t>
      </w:r>
      <w:r>
        <w:rPr>
          <w:rFonts w:ascii="Be Vietnam Pro" w:eastAsia="Times New Roman" w:hAnsi="Be Vietnam Pro" w:cs="Arial"/>
          <w:lang w:eastAsia="de-DE"/>
        </w:rPr>
        <w:t>Museen</w:t>
      </w:r>
      <w:r w:rsidRPr="00A17E7F">
        <w:rPr>
          <w:rFonts w:ascii="Be Vietnam Pro" w:eastAsia="Times New Roman" w:hAnsi="Be Vietnam Pro" w:cs="Arial"/>
          <w:lang w:eastAsia="de-DE"/>
        </w:rPr>
        <w:t xml:space="preserve"> sind zwischen 13 und 18 Uhr geöffnet, an verschiedenen Standorten dauert das Programm </w:t>
      </w:r>
      <w:r>
        <w:rPr>
          <w:rFonts w:ascii="Be Vietnam Pro" w:eastAsia="Times New Roman" w:hAnsi="Be Vietnam Pro" w:cs="Arial"/>
          <w:lang w:eastAsia="de-DE"/>
        </w:rPr>
        <w:t xml:space="preserve">sogar </w:t>
      </w:r>
      <w:r w:rsidRPr="00A17E7F">
        <w:rPr>
          <w:rFonts w:ascii="Be Vietnam Pro" w:eastAsia="Times New Roman" w:hAnsi="Be Vietnam Pro" w:cs="Arial"/>
          <w:lang w:eastAsia="de-DE"/>
        </w:rPr>
        <w:t>bis in den Abend hinein.</w:t>
      </w:r>
    </w:p>
    <w:p w14:paraId="10C635F9" w14:textId="77777777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lang w:eastAsia="de-DE"/>
        </w:rPr>
        <w:t>Der Aktionstag zeigt dabei eine Museumslandschaft, deren Stärke gerade in ihrer Vielfalt liegt: Kloster- und Dorfgeschichte stehen neben traditionellem Handwerk, Landwirtschaft und Technik, Kunst und Alltagskultur. Große Häuser sind ebenso dabei wie kleine Museen, die vielfach vom Engagement Ehrenamtlicher leben.</w:t>
      </w:r>
    </w:p>
    <w:p w14:paraId="1F113F51" w14:textId="279053A9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lang w:eastAsia="de-DE"/>
        </w:rPr>
        <w:t xml:space="preserve">„Große Geschichte findet sich nicht nur in großen Gebäuden. Gerade unsere kleineren Museen und Heimatstuben bewahren Geschichten, die sonst </w:t>
      </w:r>
      <w:proofErr w:type="gramStart"/>
      <w:r w:rsidRPr="00A17E7F">
        <w:rPr>
          <w:rFonts w:ascii="Be Vietnam Pro" w:eastAsia="Times New Roman" w:hAnsi="Be Vietnam Pro" w:cs="Arial"/>
          <w:lang w:eastAsia="de-DE"/>
        </w:rPr>
        <w:t>verloren</w:t>
      </w:r>
      <w:proofErr w:type="gramEnd"/>
      <w:r w:rsidRPr="00A17E7F">
        <w:rPr>
          <w:rFonts w:ascii="Be Vietnam Pro" w:eastAsia="Times New Roman" w:hAnsi="Be Vietnam Pro" w:cs="Arial"/>
          <w:lang w:eastAsia="de-DE"/>
        </w:rPr>
        <w:t xml:space="preserve"> gingen. </w:t>
      </w:r>
      <w:r>
        <w:rPr>
          <w:rFonts w:ascii="Be Vietnam Pro" w:eastAsia="Times New Roman" w:hAnsi="Be Vietnam Pro" w:cs="Arial"/>
          <w:lang w:eastAsia="de-DE"/>
        </w:rPr>
        <w:t>Die Aktion „</w:t>
      </w:r>
      <w:r w:rsidRPr="00A17E7F">
        <w:rPr>
          <w:rFonts w:ascii="Be Vietnam Pro" w:eastAsia="Times New Roman" w:hAnsi="Be Vietnam Pro" w:cs="Arial"/>
          <w:lang w:eastAsia="de-DE"/>
        </w:rPr>
        <w:t>Feuer und Flamme</w:t>
      </w:r>
      <w:r>
        <w:rPr>
          <w:rFonts w:ascii="Be Vietnam Pro" w:eastAsia="Times New Roman" w:hAnsi="Be Vietnam Pro" w:cs="Arial"/>
          <w:lang w:eastAsia="de-DE"/>
        </w:rPr>
        <w:t>“</w:t>
      </w:r>
      <w:r w:rsidRPr="00A17E7F">
        <w:rPr>
          <w:rFonts w:ascii="Be Vietnam Pro" w:eastAsia="Times New Roman" w:hAnsi="Be Vietnam Pro" w:cs="Arial"/>
          <w:lang w:eastAsia="de-DE"/>
        </w:rPr>
        <w:t xml:space="preserve"> macht diese Vielfalt sichtbar und zeigt zugleich, wie wenig sich unsere gemeinsame Geschichte an heutigen Verwaltungsgrenzen orientiert“, sagt Dr. Steven Koch, Erster Beigeordneter des Landkreises Potsdam-Mittelmark.</w:t>
      </w:r>
    </w:p>
    <w:p w14:paraId="73B6C031" w14:textId="77777777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 w:rsidRPr="00A17E7F">
        <w:rPr>
          <w:rFonts w:ascii="Be Vietnam Pro" w:eastAsia="Times New Roman" w:hAnsi="Be Vietnam Pro" w:cs="Arial"/>
          <w:b/>
          <w:bCs/>
          <w:lang w:eastAsia="de-DE"/>
        </w:rPr>
        <w:t xml:space="preserve">Offizieller Auftakt in </w:t>
      </w:r>
      <w:proofErr w:type="spellStart"/>
      <w:r w:rsidRPr="00A17E7F">
        <w:rPr>
          <w:rFonts w:ascii="Be Vietnam Pro" w:eastAsia="Times New Roman" w:hAnsi="Be Vietnam Pro" w:cs="Arial"/>
          <w:b/>
          <w:bCs/>
          <w:lang w:eastAsia="de-DE"/>
        </w:rPr>
        <w:t>Damsdorf</w:t>
      </w:r>
      <w:proofErr w:type="spellEnd"/>
    </w:p>
    <w:p w14:paraId="44F819BA" w14:textId="77777777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lang w:eastAsia="de-DE"/>
        </w:rPr>
        <w:t xml:space="preserve">Eröffnet wird der Aktionstag um 13 Uhr im Stellmachermuseum </w:t>
      </w:r>
      <w:proofErr w:type="spellStart"/>
      <w:r w:rsidRPr="00A17E7F">
        <w:rPr>
          <w:rFonts w:ascii="Be Vietnam Pro" w:eastAsia="Times New Roman" w:hAnsi="Be Vietnam Pro" w:cs="Arial"/>
          <w:lang w:eastAsia="de-DE"/>
        </w:rPr>
        <w:t>Damsdorf</w:t>
      </w:r>
      <w:proofErr w:type="spellEnd"/>
      <w:r w:rsidRPr="00A17E7F">
        <w:rPr>
          <w:rFonts w:ascii="Be Vietnam Pro" w:eastAsia="Times New Roman" w:hAnsi="Be Vietnam Pro" w:cs="Arial"/>
          <w:lang w:eastAsia="de-DE"/>
        </w:rPr>
        <w:t xml:space="preserve"> in der Alten Lindenstraße 3 in Kloster Lehnin. Das Museum gehört zur Route 5 und widmet sich einem Handwerk, das über Jahrhunderte zum Alltag und zur wirtschaftlichen Grundlage der Dörfer gehörte.</w:t>
      </w:r>
    </w:p>
    <w:p w14:paraId="7CFFCD35" w14:textId="77777777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lang w:eastAsia="de-DE"/>
        </w:rPr>
        <w:t xml:space="preserve">Zu sehen sind unter anderem Werkzeuge und Maschinen des Stellmacherhandwerks. Damit erzählt das Museum zugleich ein Stück Geschichte des ländlichen Lebens: Stellmacher bauten und reparierten Wagen, Räder und landwirtschaftliches Gerät – ohne ihre Arbeit lief auf den Höfen buchstäblich wenig rund. Das </w:t>
      </w:r>
      <w:proofErr w:type="spellStart"/>
      <w:r w:rsidRPr="00A17E7F">
        <w:rPr>
          <w:rFonts w:ascii="Be Vietnam Pro" w:eastAsia="Times New Roman" w:hAnsi="Be Vietnam Pro" w:cs="Arial"/>
          <w:lang w:eastAsia="de-DE"/>
        </w:rPr>
        <w:t>Damsdorfer</w:t>
      </w:r>
      <w:proofErr w:type="spellEnd"/>
      <w:r w:rsidRPr="00A17E7F">
        <w:rPr>
          <w:rFonts w:ascii="Be Vietnam Pro" w:eastAsia="Times New Roman" w:hAnsi="Be Vietnam Pro" w:cs="Arial"/>
          <w:lang w:eastAsia="de-DE"/>
        </w:rPr>
        <w:t xml:space="preserve"> </w:t>
      </w:r>
      <w:r w:rsidRPr="00A17E7F">
        <w:rPr>
          <w:rFonts w:ascii="Be Vietnam Pro" w:eastAsia="Times New Roman" w:hAnsi="Be Vietnam Pro" w:cs="Arial"/>
          <w:lang w:eastAsia="de-DE"/>
        </w:rPr>
        <w:lastRenderedPageBreak/>
        <w:t>Museum macht diesen engen Zusammenhang von Handwerk, Landwirtschaft und Dorfleben anschaulich.</w:t>
      </w:r>
    </w:p>
    <w:p w14:paraId="7C7065E2" w14:textId="77777777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lang w:eastAsia="de-DE"/>
        </w:rPr>
        <w:t>Zum Aktionstag bietet das Stellmachermuseum neben Führungen auch ein eigenes Rahmenprogramm. Das Stellmacher-Café lädt zu Kaffee und selbstgebackenem Kuchen ein, für Kinder gibt es Spielangebote.</w:t>
      </w:r>
    </w:p>
    <w:p w14:paraId="7F018436" w14:textId="77777777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 w:rsidRPr="00A17E7F">
        <w:rPr>
          <w:rFonts w:ascii="Be Vietnam Pro" w:eastAsia="Times New Roman" w:hAnsi="Be Vietnam Pro" w:cs="Arial"/>
          <w:b/>
          <w:bCs/>
          <w:lang w:eastAsia="de-DE"/>
        </w:rPr>
        <w:t>Sieben Routen durch vier Regionen</w:t>
      </w:r>
    </w:p>
    <w:p w14:paraId="783A0838" w14:textId="77777777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lang w:eastAsia="de-DE"/>
        </w:rPr>
        <w:t>Wer nach dem Auftakt weiterziehen möchte, hat reichlich Auswahl: Die Broschüre zum Aktionstag bündelt die 53 teilnehmenden Einrichtungen auf sieben Routen und führt Besucher durch Potsdam-Mittelmark, Havelland, Oberhavel und Brandenburg an der Havel.</w:t>
      </w:r>
    </w:p>
    <w:p w14:paraId="655A4F3E" w14:textId="77777777" w:rsid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lang w:eastAsia="de-DE"/>
        </w:rPr>
        <w:t>Alle Häuser gestalten den Tag auf ihre eigene Weise – mit Führungen, Ausstellungen, Vorführungen, Gesprächen, Musik oder Angeboten für Familien. Genau darin liegt seit Jahren der Reiz von „Feuer und Flamme“: Nicht das eine große Museum steht im Mittelpunkt, sondern eine ganze Region und die Menschen, die ihre Geschichte bewahren und weitergeben.</w:t>
      </w:r>
    </w:p>
    <w:p w14:paraId="28B9A755" w14:textId="77777777" w:rsid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</w:p>
    <w:p w14:paraId="5D661F76" w14:textId="112B837F" w:rsid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17E7F">
        <w:rPr>
          <w:rFonts w:ascii="Be Vietnam Pro" w:eastAsia="Times New Roman" w:hAnsi="Be Vietnam Pro" w:cs="Arial"/>
          <w:b/>
          <w:bCs/>
          <w:lang w:eastAsia="de-DE"/>
        </w:rPr>
        <w:t>Das vollständige Programmheft ist zu finden unter:</w:t>
      </w:r>
      <w:r w:rsidRPr="00A17E7F">
        <w:rPr>
          <w:rFonts w:ascii="Be Vietnam Pro" w:eastAsia="Times New Roman" w:hAnsi="Be Vietnam Pro" w:cs="Arial"/>
          <w:b/>
          <w:bCs/>
          <w:lang w:eastAsia="de-DE"/>
        </w:rPr>
        <w:br/>
      </w:r>
      <w:hyperlink r:id="rId6" w:history="1">
        <w:r w:rsidRPr="00EA3E86">
          <w:rPr>
            <w:rStyle w:val="Hyperlink"/>
            <w:rFonts w:ascii="Be Vietnam Pro" w:eastAsia="Times New Roman" w:hAnsi="Be Vietnam Pro" w:cs="Arial"/>
            <w:lang w:eastAsia="de-DE"/>
          </w:rPr>
          <w:t>https://www.potsdam-mittelmark.de/files/images/entdecken-sie-potsdam-mittelmark/freizeitangebote/feuer-und-flamme-2026-programmheft.pdf</w:t>
        </w:r>
      </w:hyperlink>
      <w:r>
        <w:rPr>
          <w:rFonts w:ascii="Be Vietnam Pro" w:eastAsia="Times New Roman" w:hAnsi="Be Vietnam Pro" w:cs="Arial"/>
          <w:lang w:eastAsia="de-DE"/>
        </w:rPr>
        <w:t xml:space="preserve"> </w:t>
      </w:r>
    </w:p>
    <w:p w14:paraId="051CEDE4" w14:textId="202BDEF8" w:rsidR="00A17E7F" w:rsidRPr="00A17E7F" w:rsidRDefault="00A17E7F" w:rsidP="00A17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309EF">
        <w:rPr>
          <w:rFonts w:ascii="Be Vietnam Pro" w:eastAsia="Times New Roman" w:hAnsi="Be Vietnam Pro" w:cs="Arial"/>
          <w:b/>
          <w:bCs/>
          <w:lang w:eastAsia="de-DE"/>
        </w:rPr>
        <w:t>Weitere Museen im Land Brandenburg unter:</w:t>
      </w:r>
      <w:r w:rsidR="009309EF" w:rsidRPr="009309EF">
        <w:rPr>
          <w:rFonts w:ascii="Be Vietnam Pro" w:eastAsia="Times New Roman" w:hAnsi="Be Vietnam Pro" w:cs="Arial"/>
          <w:b/>
          <w:bCs/>
          <w:lang w:eastAsia="de-DE"/>
        </w:rPr>
        <w:br/>
      </w:r>
      <w:hyperlink r:id="rId7" w:history="1">
        <w:r w:rsidR="009309EF" w:rsidRPr="00EA3E86">
          <w:rPr>
            <w:rStyle w:val="Hyperlink"/>
            <w:rFonts w:ascii="Be Vietnam Pro" w:eastAsia="Times New Roman" w:hAnsi="Be Vietnam Pro" w:cs="Arial"/>
            <w:lang w:eastAsia="de-DE"/>
          </w:rPr>
          <w:t>https://www.reiseland-brandenburg.de/aktivitaeten-erlebnisse/kultur/museen-und-themenparks</w:t>
        </w:r>
      </w:hyperlink>
      <w:r w:rsidR="009309EF">
        <w:rPr>
          <w:rFonts w:ascii="Be Vietnam Pro" w:eastAsia="Times New Roman" w:hAnsi="Be Vietnam Pro" w:cs="Arial"/>
          <w:lang w:eastAsia="de-DE"/>
        </w:rPr>
        <w:t xml:space="preserve"> </w:t>
      </w:r>
      <w:r>
        <w:rPr>
          <w:rFonts w:ascii="Be Vietnam Pro" w:eastAsia="Times New Roman" w:hAnsi="Be Vietnam Pro" w:cs="Arial"/>
          <w:lang w:eastAsia="de-DE"/>
        </w:rPr>
        <w:br/>
      </w:r>
    </w:p>
    <w:p w14:paraId="63F768BA" w14:textId="747D505B" w:rsidR="009C249D" w:rsidRPr="009C249D" w:rsidRDefault="009C249D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>
        <w:rPr>
          <w:rFonts w:ascii="Be Vietnam Pro" w:eastAsia="Times New Roman" w:hAnsi="Be Vietnam Pro" w:cs="Arial"/>
          <w:lang w:eastAsia="de-DE"/>
        </w:rPr>
        <w:t xml:space="preserve"> </w:t>
      </w:r>
    </w:p>
    <w:sectPr w:rsidR="009C249D" w:rsidRPr="009C24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F6800" w14:textId="77777777" w:rsidR="00EE6C4A" w:rsidRDefault="00EE6C4A">
      <w:pPr>
        <w:spacing w:after="0" w:line="240" w:lineRule="auto"/>
      </w:pPr>
      <w:r>
        <w:separator/>
      </w:r>
    </w:p>
  </w:endnote>
  <w:endnote w:type="continuationSeparator" w:id="0">
    <w:p w14:paraId="7D4C39FD" w14:textId="77777777" w:rsidR="00EE6C4A" w:rsidRDefault="00EE6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4BB8" w14:textId="77777777" w:rsidR="00561D1D" w:rsidRDefault="00561D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65018374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proofErr w:type="gramStart"/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</w:t>
    </w:r>
    <w:proofErr w:type="gramEnd"/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Geschäftsführer: Christian </w:t>
    </w:r>
    <w:r w:rsidR="00561D1D">
      <w:rPr>
        <w:rFonts w:ascii="Be Vietnam Pro" w:eastAsia="Calibri" w:hAnsi="Be Vietnam Pro" w:cs="Arial"/>
        <w:b w:val="0"/>
        <w:sz w:val="18"/>
        <w:szCs w:val="18"/>
        <w:lang w:eastAsia="en-US"/>
      </w:rPr>
      <w:t>Jaschinski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 w:rsidRPr="009C249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Unternehmenskommunikation, Birgit Kunkel &amp; Patrick Kastner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Telefon 0331/298 73-</w:t>
    </w:r>
    <w:r w:rsidR="00EA633C" w:rsidRPr="00EA633C">
      <w:rPr>
        <w:rFonts w:ascii="Be Vietnam Pro" w:eastAsia="Calibri" w:hAnsi="Be Vietnam Pro" w:cs="Arial"/>
        <w:b w:val="0"/>
        <w:sz w:val="18"/>
        <w:szCs w:val="18"/>
        <w:lang w:eastAsia="en-US"/>
      </w:rPr>
      <w:t>253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E-Mail: </w:t>
    </w:r>
    <w:hyperlink r:id="rId1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presse@reiseland-brandenburg.de</w:t>
      </w:r>
    </w:hyperlink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hyperlink r:id="rId2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www.reiseland-brandenburg.de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D6E2" w14:textId="77777777" w:rsidR="00561D1D" w:rsidRDefault="00561D1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D56C8" w14:textId="77777777" w:rsidR="00EE6C4A" w:rsidRDefault="00EE6C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2AE5D1" w14:textId="77777777" w:rsidR="00EE6C4A" w:rsidRDefault="00EE6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72AC" w14:textId="77777777" w:rsidR="00561D1D" w:rsidRDefault="00561D1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6336" w14:textId="77777777" w:rsidR="00561D1D" w:rsidRDefault="00561D1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66"/>
    <w:rsid w:val="00007022"/>
    <w:rsid w:val="00016BEA"/>
    <w:rsid w:val="00020C05"/>
    <w:rsid w:val="00023C0D"/>
    <w:rsid w:val="00027CF0"/>
    <w:rsid w:val="0003119A"/>
    <w:rsid w:val="00042CCF"/>
    <w:rsid w:val="000437B0"/>
    <w:rsid w:val="00083F8F"/>
    <w:rsid w:val="00085E8D"/>
    <w:rsid w:val="00085EAE"/>
    <w:rsid w:val="000A07C8"/>
    <w:rsid w:val="000A5770"/>
    <w:rsid w:val="000B48E5"/>
    <w:rsid w:val="000C1E81"/>
    <w:rsid w:val="000C50BD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70466"/>
    <w:rsid w:val="00171F45"/>
    <w:rsid w:val="001A228B"/>
    <w:rsid w:val="001A63E6"/>
    <w:rsid w:val="001B38E6"/>
    <w:rsid w:val="001C238D"/>
    <w:rsid w:val="001C4763"/>
    <w:rsid w:val="001D74B8"/>
    <w:rsid w:val="001E064F"/>
    <w:rsid w:val="001E118E"/>
    <w:rsid w:val="00200208"/>
    <w:rsid w:val="002019F0"/>
    <w:rsid w:val="002157C9"/>
    <w:rsid w:val="0022791E"/>
    <w:rsid w:val="002421A3"/>
    <w:rsid w:val="0024560E"/>
    <w:rsid w:val="00247245"/>
    <w:rsid w:val="00252B25"/>
    <w:rsid w:val="002579FF"/>
    <w:rsid w:val="00263A89"/>
    <w:rsid w:val="0026515C"/>
    <w:rsid w:val="00270880"/>
    <w:rsid w:val="002920D2"/>
    <w:rsid w:val="0029288A"/>
    <w:rsid w:val="00293757"/>
    <w:rsid w:val="002A06D3"/>
    <w:rsid w:val="002A3F7A"/>
    <w:rsid w:val="002A60FC"/>
    <w:rsid w:val="002D2BBA"/>
    <w:rsid w:val="00310566"/>
    <w:rsid w:val="0031401B"/>
    <w:rsid w:val="003208D4"/>
    <w:rsid w:val="00323C92"/>
    <w:rsid w:val="00324277"/>
    <w:rsid w:val="0032506C"/>
    <w:rsid w:val="00325F90"/>
    <w:rsid w:val="00334362"/>
    <w:rsid w:val="00340BCD"/>
    <w:rsid w:val="00344F99"/>
    <w:rsid w:val="00361617"/>
    <w:rsid w:val="00377897"/>
    <w:rsid w:val="00382CB7"/>
    <w:rsid w:val="003910CF"/>
    <w:rsid w:val="003A506F"/>
    <w:rsid w:val="003A79D8"/>
    <w:rsid w:val="003D005D"/>
    <w:rsid w:val="003D64A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34DB7"/>
    <w:rsid w:val="0044279E"/>
    <w:rsid w:val="004462CF"/>
    <w:rsid w:val="004467CD"/>
    <w:rsid w:val="00452504"/>
    <w:rsid w:val="0046468F"/>
    <w:rsid w:val="00486AB9"/>
    <w:rsid w:val="004933EE"/>
    <w:rsid w:val="00494BFE"/>
    <w:rsid w:val="004A23C0"/>
    <w:rsid w:val="004A2ABB"/>
    <w:rsid w:val="004A7F84"/>
    <w:rsid w:val="004B5201"/>
    <w:rsid w:val="004C17F1"/>
    <w:rsid w:val="004C4FC7"/>
    <w:rsid w:val="004D2752"/>
    <w:rsid w:val="004D39BB"/>
    <w:rsid w:val="004F08C8"/>
    <w:rsid w:val="004F141A"/>
    <w:rsid w:val="004F50A8"/>
    <w:rsid w:val="005133F4"/>
    <w:rsid w:val="0053635D"/>
    <w:rsid w:val="005412C6"/>
    <w:rsid w:val="005449EB"/>
    <w:rsid w:val="0055190B"/>
    <w:rsid w:val="00561D1D"/>
    <w:rsid w:val="00562E57"/>
    <w:rsid w:val="00580254"/>
    <w:rsid w:val="00586F3C"/>
    <w:rsid w:val="00592CE3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F5C"/>
    <w:rsid w:val="00614027"/>
    <w:rsid w:val="00623891"/>
    <w:rsid w:val="00630797"/>
    <w:rsid w:val="0063288A"/>
    <w:rsid w:val="00635474"/>
    <w:rsid w:val="0063623D"/>
    <w:rsid w:val="006438AA"/>
    <w:rsid w:val="00650151"/>
    <w:rsid w:val="00657920"/>
    <w:rsid w:val="006604A6"/>
    <w:rsid w:val="006638BD"/>
    <w:rsid w:val="00670477"/>
    <w:rsid w:val="00673D3F"/>
    <w:rsid w:val="006957D8"/>
    <w:rsid w:val="006A02B4"/>
    <w:rsid w:val="006A1DC0"/>
    <w:rsid w:val="006B3495"/>
    <w:rsid w:val="006B3A9E"/>
    <w:rsid w:val="006C1A23"/>
    <w:rsid w:val="006D33DC"/>
    <w:rsid w:val="006E4970"/>
    <w:rsid w:val="006F382D"/>
    <w:rsid w:val="00702074"/>
    <w:rsid w:val="00717785"/>
    <w:rsid w:val="00721B55"/>
    <w:rsid w:val="00721DDA"/>
    <w:rsid w:val="007555A4"/>
    <w:rsid w:val="00763B4C"/>
    <w:rsid w:val="00763D53"/>
    <w:rsid w:val="0076730D"/>
    <w:rsid w:val="0077190F"/>
    <w:rsid w:val="00771EB5"/>
    <w:rsid w:val="0077676A"/>
    <w:rsid w:val="007769C3"/>
    <w:rsid w:val="00794E7D"/>
    <w:rsid w:val="007959FD"/>
    <w:rsid w:val="007962AA"/>
    <w:rsid w:val="007A7F59"/>
    <w:rsid w:val="007B7AFD"/>
    <w:rsid w:val="007D4FFC"/>
    <w:rsid w:val="007D72F2"/>
    <w:rsid w:val="00815841"/>
    <w:rsid w:val="008174E6"/>
    <w:rsid w:val="00830099"/>
    <w:rsid w:val="00832422"/>
    <w:rsid w:val="00835641"/>
    <w:rsid w:val="00844693"/>
    <w:rsid w:val="00853CBD"/>
    <w:rsid w:val="008716D2"/>
    <w:rsid w:val="008806B6"/>
    <w:rsid w:val="008867A7"/>
    <w:rsid w:val="00887B67"/>
    <w:rsid w:val="008A0A8E"/>
    <w:rsid w:val="008A0EAD"/>
    <w:rsid w:val="008A7845"/>
    <w:rsid w:val="008D6896"/>
    <w:rsid w:val="008F2CAA"/>
    <w:rsid w:val="00913CF7"/>
    <w:rsid w:val="00921BF8"/>
    <w:rsid w:val="00927DE5"/>
    <w:rsid w:val="009309EF"/>
    <w:rsid w:val="00933624"/>
    <w:rsid w:val="009434BA"/>
    <w:rsid w:val="00944B4E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548E"/>
    <w:rsid w:val="009A5EE1"/>
    <w:rsid w:val="009A7031"/>
    <w:rsid w:val="009C249D"/>
    <w:rsid w:val="009F30F2"/>
    <w:rsid w:val="00A06C54"/>
    <w:rsid w:val="00A13F5C"/>
    <w:rsid w:val="00A17E7F"/>
    <w:rsid w:val="00A231AD"/>
    <w:rsid w:val="00A31393"/>
    <w:rsid w:val="00A323E1"/>
    <w:rsid w:val="00A37890"/>
    <w:rsid w:val="00A37F69"/>
    <w:rsid w:val="00A453BE"/>
    <w:rsid w:val="00A45886"/>
    <w:rsid w:val="00A60E0D"/>
    <w:rsid w:val="00A71D8C"/>
    <w:rsid w:val="00A72A72"/>
    <w:rsid w:val="00A83A6E"/>
    <w:rsid w:val="00A93D64"/>
    <w:rsid w:val="00AB1820"/>
    <w:rsid w:val="00AC1013"/>
    <w:rsid w:val="00AC4425"/>
    <w:rsid w:val="00AD7228"/>
    <w:rsid w:val="00B02E2C"/>
    <w:rsid w:val="00B11768"/>
    <w:rsid w:val="00B14291"/>
    <w:rsid w:val="00B3507E"/>
    <w:rsid w:val="00B41551"/>
    <w:rsid w:val="00B424F9"/>
    <w:rsid w:val="00B440B5"/>
    <w:rsid w:val="00B531DE"/>
    <w:rsid w:val="00B53BDD"/>
    <w:rsid w:val="00B55B04"/>
    <w:rsid w:val="00B57977"/>
    <w:rsid w:val="00B71733"/>
    <w:rsid w:val="00B71845"/>
    <w:rsid w:val="00B8783D"/>
    <w:rsid w:val="00BA0054"/>
    <w:rsid w:val="00BC36B4"/>
    <w:rsid w:val="00BC5CD6"/>
    <w:rsid w:val="00BD18B5"/>
    <w:rsid w:val="00BD50C2"/>
    <w:rsid w:val="00BE1C33"/>
    <w:rsid w:val="00C01E78"/>
    <w:rsid w:val="00C06D82"/>
    <w:rsid w:val="00C12AC3"/>
    <w:rsid w:val="00C15129"/>
    <w:rsid w:val="00C4650E"/>
    <w:rsid w:val="00C50611"/>
    <w:rsid w:val="00C53B77"/>
    <w:rsid w:val="00C54B72"/>
    <w:rsid w:val="00C56AC8"/>
    <w:rsid w:val="00C642EF"/>
    <w:rsid w:val="00C80B26"/>
    <w:rsid w:val="00C83DB3"/>
    <w:rsid w:val="00C853F0"/>
    <w:rsid w:val="00C87B87"/>
    <w:rsid w:val="00C90EB8"/>
    <w:rsid w:val="00C963A7"/>
    <w:rsid w:val="00CA0C9B"/>
    <w:rsid w:val="00CA72AB"/>
    <w:rsid w:val="00CA7D89"/>
    <w:rsid w:val="00CC187A"/>
    <w:rsid w:val="00CD06CB"/>
    <w:rsid w:val="00CD5D6B"/>
    <w:rsid w:val="00CE0F37"/>
    <w:rsid w:val="00CE542F"/>
    <w:rsid w:val="00CF01BC"/>
    <w:rsid w:val="00CF52FE"/>
    <w:rsid w:val="00D04B11"/>
    <w:rsid w:val="00D16433"/>
    <w:rsid w:val="00D27F91"/>
    <w:rsid w:val="00D41985"/>
    <w:rsid w:val="00D45E1B"/>
    <w:rsid w:val="00D470C5"/>
    <w:rsid w:val="00D527DD"/>
    <w:rsid w:val="00D52B62"/>
    <w:rsid w:val="00D56F92"/>
    <w:rsid w:val="00D61AE3"/>
    <w:rsid w:val="00D72986"/>
    <w:rsid w:val="00D806A5"/>
    <w:rsid w:val="00D81C19"/>
    <w:rsid w:val="00DA3F5C"/>
    <w:rsid w:val="00DB4064"/>
    <w:rsid w:val="00DC2396"/>
    <w:rsid w:val="00DC42B0"/>
    <w:rsid w:val="00DD02DE"/>
    <w:rsid w:val="00DD5C19"/>
    <w:rsid w:val="00DF0A7A"/>
    <w:rsid w:val="00DF250D"/>
    <w:rsid w:val="00DF7B60"/>
    <w:rsid w:val="00E02F68"/>
    <w:rsid w:val="00E17452"/>
    <w:rsid w:val="00E17E54"/>
    <w:rsid w:val="00E238E3"/>
    <w:rsid w:val="00E243F9"/>
    <w:rsid w:val="00E3121F"/>
    <w:rsid w:val="00E356C6"/>
    <w:rsid w:val="00E45E59"/>
    <w:rsid w:val="00E51144"/>
    <w:rsid w:val="00E61F8F"/>
    <w:rsid w:val="00E62B72"/>
    <w:rsid w:val="00E64738"/>
    <w:rsid w:val="00E82C17"/>
    <w:rsid w:val="00E84BCC"/>
    <w:rsid w:val="00E91241"/>
    <w:rsid w:val="00E94C8D"/>
    <w:rsid w:val="00EA1C81"/>
    <w:rsid w:val="00EA4644"/>
    <w:rsid w:val="00EA633C"/>
    <w:rsid w:val="00EB1A52"/>
    <w:rsid w:val="00EB331B"/>
    <w:rsid w:val="00EB5D8D"/>
    <w:rsid w:val="00EB6130"/>
    <w:rsid w:val="00EB7F61"/>
    <w:rsid w:val="00EC6E58"/>
    <w:rsid w:val="00ED53D7"/>
    <w:rsid w:val="00EE04E3"/>
    <w:rsid w:val="00EE6C4A"/>
    <w:rsid w:val="00F30671"/>
    <w:rsid w:val="00F31222"/>
    <w:rsid w:val="00F32001"/>
    <w:rsid w:val="00F40696"/>
    <w:rsid w:val="00F41EE9"/>
    <w:rsid w:val="00F545DF"/>
    <w:rsid w:val="00F656F0"/>
    <w:rsid w:val="00F93546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17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reiseland-brandenburg.de/aktivitaeten-erlebnisse/kultur/museen-und-themenpark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tsdam-mittelmark.de/files/images/entdecken-sie-potsdam-mittelmark/freizeitangebote/feuer-und-flamme-2026-programmheft.pdf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iseland-brandenburg.de/" TargetMode="External"/><Relationship Id="rId1" Type="http://schemas.openxmlformats.org/officeDocument/2006/relationships/hyperlink" Target="mailto:presse@reiseland-brandenburg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Schäfer, Matthias</cp:lastModifiedBy>
  <cp:revision>13</cp:revision>
  <cp:lastPrinted>2023-06-02T09:50:00Z</cp:lastPrinted>
  <dcterms:created xsi:type="dcterms:W3CDTF">2023-06-02T09:55:00Z</dcterms:created>
  <dcterms:modified xsi:type="dcterms:W3CDTF">2026-10-19T13:06:00Z</dcterms:modified>
</cp:coreProperties>
</file>