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00DE1" w14:textId="77777777" w:rsidR="00ED6DAB" w:rsidRDefault="00ED6DAB" w:rsidP="00ED6DAB">
      <w:pPr>
        <w:rPr>
          <w:i/>
          <w:u w:val="single"/>
        </w:rPr>
      </w:pPr>
      <w:r w:rsidRPr="00C132E1">
        <w:rPr>
          <w:i/>
          <w:u w:val="single"/>
        </w:rPr>
        <w:t>Pressmeddelande:</w:t>
      </w:r>
    </w:p>
    <w:p w14:paraId="35E16541" w14:textId="77777777" w:rsidR="00ED6DAB" w:rsidRDefault="00ED6DAB" w:rsidP="00ED6DAB">
      <w:pPr>
        <w:jc w:val="both"/>
        <w:rPr>
          <w:b/>
        </w:rPr>
      </w:pPr>
    </w:p>
    <w:p w14:paraId="22F63379" w14:textId="77777777" w:rsidR="00ED6DAB" w:rsidRDefault="00ED6DAB" w:rsidP="00ED6DAB">
      <w:pPr>
        <w:jc w:val="both"/>
        <w:rPr>
          <w:b/>
        </w:rPr>
      </w:pPr>
      <w:r w:rsidRPr="00C44DDA">
        <w:rPr>
          <w:b/>
        </w:rPr>
        <w:t xml:space="preserve">Internationella </w:t>
      </w:r>
      <w:proofErr w:type="gramStart"/>
      <w:r w:rsidRPr="00C44DDA">
        <w:rPr>
          <w:b/>
        </w:rPr>
        <w:t>Gitarrfestivalen  firar</w:t>
      </w:r>
      <w:proofErr w:type="gramEnd"/>
      <w:r w:rsidRPr="00C44DDA">
        <w:rPr>
          <w:b/>
        </w:rPr>
        <w:t xml:space="preserve"> 10-år med nytt verk av Michael Nyman</w:t>
      </w:r>
    </w:p>
    <w:p w14:paraId="5A218006" w14:textId="77777777" w:rsidR="00ED6DAB" w:rsidRDefault="00ED6DAB" w:rsidP="00ED6DAB">
      <w:pPr>
        <w:jc w:val="both"/>
      </w:pPr>
      <w:r w:rsidRPr="00C44DDA">
        <w:rPr>
          <w:b/>
        </w:rPr>
        <w:br/>
      </w:r>
      <w:r w:rsidRPr="00420E29">
        <w:rPr>
          <w:i/>
        </w:rPr>
        <w:t xml:space="preserve">I år fyller den internationellt uppmärksammade gitarrfestivalen i Uppsala 10 år. Det firas med ett uruppförande av den brittiske kompositören och pianisten Michael </w:t>
      </w:r>
      <w:proofErr w:type="gramStart"/>
      <w:r w:rsidRPr="00420E29">
        <w:rPr>
          <w:i/>
        </w:rPr>
        <w:t>Nyman  beställt</w:t>
      </w:r>
      <w:proofErr w:type="gramEnd"/>
      <w:r w:rsidRPr="00420E29">
        <w:rPr>
          <w:i/>
        </w:rPr>
        <w:t xml:space="preserve"> av Gitarrfestivalen. </w:t>
      </w:r>
      <w:r>
        <w:rPr>
          <w:i/>
        </w:rPr>
        <w:br/>
      </w:r>
      <w:r>
        <w:br/>
      </w:r>
      <w:r w:rsidRPr="00241F21">
        <w:t xml:space="preserve">Nyman är vida känd för sin suggestiva minimalism och har skrivit musik till filmer som Jane </w:t>
      </w:r>
      <w:proofErr w:type="spellStart"/>
      <w:r w:rsidRPr="00241F21">
        <w:t>Campions</w:t>
      </w:r>
      <w:proofErr w:type="spellEnd"/>
      <w:r w:rsidRPr="00241F21">
        <w:t xml:space="preserve"> ”Pianot” och en rad filmer av den innovative filmskaparen Peter Greenaway.  Michael Nyman fick stor uppmärksamhet för sina ”vällustiga sonetter”, ”8 Lust Songs: I </w:t>
      </w:r>
      <w:proofErr w:type="spellStart"/>
      <w:r w:rsidRPr="00241F21">
        <w:t>Sonetti</w:t>
      </w:r>
      <w:proofErr w:type="spellEnd"/>
      <w:r w:rsidRPr="00241F21">
        <w:t xml:space="preserve"> </w:t>
      </w:r>
      <w:proofErr w:type="spellStart"/>
      <w:r w:rsidRPr="00241F21">
        <w:t>Lussuriosi</w:t>
      </w:r>
      <w:proofErr w:type="spellEnd"/>
      <w:r w:rsidRPr="00241F21">
        <w:t xml:space="preserve">” som uruppfördes vid konstbiennalen i Venedig 2007.  </w:t>
      </w:r>
    </w:p>
    <w:p w14:paraId="52394291" w14:textId="77777777" w:rsidR="00ED6DAB" w:rsidRPr="00C44DDA" w:rsidRDefault="00ED6DAB" w:rsidP="00ED6DAB">
      <w:pPr>
        <w:jc w:val="both"/>
      </w:pPr>
    </w:p>
    <w:p w14:paraId="79BB8D17" w14:textId="77777777" w:rsidR="00ED6DAB" w:rsidRDefault="00ED6DAB" w:rsidP="00ED6DAB">
      <w:pPr>
        <w:jc w:val="both"/>
      </w:pPr>
      <w:r>
        <w:t>Det här är Nymans första komposition för gitarr som kommer att uruppföras av David Russell, en av den klassiska gitarrmusikens portalfigurer.  Förutom uruppförandet kommer flera av Nymans mest kända verk att framföras i nya arrangemang för gitarr och ensemble.</w:t>
      </w:r>
    </w:p>
    <w:p w14:paraId="2B209215" w14:textId="77777777" w:rsidR="00ED6DAB" w:rsidRDefault="00ED6DAB" w:rsidP="00ED6DAB">
      <w:pPr>
        <w:jc w:val="both"/>
      </w:pPr>
    </w:p>
    <w:p w14:paraId="1B910AAB" w14:textId="77777777" w:rsidR="00ED6DAB" w:rsidRDefault="00ED6DAB" w:rsidP="00ED6DAB">
      <w:pPr>
        <w:jc w:val="both"/>
      </w:pPr>
      <w:r>
        <w:t xml:space="preserve">– Vi känner oss oerhört hedrade att en av världens mest namnkunniga kompositörer tackat ja till att skriva ett nytt stycke till festivalen och medverka. Att det dessutom kommer att uruppföras av en av den klassiska gitarrmusikens allra största solister, David Russell, är fantastiskt! Det blir en stor konsert där vi hyllar Michael Nymans musik med nya arrangemang av bland andra Hans Ek och Ingvar </w:t>
      </w:r>
      <w:proofErr w:type="spellStart"/>
      <w:r>
        <w:t>Karkoff</w:t>
      </w:r>
      <w:proofErr w:type="spellEnd"/>
      <w:r>
        <w:t xml:space="preserve">.  Många av våra mest framstående svenska musiker, som Jojje Wadenius, Mats Bergström och Jeanette Köhn, kommer också att medverka, liksom Michael Nyman själv på piano, säger Klaus </w:t>
      </w:r>
      <w:proofErr w:type="spellStart"/>
      <w:r>
        <w:t>Pontvik</w:t>
      </w:r>
      <w:proofErr w:type="spellEnd"/>
      <w:r>
        <w:t>, som är festivalchef och den som också grundande Uppsala Internationella Gitarrfestival.</w:t>
      </w:r>
    </w:p>
    <w:p w14:paraId="26531033" w14:textId="77777777" w:rsidR="00ED6DAB" w:rsidRDefault="00ED6DAB" w:rsidP="00ED6DAB">
      <w:pPr>
        <w:jc w:val="both"/>
      </w:pPr>
    </w:p>
    <w:p w14:paraId="5BA13258" w14:textId="77777777" w:rsidR="00ED6DAB" w:rsidRDefault="00ED6DAB" w:rsidP="00ED6DAB">
      <w:pPr>
        <w:jc w:val="both"/>
      </w:pPr>
      <w:r>
        <w:t xml:space="preserve">Nyheten om Michael Nymans medverkan vid festivalen offentliggörs internationellt i dag med samtidiga pressmeddelanden från Michael Nymans management i England och Uppsala Internationella Gitarrfestival. </w:t>
      </w:r>
    </w:p>
    <w:p w14:paraId="52152E30" w14:textId="77777777" w:rsidR="00ED6DAB" w:rsidRDefault="00ED6DAB" w:rsidP="00ED6DAB">
      <w:pPr>
        <w:jc w:val="both"/>
      </w:pPr>
    </w:p>
    <w:p w14:paraId="1199C793" w14:textId="77777777" w:rsidR="00ED6DAB" w:rsidRDefault="00ED6DAB" w:rsidP="00ED6DAB">
      <w:pPr>
        <w:jc w:val="both"/>
      </w:pPr>
      <w:r>
        <w:t>Fler artister tillkännages inom kort.</w:t>
      </w:r>
    </w:p>
    <w:p w14:paraId="538A079A" w14:textId="77777777" w:rsidR="00ED6DAB" w:rsidRDefault="00ED6DAB" w:rsidP="00ED6DAB"/>
    <w:p w14:paraId="7152776F" w14:textId="77777777" w:rsidR="00B93B29" w:rsidRDefault="00CF5CE7" w:rsidP="00B93B29">
      <w:r>
        <w:br/>
      </w:r>
    </w:p>
    <w:p w14:paraId="03BCCB06" w14:textId="77777777" w:rsidR="00B93B29" w:rsidRPr="00371ABF" w:rsidRDefault="00B93B29" w:rsidP="00B93B29">
      <w:pPr>
        <w:rPr>
          <w:b/>
        </w:rPr>
      </w:pPr>
      <w:r w:rsidRPr="00371ABF">
        <w:rPr>
          <w:b/>
        </w:rPr>
        <w:t>Presskontakt:</w:t>
      </w:r>
    </w:p>
    <w:p w14:paraId="7CC555A8" w14:textId="77777777" w:rsidR="00B93B29" w:rsidRDefault="00B93B29" w:rsidP="00B93B29">
      <w:r>
        <w:t xml:space="preserve">Klaus </w:t>
      </w:r>
      <w:proofErr w:type="spellStart"/>
      <w:r>
        <w:t>Pontvik</w:t>
      </w:r>
      <w:proofErr w:type="spellEnd"/>
      <w:r>
        <w:t xml:space="preserve">, festivalchef. </w:t>
      </w:r>
      <w:hyperlink r:id="rId8" w:history="1">
        <w:r w:rsidRPr="00F33067">
          <w:rPr>
            <w:rStyle w:val="Hyperlink"/>
          </w:rPr>
          <w:t>klaus@uppsalagitarrfestival.se</w:t>
        </w:r>
      </w:hyperlink>
      <w:r>
        <w:t xml:space="preserve"> telefon 0709500098</w:t>
      </w:r>
    </w:p>
    <w:p w14:paraId="3973FBE0" w14:textId="77777777" w:rsidR="00B93B29" w:rsidRDefault="00B93B29" w:rsidP="00B93B29">
      <w:r>
        <w:t xml:space="preserve">Webb: </w:t>
      </w:r>
      <w:hyperlink r:id="rId9" w:history="1">
        <w:r w:rsidR="0068372C" w:rsidRPr="00AC60EB">
          <w:rPr>
            <w:rStyle w:val="Hyperlink"/>
          </w:rPr>
          <w:t>www.uppsalagitarrfestival.se</w:t>
        </w:r>
      </w:hyperlink>
    </w:p>
    <w:p w14:paraId="3192A54E" w14:textId="77777777" w:rsidR="0068372C" w:rsidRDefault="0068372C" w:rsidP="00B93B29"/>
    <w:p w14:paraId="61DC6E83" w14:textId="77777777" w:rsidR="0068372C" w:rsidRDefault="0068372C" w:rsidP="00B93B29"/>
    <w:p w14:paraId="608874E0" w14:textId="77777777" w:rsidR="0068372C" w:rsidRDefault="0068372C" w:rsidP="00B93B29"/>
    <w:p w14:paraId="6DF894AE" w14:textId="77777777" w:rsidR="0068372C" w:rsidRDefault="0068372C" w:rsidP="00B93B29">
      <w:bookmarkStart w:id="0" w:name="_GoBack"/>
      <w:bookmarkEnd w:id="0"/>
    </w:p>
    <w:p w14:paraId="746CD935" w14:textId="77777777" w:rsidR="0068372C" w:rsidRDefault="0068372C" w:rsidP="00B93B29">
      <w:r>
        <w:rPr>
          <w:noProof/>
          <w:lang w:val="en-US" w:eastAsia="en-US"/>
        </w:rPr>
        <w:lastRenderedPageBreak/>
        <w:drawing>
          <wp:inline distT="0" distB="0" distL="0" distR="0" wp14:anchorId="3B05BE6C" wp14:editId="66670F4C">
            <wp:extent cx="5760720" cy="70916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Nyman by Sheila Rock .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091680"/>
                    </a:xfrm>
                    <a:prstGeom prst="rect">
                      <a:avLst/>
                    </a:prstGeom>
                  </pic:spPr>
                </pic:pic>
              </a:graphicData>
            </a:graphic>
          </wp:inline>
        </w:drawing>
      </w:r>
    </w:p>
    <w:p w14:paraId="0ED5CC27" w14:textId="77777777" w:rsidR="008C5284" w:rsidRPr="00B93B29" w:rsidRDefault="008C5284" w:rsidP="00B93B29"/>
    <w:sectPr w:rsidR="008C5284" w:rsidRPr="00B93B29" w:rsidSect="00317BD1">
      <w:headerReference w:type="even" r:id="rId11"/>
      <w:headerReference w:type="default" r:id="rId12"/>
      <w:footerReference w:type="even" r:id="rId13"/>
      <w:footerReference w:type="default" r:id="rId14"/>
      <w:headerReference w:type="first" r:id="rId15"/>
      <w:footerReference w:type="first" r:id="rId16"/>
      <w:pgSz w:w="11906" w:h="16838"/>
      <w:pgMar w:top="11" w:right="1417" w:bottom="1417" w:left="1417"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3A650" w14:textId="77777777" w:rsidR="00E3202F" w:rsidRDefault="00E3202F" w:rsidP="001870AE">
      <w:r>
        <w:separator/>
      </w:r>
    </w:p>
  </w:endnote>
  <w:endnote w:type="continuationSeparator" w:id="0">
    <w:p w14:paraId="03BD2D9C" w14:textId="77777777" w:rsidR="00E3202F" w:rsidRDefault="00E3202F" w:rsidP="0018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0CB89" w14:textId="77777777" w:rsidR="00E3202F" w:rsidRDefault="00E320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11088" w14:textId="77777777" w:rsidR="00E3202F" w:rsidRDefault="00E3202F">
    <w:pPr>
      <w:pStyle w:val="Footer"/>
    </w:pPr>
  </w:p>
  <w:p w14:paraId="7C041DD3" w14:textId="77777777" w:rsidR="00E3202F" w:rsidRDefault="00E3202F">
    <w:pPr>
      <w:pStyle w:val="Footer"/>
    </w:pPr>
    <w:r>
      <w:rPr>
        <w:noProof/>
        <w:lang w:val="en-US" w:eastAsia="en-US"/>
      </w:rPr>
      <w:drawing>
        <wp:inline distT="0" distB="0" distL="0" distR="0" wp14:anchorId="7024FD15" wp14:editId="560E1413">
          <wp:extent cx="5750560" cy="254000"/>
          <wp:effectExtent l="25400" t="0" r="0" b="0"/>
          <wp:docPr id="2" name="Imagen 3" descr="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
                  <pic:cNvPicPr>
                    <a:picLocks noChangeAspect="1" noChangeArrowheads="1"/>
                  </pic:cNvPicPr>
                </pic:nvPicPr>
                <pic:blipFill>
                  <a:blip r:embed="rId1"/>
                  <a:srcRect/>
                  <a:stretch>
                    <a:fillRect/>
                  </a:stretch>
                </pic:blipFill>
                <pic:spPr bwMode="auto">
                  <a:xfrm>
                    <a:off x="0" y="0"/>
                    <a:ext cx="5750560" cy="2540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54D6D" w14:textId="77777777" w:rsidR="00E3202F" w:rsidRDefault="00E320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2BD30" w14:textId="77777777" w:rsidR="00E3202F" w:rsidRDefault="00E3202F" w:rsidP="001870AE">
      <w:r>
        <w:separator/>
      </w:r>
    </w:p>
  </w:footnote>
  <w:footnote w:type="continuationSeparator" w:id="0">
    <w:p w14:paraId="34854F95" w14:textId="77777777" w:rsidR="00E3202F" w:rsidRDefault="00E3202F" w:rsidP="001870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4AE94" w14:textId="77777777" w:rsidR="00E3202F" w:rsidRDefault="00E3202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23107" w14:textId="77777777" w:rsidR="00E3202F" w:rsidRDefault="00E3202F">
    <w:pPr>
      <w:pStyle w:val="Header"/>
    </w:pPr>
    <w:r>
      <w:object w:dxaOrig="2360" w:dyaOrig="3040" w14:anchorId="44399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50pt" o:ole="" fillcolor="window">
          <v:imagedata r:id="rId1" o:title="" cropbottom="6217f" cropright="2661f"/>
        </v:shape>
        <o:OLEObject Type="Embed" ProgID="Word.Picture.8" ShapeID="_x0000_i1025" DrawAspect="Content" ObjectID="_1303998650" r:id="rId2"/>
      </w:object>
    </w:r>
    <w:r>
      <w:ptab w:relativeTo="margin" w:alignment="center" w:leader="none"/>
    </w:r>
  </w:p>
  <w:p w14:paraId="4DDFCCEF" w14:textId="77777777" w:rsidR="00E3202F" w:rsidRDefault="00E3202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7960" w14:textId="77777777" w:rsidR="00E3202F" w:rsidRDefault="00E320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A5F82"/>
    <w:multiLevelType w:val="hybridMultilevel"/>
    <w:tmpl w:val="831EBDAA"/>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Symbol"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Symbol"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Symbol" w:hint="default"/>
      </w:rPr>
    </w:lvl>
    <w:lvl w:ilvl="8" w:tplc="041D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hdrShapeDefaults>
    <o:shapedefaults v:ext="edit" spidmax="2560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284"/>
    <w:rsid w:val="00002D3A"/>
    <w:rsid w:val="000042F7"/>
    <w:rsid w:val="00012AA5"/>
    <w:rsid w:val="00024991"/>
    <w:rsid w:val="00025FD5"/>
    <w:rsid w:val="00062803"/>
    <w:rsid w:val="000721FF"/>
    <w:rsid w:val="00077471"/>
    <w:rsid w:val="000D12BA"/>
    <w:rsid w:val="000E697A"/>
    <w:rsid w:val="000E7ADD"/>
    <w:rsid w:val="00110BAF"/>
    <w:rsid w:val="00157837"/>
    <w:rsid w:val="001870AE"/>
    <w:rsid w:val="001A3DD3"/>
    <w:rsid w:val="001B12D0"/>
    <w:rsid w:val="001B70E6"/>
    <w:rsid w:val="001C162E"/>
    <w:rsid w:val="001D7589"/>
    <w:rsid w:val="001D7995"/>
    <w:rsid w:val="001E0C09"/>
    <w:rsid w:val="001E66DF"/>
    <w:rsid w:val="002071AE"/>
    <w:rsid w:val="0022088C"/>
    <w:rsid w:val="00230EB0"/>
    <w:rsid w:val="00237094"/>
    <w:rsid w:val="0025500F"/>
    <w:rsid w:val="00273323"/>
    <w:rsid w:val="00290A8E"/>
    <w:rsid w:val="002C60D4"/>
    <w:rsid w:val="002F3714"/>
    <w:rsid w:val="002F652C"/>
    <w:rsid w:val="0030301C"/>
    <w:rsid w:val="00307665"/>
    <w:rsid w:val="0031484F"/>
    <w:rsid w:val="00317BD1"/>
    <w:rsid w:val="003255A0"/>
    <w:rsid w:val="00353025"/>
    <w:rsid w:val="0036438C"/>
    <w:rsid w:val="00371ABF"/>
    <w:rsid w:val="00373078"/>
    <w:rsid w:val="00381810"/>
    <w:rsid w:val="003B7A98"/>
    <w:rsid w:val="003C7139"/>
    <w:rsid w:val="003E3D8D"/>
    <w:rsid w:val="003F295B"/>
    <w:rsid w:val="003F558D"/>
    <w:rsid w:val="00421784"/>
    <w:rsid w:val="0045438D"/>
    <w:rsid w:val="00463AE6"/>
    <w:rsid w:val="004723C5"/>
    <w:rsid w:val="0049027B"/>
    <w:rsid w:val="0049776D"/>
    <w:rsid w:val="004A3011"/>
    <w:rsid w:val="004A5EC6"/>
    <w:rsid w:val="004C2513"/>
    <w:rsid w:val="004E38D3"/>
    <w:rsid w:val="004E6DDD"/>
    <w:rsid w:val="004F03F4"/>
    <w:rsid w:val="00512AB4"/>
    <w:rsid w:val="00524655"/>
    <w:rsid w:val="00546FFB"/>
    <w:rsid w:val="00552FE0"/>
    <w:rsid w:val="005553A0"/>
    <w:rsid w:val="005569F7"/>
    <w:rsid w:val="005676BC"/>
    <w:rsid w:val="005A1446"/>
    <w:rsid w:val="005B116B"/>
    <w:rsid w:val="005C4934"/>
    <w:rsid w:val="005F161F"/>
    <w:rsid w:val="005F5423"/>
    <w:rsid w:val="005F5F1C"/>
    <w:rsid w:val="00606576"/>
    <w:rsid w:val="00635EB7"/>
    <w:rsid w:val="00637830"/>
    <w:rsid w:val="00656356"/>
    <w:rsid w:val="0068372C"/>
    <w:rsid w:val="0069193B"/>
    <w:rsid w:val="00696038"/>
    <w:rsid w:val="006A2DAF"/>
    <w:rsid w:val="006B2FE4"/>
    <w:rsid w:val="006C3B22"/>
    <w:rsid w:val="006D45E5"/>
    <w:rsid w:val="006F1EE8"/>
    <w:rsid w:val="00701132"/>
    <w:rsid w:val="0074591C"/>
    <w:rsid w:val="00796CF5"/>
    <w:rsid w:val="007A0FB7"/>
    <w:rsid w:val="007A4F8F"/>
    <w:rsid w:val="007F06B8"/>
    <w:rsid w:val="007F39EC"/>
    <w:rsid w:val="008053FD"/>
    <w:rsid w:val="00811EBB"/>
    <w:rsid w:val="00813EFA"/>
    <w:rsid w:val="00821FB8"/>
    <w:rsid w:val="0083200A"/>
    <w:rsid w:val="008320D2"/>
    <w:rsid w:val="00843186"/>
    <w:rsid w:val="00884FB6"/>
    <w:rsid w:val="008869EC"/>
    <w:rsid w:val="00897AF3"/>
    <w:rsid w:val="008C5284"/>
    <w:rsid w:val="008C5425"/>
    <w:rsid w:val="008C6B0B"/>
    <w:rsid w:val="008D383E"/>
    <w:rsid w:val="008E0144"/>
    <w:rsid w:val="008E4DDA"/>
    <w:rsid w:val="00913A01"/>
    <w:rsid w:val="009954C3"/>
    <w:rsid w:val="009B19ED"/>
    <w:rsid w:val="009B41AF"/>
    <w:rsid w:val="009D3470"/>
    <w:rsid w:val="009F5E83"/>
    <w:rsid w:val="00A108C8"/>
    <w:rsid w:val="00A249DC"/>
    <w:rsid w:val="00A25701"/>
    <w:rsid w:val="00A30E12"/>
    <w:rsid w:val="00A545BE"/>
    <w:rsid w:val="00A5551B"/>
    <w:rsid w:val="00A7198D"/>
    <w:rsid w:val="00A814F2"/>
    <w:rsid w:val="00AE5069"/>
    <w:rsid w:val="00AF168D"/>
    <w:rsid w:val="00AF7EDD"/>
    <w:rsid w:val="00B11F6F"/>
    <w:rsid w:val="00B43635"/>
    <w:rsid w:val="00B457B2"/>
    <w:rsid w:val="00B72AB3"/>
    <w:rsid w:val="00B93B29"/>
    <w:rsid w:val="00C41CEB"/>
    <w:rsid w:val="00C573D7"/>
    <w:rsid w:val="00C802D1"/>
    <w:rsid w:val="00C8451D"/>
    <w:rsid w:val="00C96D03"/>
    <w:rsid w:val="00CA37C2"/>
    <w:rsid w:val="00CD66FD"/>
    <w:rsid w:val="00CF5CE7"/>
    <w:rsid w:val="00CF7500"/>
    <w:rsid w:val="00D03C5B"/>
    <w:rsid w:val="00D26289"/>
    <w:rsid w:val="00D50B81"/>
    <w:rsid w:val="00D62408"/>
    <w:rsid w:val="00D62704"/>
    <w:rsid w:val="00D70DAD"/>
    <w:rsid w:val="00D813A8"/>
    <w:rsid w:val="00D83D17"/>
    <w:rsid w:val="00D844A5"/>
    <w:rsid w:val="00D847DA"/>
    <w:rsid w:val="00D9706F"/>
    <w:rsid w:val="00DB6F8F"/>
    <w:rsid w:val="00DC045F"/>
    <w:rsid w:val="00DC2E92"/>
    <w:rsid w:val="00DE741D"/>
    <w:rsid w:val="00E15860"/>
    <w:rsid w:val="00E3202F"/>
    <w:rsid w:val="00E459E7"/>
    <w:rsid w:val="00E87FF7"/>
    <w:rsid w:val="00E95DB5"/>
    <w:rsid w:val="00EB3420"/>
    <w:rsid w:val="00ED6DAB"/>
    <w:rsid w:val="00F20836"/>
    <w:rsid w:val="00F44FDE"/>
    <w:rsid w:val="00F65155"/>
    <w:rsid w:val="00F764E3"/>
    <w:rsid w:val="00F77523"/>
    <w:rsid w:val="00FC2EE7"/>
    <w:rsid w:val="00FD0FFC"/>
    <w:rsid w:val="00FE57A6"/>
    <w:rsid w:val="00FE75EC"/>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3"/>
    <o:shapelayout v:ext="edit">
      <o:idmap v:ext="edit" data="1"/>
    </o:shapelayout>
  </w:shapeDefaults>
  <w:decimalSymbol w:val="."/>
  <w:listSeparator w:val=","/>
  <w14:docId w14:val="2900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sv-SE" w:eastAsia="sv-SE" w:bidi="ar-SA"/>
      </w:rPr>
    </w:rPrDefault>
    <w:pPrDefault/>
  </w:docDefaults>
  <w:latentStyles w:defLockedState="0" w:defUIPriority="0" w:defSemiHidden="0" w:defUnhideWhenUsed="0" w:defQFormat="0" w:count="276">
    <w:lsdException w:name="Emphasis" w:uiPriority="20"/>
  </w:latentStyles>
  <w:style w:type="paragraph" w:default="1" w:styleId="Normal">
    <w:name w:val="Normal"/>
    <w:qFormat/>
    <w:rsid w:val="00635EB7"/>
    <w:rPr>
      <w:rFonts w:ascii="Times New Roman" w:hAnsi="Times New Roman"/>
    </w:rPr>
  </w:style>
  <w:style w:type="paragraph" w:styleId="Heading1">
    <w:name w:val="heading 1"/>
    <w:basedOn w:val="Normal"/>
    <w:next w:val="Normal"/>
    <w:link w:val="Heading1Char"/>
    <w:uiPriority w:val="9"/>
    <w:qFormat/>
    <w:rsid w:val="00635EB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35E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35EB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35EB7"/>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635EB7"/>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635EB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EB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35EB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635EB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35EB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635EB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635EB7"/>
    <w:rPr>
      <w:rFonts w:asciiTheme="minorHAnsi" w:eastAsiaTheme="minorEastAsia" w:hAnsiTheme="minorHAnsi" w:cstheme="minorBidi"/>
      <w:b/>
      <w:bCs/>
      <w:sz w:val="22"/>
      <w:szCs w:val="22"/>
    </w:rPr>
  </w:style>
  <w:style w:type="paragraph" w:styleId="ListParagraph">
    <w:name w:val="List Paragraph"/>
    <w:basedOn w:val="Normal"/>
    <w:uiPriority w:val="34"/>
    <w:qFormat/>
    <w:rsid w:val="005569F7"/>
    <w:pPr>
      <w:ind w:left="720"/>
      <w:contextualSpacing/>
    </w:pPr>
  </w:style>
  <w:style w:type="paragraph" w:styleId="Header">
    <w:name w:val="header"/>
    <w:basedOn w:val="Normal"/>
    <w:link w:val="HeaderChar"/>
    <w:uiPriority w:val="99"/>
    <w:unhideWhenUsed/>
    <w:rsid w:val="001870AE"/>
    <w:pPr>
      <w:tabs>
        <w:tab w:val="center" w:pos="4536"/>
        <w:tab w:val="right" w:pos="9072"/>
      </w:tabs>
    </w:pPr>
  </w:style>
  <w:style w:type="character" w:customStyle="1" w:styleId="HeaderChar">
    <w:name w:val="Header Char"/>
    <w:basedOn w:val="DefaultParagraphFont"/>
    <w:link w:val="Header"/>
    <w:uiPriority w:val="99"/>
    <w:rsid w:val="001870AE"/>
    <w:rPr>
      <w:rFonts w:ascii="Times New Roman" w:hAnsi="Times New Roman"/>
      <w:sz w:val="24"/>
      <w:szCs w:val="24"/>
    </w:rPr>
  </w:style>
  <w:style w:type="paragraph" w:styleId="Footer">
    <w:name w:val="footer"/>
    <w:basedOn w:val="Normal"/>
    <w:link w:val="FooterChar"/>
    <w:uiPriority w:val="99"/>
    <w:unhideWhenUsed/>
    <w:rsid w:val="001870AE"/>
    <w:pPr>
      <w:tabs>
        <w:tab w:val="center" w:pos="4536"/>
        <w:tab w:val="right" w:pos="9072"/>
      </w:tabs>
    </w:pPr>
  </w:style>
  <w:style w:type="character" w:customStyle="1" w:styleId="FooterChar">
    <w:name w:val="Footer Char"/>
    <w:basedOn w:val="DefaultParagraphFont"/>
    <w:link w:val="Footer"/>
    <w:uiPriority w:val="99"/>
    <w:rsid w:val="001870AE"/>
    <w:rPr>
      <w:rFonts w:ascii="Times New Roman" w:hAnsi="Times New Roman"/>
      <w:sz w:val="24"/>
      <w:szCs w:val="24"/>
    </w:rPr>
  </w:style>
  <w:style w:type="paragraph" w:styleId="BalloonText">
    <w:name w:val="Balloon Text"/>
    <w:basedOn w:val="Normal"/>
    <w:link w:val="BalloonTextChar"/>
    <w:uiPriority w:val="99"/>
    <w:semiHidden/>
    <w:unhideWhenUsed/>
    <w:rsid w:val="001870AE"/>
    <w:rPr>
      <w:rFonts w:ascii="Tahoma" w:hAnsi="Tahoma" w:cs="Tahoma"/>
      <w:sz w:val="16"/>
      <w:szCs w:val="16"/>
    </w:rPr>
  </w:style>
  <w:style w:type="character" w:customStyle="1" w:styleId="BalloonTextChar">
    <w:name w:val="Balloon Text Char"/>
    <w:basedOn w:val="DefaultParagraphFont"/>
    <w:link w:val="BalloonText"/>
    <w:uiPriority w:val="99"/>
    <w:semiHidden/>
    <w:rsid w:val="001870AE"/>
    <w:rPr>
      <w:rFonts w:ascii="Tahoma" w:hAnsi="Tahoma" w:cs="Tahoma"/>
      <w:sz w:val="16"/>
      <w:szCs w:val="16"/>
    </w:rPr>
  </w:style>
  <w:style w:type="character" w:styleId="Emphasis">
    <w:name w:val="Emphasis"/>
    <w:basedOn w:val="DefaultParagraphFont"/>
    <w:uiPriority w:val="20"/>
    <w:rsid w:val="00A30E12"/>
    <w:rPr>
      <w:i/>
    </w:rPr>
  </w:style>
  <w:style w:type="character" w:styleId="Hyperlink">
    <w:name w:val="Hyperlink"/>
    <w:basedOn w:val="DefaultParagraphFont"/>
    <w:rsid w:val="00D50B81"/>
    <w:rPr>
      <w:color w:val="0000FF" w:themeColor="hyperlink"/>
      <w:u w:val="single"/>
    </w:rPr>
  </w:style>
  <w:style w:type="character" w:styleId="FollowedHyperlink">
    <w:name w:val="FollowedHyperlink"/>
    <w:basedOn w:val="DefaultParagraphFont"/>
    <w:rsid w:val="00273323"/>
    <w:rPr>
      <w:color w:val="800080" w:themeColor="followedHyperlink"/>
      <w:u w:val="single"/>
    </w:rPr>
  </w:style>
  <w:style w:type="paragraph" w:customStyle="1" w:styleId="fontnormaltext">
    <w:name w:val="fontnormaltext"/>
    <w:basedOn w:val="Normal"/>
    <w:rsid w:val="00D847DA"/>
    <w:pPr>
      <w:spacing w:beforeLines="1" w:afterLines="1"/>
    </w:pPr>
    <w:rPr>
      <w:rFonts w:ascii="Times" w:hAnsi="Times"/>
      <w:sz w:val="20"/>
      <w:szCs w:val="20"/>
      <w:lang w:val="es-ES_tradnl" w:eastAsia="es-ES_tradnl"/>
    </w:rPr>
  </w:style>
  <w:style w:type="paragraph" w:customStyle="1" w:styleId="fontnormaltextmobilenodisplay">
    <w:name w:val="fontnormaltext mobilenodisplay"/>
    <w:basedOn w:val="Normal"/>
    <w:rsid w:val="00D847DA"/>
    <w:pPr>
      <w:spacing w:beforeLines="1" w:afterLines="1"/>
    </w:pPr>
    <w:rPr>
      <w:rFonts w:ascii="Times" w:hAnsi="Times"/>
      <w:sz w:val="20"/>
      <w:szCs w:val="20"/>
      <w:lang w:val="es-ES_tradnl"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sv-SE" w:eastAsia="sv-SE" w:bidi="ar-SA"/>
      </w:rPr>
    </w:rPrDefault>
    <w:pPrDefault/>
  </w:docDefaults>
  <w:latentStyles w:defLockedState="0" w:defUIPriority="0" w:defSemiHidden="0" w:defUnhideWhenUsed="0" w:defQFormat="0" w:count="276">
    <w:lsdException w:name="Emphasis" w:uiPriority="20"/>
  </w:latentStyles>
  <w:style w:type="paragraph" w:default="1" w:styleId="Normal">
    <w:name w:val="Normal"/>
    <w:qFormat/>
    <w:rsid w:val="00635EB7"/>
    <w:rPr>
      <w:rFonts w:ascii="Times New Roman" w:hAnsi="Times New Roman"/>
    </w:rPr>
  </w:style>
  <w:style w:type="paragraph" w:styleId="Heading1">
    <w:name w:val="heading 1"/>
    <w:basedOn w:val="Normal"/>
    <w:next w:val="Normal"/>
    <w:link w:val="Heading1Char"/>
    <w:uiPriority w:val="9"/>
    <w:qFormat/>
    <w:rsid w:val="00635EB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35E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35EB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35EB7"/>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635EB7"/>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635EB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EB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35EB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635EB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35EB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635EB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635EB7"/>
    <w:rPr>
      <w:rFonts w:asciiTheme="minorHAnsi" w:eastAsiaTheme="minorEastAsia" w:hAnsiTheme="minorHAnsi" w:cstheme="minorBidi"/>
      <w:b/>
      <w:bCs/>
      <w:sz w:val="22"/>
      <w:szCs w:val="22"/>
    </w:rPr>
  </w:style>
  <w:style w:type="paragraph" w:styleId="ListParagraph">
    <w:name w:val="List Paragraph"/>
    <w:basedOn w:val="Normal"/>
    <w:uiPriority w:val="34"/>
    <w:qFormat/>
    <w:rsid w:val="005569F7"/>
    <w:pPr>
      <w:ind w:left="720"/>
      <w:contextualSpacing/>
    </w:pPr>
  </w:style>
  <w:style w:type="paragraph" w:styleId="Header">
    <w:name w:val="header"/>
    <w:basedOn w:val="Normal"/>
    <w:link w:val="HeaderChar"/>
    <w:uiPriority w:val="99"/>
    <w:unhideWhenUsed/>
    <w:rsid w:val="001870AE"/>
    <w:pPr>
      <w:tabs>
        <w:tab w:val="center" w:pos="4536"/>
        <w:tab w:val="right" w:pos="9072"/>
      </w:tabs>
    </w:pPr>
  </w:style>
  <w:style w:type="character" w:customStyle="1" w:styleId="HeaderChar">
    <w:name w:val="Header Char"/>
    <w:basedOn w:val="DefaultParagraphFont"/>
    <w:link w:val="Header"/>
    <w:uiPriority w:val="99"/>
    <w:rsid w:val="001870AE"/>
    <w:rPr>
      <w:rFonts w:ascii="Times New Roman" w:hAnsi="Times New Roman"/>
      <w:sz w:val="24"/>
      <w:szCs w:val="24"/>
    </w:rPr>
  </w:style>
  <w:style w:type="paragraph" w:styleId="Footer">
    <w:name w:val="footer"/>
    <w:basedOn w:val="Normal"/>
    <w:link w:val="FooterChar"/>
    <w:uiPriority w:val="99"/>
    <w:unhideWhenUsed/>
    <w:rsid w:val="001870AE"/>
    <w:pPr>
      <w:tabs>
        <w:tab w:val="center" w:pos="4536"/>
        <w:tab w:val="right" w:pos="9072"/>
      </w:tabs>
    </w:pPr>
  </w:style>
  <w:style w:type="character" w:customStyle="1" w:styleId="FooterChar">
    <w:name w:val="Footer Char"/>
    <w:basedOn w:val="DefaultParagraphFont"/>
    <w:link w:val="Footer"/>
    <w:uiPriority w:val="99"/>
    <w:rsid w:val="001870AE"/>
    <w:rPr>
      <w:rFonts w:ascii="Times New Roman" w:hAnsi="Times New Roman"/>
      <w:sz w:val="24"/>
      <w:szCs w:val="24"/>
    </w:rPr>
  </w:style>
  <w:style w:type="paragraph" w:styleId="BalloonText">
    <w:name w:val="Balloon Text"/>
    <w:basedOn w:val="Normal"/>
    <w:link w:val="BalloonTextChar"/>
    <w:uiPriority w:val="99"/>
    <w:semiHidden/>
    <w:unhideWhenUsed/>
    <w:rsid w:val="001870AE"/>
    <w:rPr>
      <w:rFonts w:ascii="Tahoma" w:hAnsi="Tahoma" w:cs="Tahoma"/>
      <w:sz w:val="16"/>
      <w:szCs w:val="16"/>
    </w:rPr>
  </w:style>
  <w:style w:type="character" w:customStyle="1" w:styleId="BalloonTextChar">
    <w:name w:val="Balloon Text Char"/>
    <w:basedOn w:val="DefaultParagraphFont"/>
    <w:link w:val="BalloonText"/>
    <w:uiPriority w:val="99"/>
    <w:semiHidden/>
    <w:rsid w:val="001870AE"/>
    <w:rPr>
      <w:rFonts w:ascii="Tahoma" w:hAnsi="Tahoma" w:cs="Tahoma"/>
      <w:sz w:val="16"/>
      <w:szCs w:val="16"/>
    </w:rPr>
  </w:style>
  <w:style w:type="character" w:styleId="Emphasis">
    <w:name w:val="Emphasis"/>
    <w:basedOn w:val="DefaultParagraphFont"/>
    <w:uiPriority w:val="20"/>
    <w:rsid w:val="00A30E12"/>
    <w:rPr>
      <w:i/>
    </w:rPr>
  </w:style>
  <w:style w:type="character" w:styleId="Hyperlink">
    <w:name w:val="Hyperlink"/>
    <w:basedOn w:val="DefaultParagraphFont"/>
    <w:rsid w:val="00D50B81"/>
    <w:rPr>
      <w:color w:val="0000FF" w:themeColor="hyperlink"/>
      <w:u w:val="single"/>
    </w:rPr>
  </w:style>
  <w:style w:type="character" w:styleId="FollowedHyperlink">
    <w:name w:val="FollowedHyperlink"/>
    <w:basedOn w:val="DefaultParagraphFont"/>
    <w:rsid w:val="00273323"/>
    <w:rPr>
      <w:color w:val="800080" w:themeColor="followedHyperlink"/>
      <w:u w:val="single"/>
    </w:rPr>
  </w:style>
  <w:style w:type="paragraph" w:customStyle="1" w:styleId="fontnormaltext">
    <w:name w:val="fontnormaltext"/>
    <w:basedOn w:val="Normal"/>
    <w:rsid w:val="00D847DA"/>
    <w:pPr>
      <w:spacing w:beforeLines="1" w:afterLines="1"/>
    </w:pPr>
    <w:rPr>
      <w:rFonts w:ascii="Times" w:hAnsi="Times"/>
      <w:sz w:val="20"/>
      <w:szCs w:val="20"/>
      <w:lang w:val="es-ES_tradnl" w:eastAsia="es-ES_tradnl"/>
    </w:rPr>
  </w:style>
  <w:style w:type="paragraph" w:customStyle="1" w:styleId="fontnormaltextmobilenodisplay">
    <w:name w:val="fontnormaltext mobilenodisplay"/>
    <w:basedOn w:val="Normal"/>
    <w:rsid w:val="00D847DA"/>
    <w:pPr>
      <w:spacing w:beforeLines="1" w:afterLines="1"/>
    </w:pPr>
    <w:rPr>
      <w:rFonts w:ascii="Times" w:hAnsi="Time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715594">
      <w:bodyDiv w:val="1"/>
      <w:marLeft w:val="0"/>
      <w:marRight w:val="0"/>
      <w:marTop w:val="0"/>
      <w:marBottom w:val="0"/>
      <w:divBdr>
        <w:top w:val="none" w:sz="0" w:space="0" w:color="auto"/>
        <w:left w:val="none" w:sz="0" w:space="0" w:color="auto"/>
        <w:bottom w:val="none" w:sz="0" w:space="0" w:color="auto"/>
        <w:right w:val="none" w:sz="0" w:space="0" w:color="auto"/>
      </w:divBdr>
    </w:div>
    <w:div w:id="1445540832">
      <w:bodyDiv w:val="1"/>
      <w:marLeft w:val="0"/>
      <w:marRight w:val="0"/>
      <w:marTop w:val="0"/>
      <w:marBottom w:val="0"/>
      <w:divBdr>
        <w:top w:val="none" w:sz="0" w:space="0" w:color="auto"/>
        <w:left w:val="none" w:sz="0" w:space="0" w:color="auto"/>
        <w:bottom w:val="none" w:sz="0" w:space="0" w:color="auto"/>
        <w:right w:val="none" w:sz="0" w:space="0" w:color="auto"/>
      </w:divBdr>
      <w:divsChild>
        <w:div w:id="2066292352">
          <w:marLeft w:val="0"/>
          <w:marRight w:val="0"/>
          <w:marTop w:val="0"/>
          <w:marBottom w:val="0"/>
          <w:divBdr>
            <w:top w:val="none" w:sz="0" w:space="0" w:color="auto"/>
            <w:left w:val="none" w:sz="0" w:space="0" w:color="auto"/>
            <w:bottom w:val="none" w:sz="0" w:space="0" w:color="auto"/>
            <w:right w:val="none" w:sz="0" w:space="0" w:color="auto"/>
          </w:divBdr>
        </w:div>
        <w:div w:id="615597824">
          <w:marLeft w:val="0"/>
          <w:marRight w:val="0"/>
          <w:marTop w:val="0"/>
          <w:marBottom w:val="0"/>
          <w:divBdr>
            <w:top w:val="none" w:sz="0" w:space="0" w:color="auto"/>
            <w:left w:val="none" w:sz="0" w:space="0" w:color="auto"/>
            <w:bottom w:val="none" w:sz="0" w:space="0" w:color="auto"/>
            <w:right w:val="none" w:sz="0" w:space="0" w:color="auto"/>
          </w:divBdr>
        </w:div>
      </w:divsChild>
    </w:div>
    <w:div w:id="1870484646">
      <w:bodyDiv w:val="1"/>
      <w:marLeft w:val="0"/>
      <w:marRight w:val="0"/>
      <w:marTop w:val="0"/>
      <w:marBottom w:val="0"/>
      <w:divBdr>
        <w:top w:val="none" w:sz="0" w:space="0" w:color="auto"/>
        <w:left w:val="none" w:sz="0" w:space="0" w:color="auto"/>
        <w:bottom w:val="none" w:sz="0" w:space="0" w:color="auto"/>
        <w:right w:val="none" w:sz="0" w:space="0" w:color="auto"/>
      </w:divBdr>
      <w:divsChild>
        <w:div w:id="656223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laus@uppsalagitarrfestival.se" TargetMode="External"/><Relationship Id="rId9" Type="http://schemas.openxmlformats.org/officeDocument/2006/relationships/hyperlink" Target="http://www.uppsalagitarrfestival.se" TargetMode="External"/><Relationship Id="rId10"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309</Words>
  <Characters>1762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Andreaz</dc:creator>
  <cp:keywords/>
  <cp:lastModifiedBy>Uppsala Internationella Gitarrfestival</cp:lastModifiedBy>
  <cp:revision>3</cp:revision>
  <cp:lastPrinted>2013-02-06T08:19:00Z</cp:lastPrinted>
  <dcterms:created xsi:type="dcterms:W3CDTF">2013-05-13T21:09:00Z</dcterms:created>
  <dcterms:modified xsi:type="dcterms:W3CDTF">2013-05-15T15:04:00Z</dcterms:modified>
</cp:coreProperties>
</file>