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E6" w:rsidRDefault="00E732E6" w:rsidP="00E732E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E732E6" w:rsidRDefault="00671BBF" w:rsidP="00670252">
      <w:r>
        <w:t>2018-09-28</w:t>
      </w:r>
    </w:p>
    <w:p w:rsidR="003801AA" w:rsidRDefault="007E05A9" w:rsidP="000454F6">
      <w:pPr>
        <w:pStyle w:val="Rubrik"/>
      </w:pPr>
      <w:r>
        <w:t xml:space="preserve">Pressmeddelande </w:t>
      </w:r>
    </w:p>
    <w:p w:rsidR="00807AEC" w:rsidRDefault="00846F28" w:rsidP="003801AA">
      <w:pPr>
        <w:pStyle w:val="Rubrik2"/>
      </w:pPr>
      <w:r>
        <w:t>Svensk Spedition &amp; Transport</w:t>
      </w:r>
      <w:r w:rsidR="00807AEC">
        <w:t xml:space="preserve"> AB</w:t>
      </w:r>
      <w:r w:rsidR="006163CF">
        <w:t xml:space="preserve">, </w:t>
      </w:r>
      <w:r w:rsidR="00F771D0">
        <w:t>Växjö</w:t>
      </w:r>
      <w:r w:rsidR="006163CF">
        <w:t xml:space="preserve"> certifierade mot ISO 9001 &amp; ISO 14001</w:t>
      </w:r>
    </w:p>
    <w:p w:rsidR="006163CF" w:rsidRDefault="006163CF" w:rsidP="003801AA"/>
    <w:p w:rsidR="003801AA" w:rsidRPr="00F771D0" w:rsidRDefault="00CD47E0" w:rsidP="00F771D0">
      <w:pPr>
        <w:rPr>
          <w:rFonts w:asciiTheme="majorHAnsi" w:eastAsia="Times New Roman" w:hAnsiTheme="majorHAnsi" w:cstheme="majorHAnsi"/>
          <w:sz w:val="28"/>
          <w:szCs w:val="28"/>
        </w:rPr>
      </w:pPr>
      <w:r w:rsidRPr="00CD47E0">
        <w:rPr>
          <w:i/>
          <w:sz w:val="28"/>
          <w:szCs w:val="28"/>
        </w:rPr>
        <w:t xml:space="preserve">”Vi </w:t>
      </w:r>
      <w:r w:rsidR="003801AA" w:rsidRPr="00CD47E0">
        <w:rPr>
          <w:i/>
          <w:sz w:val="28"/>
          <w:szCs w:val="28"/>
        </w:rPr>
        <w:t xml:space="preserve">ville få ordning och bygga en hållbar struktur, det var starten till det certifieringsarbete </w:t>
      </w:r>
      <w:r w:rsidR="00377F8B">
        <w:rPr>
          <w:i/>
          <w:sz w:val="28"/>
          <w:szCs w:val="28"/>
        </w:rPr>
        <w:t>vi</w:t>
      </w:r>
      <w:r w:rsidR="003801AA" w:rsidRPr="00F771D0">
        <w:rPr>
          <w:i/>
          <w:sz w:val="28"/>
          <w:szCs w:val="28"/>
        </w:rPr>
        <w:t xml:space="preserve"> drog igång</w:t>
      </w:r>
      <w:r w:rsidR="003801AA" w:rsidRPr="00F771D0">
        <w:rPr>
          <w:rFonts w:asciiTheme="majorHAnsi" w:hAnsiTheme="majorHAnsi" w:cstheme="majorHAnsi"/>
          <w:i/>
          <w:sz w:val="28"/>
          <w:szCs w:val="28"/>
        </w:rPr>
        <w:t xml:space="preserve">. Dessutom började fler och fler kunder ställa krav på certifiering, </w:t>
      </w:r>
      <w:r w:rsidR="00F771D0" w:rsidRPr="00F771D0">
        <w:rPr>
          <w:rFonts w:asciiTheme="majorHAnsi" w:hAnsiTheme="majorHAnsi" w:cstheme="majorHAnsi"/>
          <w:i/>
          <w:sz w:val="28"/>
          <w:szCs w:val="28"/>
        </w:rPr>
        <w:t xml:space="preserve">berättar </w:t>
      </w:r>
      <w:r w:rsidR="00F771D0" w:rsidRPr="00F771D0">
        <w:rPr>
          <w:rFonts w:asciiTheme="majorHAnsi" w:eastAsia="Times New Roman" w:hAnsiTheme="majorHAnsi" w:cstheme="majorHAnsi"/>
          <w:bCs/>
          <w:i/>
          <w:color w:val="002060"/>
          <w:sz w:val="28"/>
          <w:szCs w:val="28"/>
        </w:rPr>
        <w:t>Emilie Björkqvist</w:t>
      </w:r>
      <w:r w:rsidR="00911589">
        <w:rPr>
          <w:rFonts w:asciiTheme="majorHAnsi" w:eastAsia="Times New Roman" w:hAnsiTheme="majorHAnsi" w:cstheme="majorHAnsi"/>
          <w:bCs/>
          <w:i/>
          <w:color w:val="002060"/>
          <w:sz w:val="28"/>
          <w:szCs w:val="28"/>
        </w:rPr>
        <w:t>, kvalitets- och miljöansvarig</w:t>
      </w:r>
      <w:r w:rsidR="00911589">
        <w:rPr>
          <w:rFonts w:asciiTheme="majorHAnsi" w:hAnsiTheme="majorHAnsi" w:cstheme="majorHAnsi"/>
          <w:i/>
          <w:sz w:val="28"/>
          <w:szCs w:val="28"/>
        </w:rPr>
        <w:t xml:space="preserve"> på S</w:t>
      </w:r>
      <w:r w:rsidR="003801AA" w:rsidRPr="00F771D0">
        <w:rPr>
          <w:rFonts w:asciiTheme="majorHAnsi" w:hAnsiTheme="majorHAnsi" w:cstheme="majorHAnsi"/>
          <w:i/>
          <w:sz w:val="28"/>
          <w:szCs w:val="28"/>
        </w:rPr>
        <w:t>vensk Spedition.</w:t>
      </w:r>
      <w:r w:rsidRPr="00F771D0">
        <w:rPr>
          <w:rFonts w:asciiTheme="majorHAnsi" w:hAnsiTheme="majorHAnsi" w:cstheme="majorHAnsi"/>
          <w:i/>
          <w:sz w:val="28"/>
          <w:szCs w:val="28"/>
        </w:rPr>
        <w:t>”</w:t>
      </w:r>
      <w:r w:rsidR="003801AA" w:rsidRPr="00F771D0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:rsidR="003801AA" w:rsidRDefault="003801AA" w:rsidP="003801AA"/>
    <w:p w:rsidR="00CD47E0" w:rsidRPr="00CD47E0" w:rsidRDefault="003F3C39" w:rsidP="00CD47E0">
      <w:pPr>
        <w:rPr>
          <w:rFonts w:eastAsiaTheme="minorHAnsi"/>
          <w:b/>
          <w:sz w:val="32"/>
          <w:szCs w:val="32"/>
          <w:lang w:eastAsia="en-US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2B644DB">
            <wp:simplePos x="0" y="0"/>
            <wp:positionH relativeFrom="column">
              <wp:posOffset>2071370</wp:posOffset>
            </wp:positionH>
            <wp:positionV relativeFrom="paragraph">
              <wp:posOffset>51435</wp:posOffset>
            </wp:positionV>
            <wp:extent cx="4222750" cy="2764790"/>
            <wp:effectExtent l="0" t="0" r="6350" b="3810"/>
            <wp:wrapTight wrapText="bothSides">
              <wp:wrapPolygon edited="0">
                <wp:start x="0" y="0"/>
                <wp:lineTo x="0" y="21531"/>
                <wp:lineTo x="21568" y="21531"/>
                <wp:lineTo x="21568" y="0"/>
                <wp:lineTo x="0" y="0"/>
              </wp:wrapPolygon>
            </wp:wrapTight>
            <wp:docPr id="2" name="Bild 2" descr="Svensk Spedition &amp; Transport AB Växj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nsk Spedition &amp; Transport AB Växj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7E0">
        <w:t>Svensk Spedition &amp; Transport AB är ett transportbolag som fraktar styckegods, del- och hel last inom hela Sverige. Man använder egna fordon med skickliga chaufförer och samarbetar med noggrant kontrollerade underentreprenörer i hela landet.</w:t>
      </w:r>
      <w:r w:rsidR="00CD47E0" w:rsidRPr="0045780D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CD47E0" w:rsidRDefault="00377F8B" w:rsidP="00CD47E0">
      <w:pPr>
        <w:pStyle w:val="Rubrik2"/>
      </w:pPr>
      <w:r>
        <w:t>Svensk Spedition – d</w:t>
      </w:r>
      <w:r w:rsidR="00CD47E0">
        <w:t>å</w:t>
      </w:r>
      <w:r>
        <w:t xml:space="preserve"> och nu</w:t>
      </w:r>
      <w:r w:rsidR="00E075EB">
        <w:t xml:space="preserve"> – hög leveranssäkerhet och lyhörda</w:t>
      </w:r>
    </w:p>
    <w:p w:rsidR="00377F8B" w:rsidRDefault="00CD47E0" w:rsidP="003801AA">
      <w:r>
        <w:t>Det</w:t>
      </w:r>
      <w:r w:rsidRPr="0045780D">
        <w:t xml:space="preserve"> börj</w:t>
      </w:r>
      <w:r>
        <w:t>ade som ett enmans företag med en bil, ibland l</w:t>
      </w:r>
      <w:r w:rsidRPr="0045780D">
        <w:t xml:space="preserve">astad med akut lass för kunder </w:t>
      </w:r>
      <w:r w:rsidR="00E075EB">
        <w:t>när</w:t>
      </w:r>
      <w:r>
        <w:t xml:space="preserve"> deras </w:t>
      </w:r>
      <w:r w:rsidR="00E075EB">
        <w:t xml:space="preserve">ordinarie </w:t>
      </w:r>
      <w:r>
        <w:t>leverantör inte</w:t>
      </w:r>
      <w:r w:rsidRPr="0045780D">
        <w:t xml:space="preserve"> klarade av vissa transporter.</w:t>
      </w:r>
      <w:r>
        <w:t xml:space="preserve"> </w:t>
      </w:r>
    </w:p>
    <w:p w:rsidR="00377F8B" w:rsidRDefault="00377F8B" w:rsidP="003801AA"/>
    <w:p w:rsidR="003801AA" w:rsidRDefault="00CD47E0" w:rsidP="003801AA">
      <w:r w:rsidRPr="0045780D">
        <w:t xml:space="preserve">I dag är </w:t>
      </w:r>
      <w:r>
        <w:t>vi</w:t>
      </w:r>
      <w:r w:rsidRPr="0045780D">
        <w:t xml:space="preserve"> </w:t>
      </w:r>
      <w:r w:rsidR="00E075EB">
        <w:t>ett företag</w:t>
      </w:r>
      <w:r w:rsidRPr="0045780D">
        <w:t xml:space="preserve"> med kunder som har valt</w:t>
      </w:r>
      <w:r>
        <w:t xml:space="preserve"> oss som</w:t>
      </w:r>
      <w:r w:rsidRPr="0045780D">
        <w:t xml:space="preserve"> leverantör av </w:t>
      </w:r>
      <w:r>
        <w:t xml:space="preserve">sina </w:t>
      </w:r>
      <w:r w:rsidRPr="0045780D">
        <w:t>transport</w:t>
      </w:r>
      <w:r>
        <w:t>er</w:t>
      </w:r>
      <w:r w:rsidRPr="0045780D">
        <w:t xml:space="preserve"> p</w:t>
      </w:r>
      <w:r>
        <w:t xml:space="preserve">å </w:t>
      </w:r>
      <w:r w:rsidRPr="0045780D">
        <w:t>g</w:t>
      </w:r>
      <w:r>
        <w:t xml:space="preserve">rund av vår höga leveranssäkerhet och </w:t>
      </w:r>
      <w:r w:rsidR="00E075EB">
        <w:t>vår lyhördhet för deras</w:t>
      </w:r>
      <w:r w:rsidRPr="0045780D">
        <w:t xml:space="preserve"> behov</w:t>
      </w:r>
      <w:r w:rsidR="00E075EB">
        <w:t xml:space="preserve"> </w:t>
      </w:r>
      <w:r w:rsidRPr="0045780D">
        <w:t>av flexibla och smidiga transporter.</w:t>
      </w:r>
      <w:r>
        <w:t xml:space="preserve"> </w:t>
      </w:r>
    </w:p>
    <w:p w:rsidR="006163CF" w:rsidRPr="00114DE1" w:rsidRDefault="00534804" w:rsidP="006163CF">
      <w:pPr>
        <w:pStyle w:val="Rubrik2"/>
      </w:pPr>
      <w:r>
        <w:t xml:space="preserve">Utmanande men </w:t>
      </w:r>
      <w:r w:rsidR="00C02C6C">
        <w:t xml:space="preserve">väldigt </w:t>
      </w:r>
      <w:r>
        <w:t>lärorikt</w:t>
      </w:r>
    </w:p>
    <w:p w:rsidR="003801AA" w:rsidRDefault="00534804" w:rsidP="003801AA">
      <w:r>
        <w:t xml:space="preserve">Arbetet med certifieringen var ”utmanande men </w:t>
      </w:r>
      <w:r w:rsidR="006163CF">
        <w:t>vä</w:t>
      </w:r>
      <w:r w:rsidR="00377F8B">
        <w:t>ldigt lärorik</w:t>
      </w:r>
      <w:r>
        <w:t>t</w:t>
      </w:r>
      <w:r w:rsidR="00377F8B">
        <w:t xml:space="preserve">”, berättar </w:t>
      </w:r>
      <w:r w:rsidR="00CA5A2B">
        <w:t>Emilie</w:t>
      </w:r>
      <w:r w:rsidR="00377F8B">
        <w:t xml:space="preserve"> Björkqvist. </w:t>
      </w:r>
      <w:r w:rsidR="00E54598">
        <w:t xml:space="preserve">Och när frågan ställs om </w:t>
      </w:r>
      <w:r w:rsidR="00C02C6C">
        <w:t xml:space="preserve">vilken den </w:t>
      </w:r>
      <w:r w:rsidR="00E54598">
        <w:t xml:space="preserve">största nyttan av certifiering </w:t>
      </w:r>
      <w:r w:rsidR="00C02C6C">
        <w:t xml:space="preserve">kommer bli </w:t>
      </w:r>
      <w:r w:rsidR="00E54598">
        <w:t xml:space="preserve">säger </w:t>
      </w:r>
      <w:r w:rsidR="00CA5A2B">
        <w:t>Emilie</w:t>
      </w:r>
      <w:r w:rsidR="00E54598">
        <w:t>: ”</w:t>
      </w:r>
      <w:r w:rsidR="00E54598" w:rsidRPr="00E54598">
        <w:t xml:space="preserve"> </w:t>
      </w:r>
      <w:r w:rsidR="00E54598">
        <w:t>Vi kommer att ha en hållbar struktur och en verksamhet där det är ordning och reda. Ett verksamhetssystem som vi kan växa med</w:t>
      </w:r>
      <w:r w:rsidR="00C02C6C">
        <w:t>.”</w:t>
      </w:r>
      <w:r w:rsidR="00E54598">
        <w:t xml:space="preserve"> </w:t>
      </w:r>
    </w:p>
    <w:p w:rsidR="00D54AC4" w:rsidRDefault="00D54AC4" w:rsidP="00D54AC4">
      <w:pPr>
        <w:pStyle w:val="Rubrik2"/>
      </w:pPr>
      <w:r>
        <w:t>Viktigaste lärdomarna längs vägen?</w:t>
      </w:r>
    </w:p>
    <w:p w:rsidR="00D54AC4" w:rsidRDefault="00D54AC4" w:rsidP="00D54AC4">
      <w:r>
        <w:t xml:space="preserve">Att se att allt har ett sammanhang som påverkar det faktiska resultatet. </w:t>
      </w:r>
    </w:p>
    <w:p w:rsidR="00D54AC4" w:rsidRDefault="009B7092" w:rsidP="00D54AC4">
      <w:pPr>
        <w:pStyle w:val="Rubrik2"/>
      </w:pPr>
      <w:r>
        <w:t xml:space="preserve">Vad tror du om framtiden </w:t>
      </w:r>
      <w:r w:rsidR="00D54AC4">
        <w:t>som certifierat företag?</w:t>
      </w:r>
    </w:p>
    <w:p w:rsidR="00D54AC4" w:rsidRPr="00114DE1" w:rsidRDefault="009B7092" w:rsidP="00D54AC4">
      <w:r>
        <w:t>Vi kommer arbeta mer</w:t>
      </w:r>
      <w:r w:rsidR="00D54AC4">
        <w:t xml:space="preserve"> tidseffektivt och vara mer attraktiva för våra nuvarande och presumtiva kunder. </w:t>
      </w:r>
    </w:p>
    <w:p w:rsidR="00D54AC4" w:rsidRDefault="00AA07B0" w:rsidP="00AA07B0">
      <w:pPr>
        <w:pStyle w:val="Rubrik2"/>
      </w:pPr>
      <w:r>
        <w:lastRenderedPageBreak/>
        <w:t xml:space="preserve">Fakta: </w:t>
      </w:r>
    </w:p>
    <w:p w:rsidR="009B7092" w:rsidRPr="009B7092" w:rsidRDefault="009B7092" w:rsidP="009B7092">
      <w:r w:rsidRPr="00671BBF">
        <w:t>Svensk S</w:t>
      </w:r>
      <w:r w:rsidR="00ED64CF" w:rsidRPr="00671BBF">
        <w:t>pedition &amp; Transport bildades 201</w:t>
      </w:r>
      <w:r w:rsidR="00EF1803" w:rsidRPr="00671BBF">
        <w:t>2</w:t>
      </w:r>
      <w:r w:rsidRPr="00671BBF">
        <w:t>, har sitt säte i Växjö men verkar över hela la</w:t>
      </w:r>
      <w:r w:rsidR="00EF1803" w:rsidRPr="00671BBF">
        <w:t xml:space="preserve">ndet, </w:t>
      </w:r>
      <w:r w:rsidR="002F492D" w:rsidRPr="00671BBF">
        <w:t>8</w:t>
      </w:r>
      <w:r w:rsidR="00EF1803" w:rsidRPr="00671BBF">
        <w:t xml:space="preserve"> anställda, omsättning 55</w:t>
      </w:r>
      <w:r w:rsidRPr="00671BBF">
        <w:t xml:space="preserve"> MKR. </w:t>
      </w:r>
      <w:r w:rsidR="00EF1803" w:rsidRPr="00671BBF">
        <w:t xml:space="preserve">Utför transporter över hela landet, styckegods, hel- och dellaster. </w:t>
      </w:r>
    </w:p>
    <w:p w:rsidR="00F43DA9" w:rsidRDefault="00F43DA9" w:rsidP="00F43DA9">
      <w:pPr>
        <w:pStyle w:val="Rubrik2"/>
      </w:pPr>
      <w:r>
        <w:t>Kontaktuppgifter:</w:t>
      </w:r>
    </w:p>
    <w:p w:rsidR="00E732E6" w:rsidRDefault="00846F28" w:rsidP="00B65824">
      <w:pPr>
        <w:rPr>
          <w:bCs/>
        </w:rPr>
      </w:pPr>
      <w:r w:rsidRPr="00B65824">
        <w:rPr>
          <w:rFonts w:cstheme="majorHAnsi"/>
        </w:rPr>
        <w:t>Svensk Spedition &amp; Transport</w:t>
      </w:r>
      <w:r w:rsidR="00671BBF">
        <w:rPr>
          <w:rFonts w:cstheme="majorHAnsi"/>
        </w:rPr>
        <w:t xml:space="preserve"> AB, </w:t>
      </w:r>
      <w:r w:rsidR="00671BBF" w:rsidRPr="00671BBF">
        <w:rPr>
          <w:rFonts w:eastAsia="Times New Roman" w:cstheme="majorHAnsi"/>
          <w:bCs/>
          <w:color w:val="002060"/>
        </w:rPr>
        <w:t>Emilie Björkqvist</w:t>
      </w:r>
      <w:r w:rsidR="00671BBF">
        <w:rPr>
          <w:rFonts w:eastAsia="Times New Roman" w:cstheme="majorHAnsi"/>
          <w:bCs/>
          <w:color w:val="002060"/>
        </w:rPr>
        <w:t>,</w:t>
      </w:r>
      <w:r w:rsidR="00671BBF" w:rsidRPr="00671BBF">
        <w:rPr>
          <w:rFonts w:eastAsia="Times New Roman" w:cstheme="majorHAnsi"/>
          <w:color w:val="000000"/>
          <w:shd w:val="clear" w:color="auto" w:fill="FFFFFF"/>
        </w:rPr>
        <w:t xml:space="preserve"> </w:t>
      </w:r>
      <w:r w:rsidR="00B65824" w:rsidRPr="00B65824">
        <w:rPr>
          <w:rFonts w:eastAsia="Times New Roman" w:cstheme="majorHAnsi"/>
          <w:color w:val="000000"/>
          <w:shd w:val="clear" w:color="auto" w:fill="FFFFFF"/>
        </w:rPr>
        <w:t>0766-470400</w:t>
      </w:r>
      <w:r w:rsidR="00B65824">
        <w:rPr>
          <w:rFonts w:eastAsia="Times New Roman" w:cstheme="majorHAnsi"/>
          <w:color w:val="000000"/>
          <w:shd w:val="clear" w:color="auto" w:fill="FFFFFF"/>
        </w:rPr>
        <w:t xml:space="preserve">, </w:t>
      </w:r>
      <w:hyperlink r:id="rId8" w:history="1">
        <w:r w:rsidR="00B65824" w:rsidRPr="00D5655F">
          <w:rPr>
            <w:rStyle w:val="Hyperlnk"/>
            <w:rFonts w:eastAsia="Times New Roman" w:cstheme="majorHAnsi"/>
            <w:shd w:val="clear" w:color="auto" w:fill="FFFFFF"/>
          </w:rPr>
          <w:t>info@svenskspedition.se</w:t>
        </w:r>
      </w:hyperlink>
      <w:r w:rsidR="00B65824">
        <w:rPr>
          <w:rFonts w:eastAsia="Times New Roman" w:cstheme="majorHAnsi"/>
          <w:color w:val="000000"/>
          <w:shd w:val="clear" w:color="auto" w:fill="FFFFFF"/>
        </w:rPr>
        <w:t xml:space="preserve">, </w:t>
      </w:r>
      <w:r w:rsidR="007E05A9">
        <w:rPr>
          <w:bCs/>
        </w:rPr>
        <w:t xml:space="preserve"> </w:t>
      </w:r>
      <w:hyperlink r:id="rId9" w:history="1">
        <w:r w:rsidRPr="00156D9D">
          <w:rPr>
            <w:rStyle w:val="Hyperlnk"/>
            <w:bCs/>
          </w:rPr>
          <w:t>www.svenskspedition.se</w:t>
        </w:r>
      </w:hyperlink>
      <w:r>
        <w:rPr>
          <w:bCs/>
        </w:rPr>
        <w:t xml:space="preserve"> </w:t>
      </w:r>
    </w:p>
    <w:p w:rsidR="00B65824" w:rsidRPr="00B65824" w:rsidRDefault="00B65824" w:rsidP="00B65824">
      <w:pPr>
        <w:rPr>
          <w:rFonts w:eastAsia="Times New Roman" w:cstheme="majorHAnsi"/>
        </w:rPr>
      </w:pPr>
    </w:p>
    <w:p w:rsidR="00F43DA9" w:rsidRDefault="00671BBF" w:rsidP="00F43DA9">
      <w:r>
        <w:t>Certway (försäljning),</w:t>
      </w:r>
      <w:r w:rsidR="00AA1C1E">
        <w:t xml:space="preserve"> </w:t>
      </w:r>
      <w:r w:rsidR="00F43DA9">
        <w:t xml:space="preserve">Marie Jansson, </w:t>
      </w:r>
      <w:r w:rsidR="00846F28">
        <w:t>08-449 87 49</w:t>
      </w:r>
      <w:r w:rsidR="00F43DA9">
        <w:t xml:space="preserve"> mejl: </w:t>
      </w:r>
      <w:hyperlink r:id="rId10" w:history="1">
        <w:r w:rsidR="00F43DA9" w:rsidRPr="006E0570">
          <w:rPr>
            <w:rStyle w:val="Hyperlnk"/>
          </w:rPr>
          <w:t>marie@certway.se</w:t>
        </w:r>
      </w:hyperlink>
    </w:p>
    <w:p w:rsidR="00F43DA9" w:rsidRPr="00846F28" w:rsidRDefault="00671BBF" w:rsidP="00F43DA9">
      <w:pPr>
        <w:rPr>
          <w:lang w:val="en-US"/>
        </w:rPr>
      </w:pPr>
      <w:r>
        <w:rPr>
          <w:lang w:val="en-US"/>
        </w:rPr>
        <w:t>Certway (</w:t>
      </w:r>
      <w:r w:rsidRPr="00671BBF">
        <w:t>konsult</w:t>
      </w:r>
      <w:r>
        <w:rPr>
          <w:lang w:val="en-US"/>
        </w:rPr>
        <w:t xml:space="preserve">), </w:t>
      </w:r>
      <w:r w:rsidR="00F43DA9" w:rsidRPr="00846F28">
        <w:rPr>
          <w:lang w:val="en-US"/>
        </w:rPr>
        <w:t xml:space="preserve"> </w:t>
      </w:r>
      <w:r w:rsidR="00846F28">
        <w:rPr>
          <w:lang w:val="en-US"/>
        </w:rPr>
        <w:t xml:space="preserve">Ralph Lindahl, 0733-41 41 41 </w:t>
      </w:r>
      <w:r w:rsidR="00846F28" w:rsidRPr="00671BBF">
        <w:t>mejl</w:t>
      </w:r>
      <w:r w:rsidR="00846F28">
        <w:rPr>
          <w:lang w:val="en-US"/>
        </w:rPr>
        <w:t xml:space="preserve">: </w:t>
      </w:r>
      <w:hyperlink r:id="rId11" w:history="1">
        <w:r w:rsidR="00846F28" w:rsidRPr="00156D9D">
          <w:rPr>
            <w:rStyle w:val="Hyperlnk"/>
            <w:lang w:val="en-US"/>
          </w:rPr>
          <w:t>ralph@certway.se</w:t>
        </w:r>
      </w:hyperlink>
      <w:r w:rsidR="00846F28">
        <w:rPr>
          <w:lang w:val="en-US"/>
        </w:rPr>
        <w:t xml:space="preserve"> </w:t>
      </w:r>
    </w:p>
    <w:p w:rsidR="00F43DA9" w:rsidRPr="00846F28" w:rsidRDefault="003F06F3" w:rsidP="00F43DA9">
      <w:pPr>
        <w:rPr>
          <w:lang w:val="en-US"/>
        </w:rPr>
      </w:pPr>
      <w:hyperlink r:id="rId12" w:history="1">
        <w:r w:rsidR="00F43DA9" w:rsidRPr="00846F28">
          <w:rPr>
            <w:rStyle w:val="Hyperlnk"/>
            <w:lang w:val="en-US"/>
          </w:rPr>
          <w:t>www.certway.se</w:t>
        </w:r>
      </w:hyperlink>
      <w:bookmarkStart w:id="0" w:name="_GoBack"/>
      <w:bookmarkEnd w:id="0"/>
    </w:p>
    <w:sectPr w:rsidR="00F43DA9" w:rsidRPr="00846F28" w:rsidSect="00FF4053">
      <w:headerReference w:type="default" r:id="rId13"/>
      <w:pgSz w:w="11900" w:h="16840"/>
      <w:pgMar w:top="1616" w:right="183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6F3" w:rsidRDefault="003F06F3" w:rsidP="00807AEC">
      <w:r>
        <w:separator/>
      </w:r>
    </w:p>
  </w:endnote>
  <w:endnote w:type="continuationSeparator" w:id="0">
    <w:p w:rsidR="003F06F3" w:rsidRDefault="003F06F3" w:rsidP="008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6F3" w:rsidRDefault="003F06F3" w:rsidP="00807AEC">
      <w:r>
        <w:separator/>
      </w:r>
    </w:p>
  </w:footnote>
  <w:footnote w:type="continuationSeparator" w:id="0">
    <w:p w:rsidR="003F06F3" w:rsidRDefault="003F06F3" w:rsidP="0080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A9" w:rsidRDefault="00FF4053">
    <w:pPr>
      <w:pStyle w:val="Sidhuvud"/>
    </w:pPr>
    <w:r>
      <w:rPr>
        <w:noProof/>
      </w:rPr>
      <w:drawing>
        <wp:inline distT="0" distB="0" distL="0" distR="0">
          <wp:extent cx="2382660" cy="361507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b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1246" cy="36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CED"/>
    <w:multiLevelType w:val="hybridMultilevel"/>
    <w:tmpl w:val="EEA492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530D0"/>
    <w:multiLevelType w:val="hybridMultilevel"/>
    <w:tmpl w:val="98E8942E"/>
    <w:lvl w:ilvl="0" w:tplc="1832A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61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0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EC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0B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61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8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6F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5555D2"/>
    <w:multiLevelType w:val="multilevel"/>
    <w:tmpl w:val="9EC45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89473F"/>
    <w:multiLevelType w:val="hybridMultilevel"/>
    <w:tmpl w:val="A58C86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150"/>
    <w:multiLevelType w:val="multilevel"/>
    <w:tmpl w:val="786404B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E6"/>
    <w:rsid w:val="00044DF3"/>
    <w:rsid w:val="000454F6"/>
    <w:rsid w:val="00066F56"/>
    <w:rsid w:val="00097B12"/>
    <w:rsid w:val="000D5311"/>
    <w:rsid w:val="00114DE1"/>
    <w:rsid w:val="002019FB"/>
    <w:rsid w:val="00205A83"/>
    <w:rsid w:val="002378F2"/>
    <w:rsid w:val="002D2B3E"/>
    <w:rsid w:val="002F07F4"/>
    <w:rsid w:val="002F492D"/>
    <w:rsid w:val="0031016A"/>
    <w:rsid w:val="00377F8B"/>
    <w:rsid w:val="003801AA"/>
    <w:rsid w:val="003F06F3"/>
    <w:rsid w:val="003F3C39"/>
    <w:rsid w:val="0045780D"/>
    <w:rsid w:val="00481561"/>
    <w:rsid w:val="004B0E7F"/>
    <w:rsid w:val="00534804"/>
    <w:rsid w:val="005C3C18"/>
    <w:rsid w:val="006163CF"/>
    <w:rsid w:val="00664F59"/>
    <w:rsid w:val="00670252"/>
    <w:rsid w:val="00671BBF"/>
    <w:rsid w:val="006A74A6"/>
    <w:rsid w:val="00736C0F"/>
    <w:rsid w:val="00743971"/>
    <w:rsid w:val="0079213D"/>
    <w:rsid w:val="007E05A9"/>
    <w:rsid w:val="00807AEC"/>
    <w:rsid w:val="00846F28"/>
    <w:rsid w:val="00855CC4"/>
    <w:rsid w:val="008A0C20"/>
    <w:rsid w:val="00911589"/>
    <w:rsid w:val="009A2443"/>
    <w:rsid w:val="009B7092"/>
    <w:rsid w:val="009F4B33"/>
    <w:rsid w:val="00A254E2"/>
    <w:rsid w:val="00A61D31"/>
    <w:rsid w:val="00A80FDB"/>
    <w:rsid w:val="00AA07B0"/>
    <w:rsid w:val="00AA1C1E"/>
    <w:rsid w:val="00B65824"/>
    <w:rsid w:val="00C02C6C"/>
    <w:rsid w:val="00C65164"/>
    <w:rsid w:val="00CA5A2B"/>
    <w:rsid w:val="00CD47E0"/>
    <w:rsid w:val="00D419A8"/>
    <w:rsid w:val="00D54AC4"/>
    <w:rsid w:val="00E02CCF"/>
    <w:rsid w:val="00E075EB"/>
    <w:rsid w:val="00E078AD"/>
    <w:rsid w:val="00E54598"/>
    <w:rsid w:val="00E65835"/>
    <w:rsid w:val="00E732E6"/>
    <w:rsid w:val="00EB341E"/>
    <w:rsid w:val="00ED64CF"/>
    <w:rsid w:val="00EF102A"/>
    <w:rsid w:val="00EF1803"/>
    <w:rsid w:val="00F43DA9"/>
    <w:rsid w:val="00F771D0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FF814"/>
  <w15:docId w15:val="{19DA2473-4BD0-483C-9EC4-031FEFE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3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32E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2E6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07A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AEC"/>
  </w:style>
  <w:style w:type="paragraph" w:styleId="Sidfot">
    <w:name w:val="footer"/>
    <w:basedOn w:val="Normal"/>
    <w:link w:val="SidfotChar"/>
    <w:uiPriority w:val="99"/>
    <w:unhideWhenUsed/>
    <w:rsid w:val="00807A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AEC"/>
  </w:style>
  <w:style w:type="character" w:styleId="Hyperlnk">
    <w:name w:val="Hyperlink"/>
    <w:basedOn w:val="Standardstycketeckensnitt"/>
    <w:uiPriority w:val="99"/>
    <w:unhideWhenUsed/>
    <w:rsid w:val="00F43DA9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43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846F2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14DE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454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54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nskspedition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ertway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lph@certway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e@certway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nskspeditio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 MarknadsKommunikation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Källström</cp:lastModifiedBy>
  <cp:revision>5</cp:revision>
  <dcterms:created xsi:type="dcterms:W3CDTF">2018-09-28T06:38:00Z</dcterms:created>
  <dcterms:modified xsi:type="dcterms:W3CDTF">2018-09-28T11:18:00Z</dcterms:modified>
</cp:coreProperties>
</file>