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5A" w:rsidRDefault="00717C5A" w:rsidP="00CC7E35">
      <w:pPr>
        <w:spacing w:after="80" w:line="240" w:lineRule="auto"/>
      </w:pPr>
      <w:r>
        <w:rPr>
          <w:b/>
          <w:color w:val="C00000"/>
        </w:rPr>
        <w:t>PRESSMEDDELANDE</w:t>
      </w:r>
      <w:r>
        <w:rPr>
          <w:sz w:val="20"/>
        </w:rPr>
        <w:br/>
      </w:r>
      <w:r>
        <w:t>2017-0</w:t>
      </w:r>
      <w:r w:rsidR="001F3E2D">
        <w:t>5</w:t>
      </w:r>
      <w:r>
        <w:t>-</w:t>
      </w:r>
      <w:r w:rsidR="001F3E2D">
        <w:t>02</w:t>
      </w:r>
    </w:p>
    <w:p w:rsidR="007F3B63" w:rsidRPr="007F3B63" w:rsidRDefault="007F3B63" w:rsidP="00CC7E35">
      <w:pPr>
        <w:spacing w:after="80" w:line="240" w:lineRule="auto"/>
        <w:rPr>
          <w:u w:val="single"/>
        </w:rPr>
      </w:pPr>
      <w:r>
        <w:rPr>
          <w:u w:val="single"/>
        </w:rPr>
        <w:t xml:space="preserve">Inet </w:t>
      </w:r>
      <w:r w:rsidR="00A67C3A">
        <w:rPr>
          <w:u w:val="single"/>
        </w:rPr>
        <w:t xml:space="preserve">är </w:t>
      </w:r>
      <w:r>
        <w:rPr>
          <w:u w:val="single"/>
        </w:rPr>
        <w:t xml:space="preserve">för tredje året i rad huvudsponsor för </w:t>
      </w:r>
      <w:proofErr w:type="spellStart"/>
      <w:r>
        <w:rPr>
          <w:u w:val="single"/>
        </w:rPr>
        <w:t>Lanbit</w:t>
      </w:r>
      <w:proofErr w:type="spellEnd"/>
      <w:r w:rsidR="00EF765F">
        <w:rPr>
          <w:u w:val="single"/>
        </w:rPr>
        <w:t xml:space="preserve"> som firar jubileum</w:t>
      </w:r>
    </w:p>
    <w:p w:rsidR="0038513F" w:rsidRPr="001F3E2D" w:rsidRDefault="007F3B63" w:rsidP="00CC7E35">
      <w:pPr>
        <w:spacing w:after="80" w:line="240" w:lineRule="auto"/>
        <w:rPr>
          <w:b/>
          <w:sz w:val="52"/>
        </w:rPr>
      </w:pPr>
      <w:r w:rsidRPr="001F3E2D">
        <w:rPr>
          <w:b/>
          <w:sz w:val="52"/>
        </w:rPr>
        <w:t xml:space="preserve">Rekordstor prispott när </w:t>
      </w:r>
      <w:r w:rsidR="00EF765F" w:rsidRPr="001F3E2D">
        <w:rPr>
          <w:b/>
          <w:sz w:val="52"/>
        </w:rPr>
        <w:t xml:space="preserve">Inet sponsrar </w:t>
      </w:r>
      <w:proofErr w:type="spellStart"/>
      <w:r w:rsidR="00A67C3A" w:rsidRPr="001F3E2D">
        <w:rPr>
          <w:b/>
          <w:sz w:val="52"/>
        </w:rPr>
        <w:t>Lanbit</w:t>
      </w:r>
      <w:proofErr w:type="spellEnd"/>
      <w:r w:rsidR="00A67C3A" w:rsidRPr="001F3E2D">
        <w:rPr>
          <w:b/>
          <w:sz w:val="52"/>
        </w:rPr>
        <w:t xml:space="preserve">, </w:t>
      </w:r>
      <w:r w:rsidR="00EF765F" w:rsidRPr="001F3E2D">
        <w:rPr>
          <w:b/>
          <w:sz w:val="52"/>
        </w:rPr>
        <w:t>Väst</w:t>
      </w:r>
      <w:bookmarkStart w:id="0" w:name="_GoBack"/>
      <w:bookmarkEnd w:id="0"/>
      <w:r w:rsidR="00EF765F" w:rsidRPr="001F3E2D">
        <w:rPr>
          <w:b/>
          <w:sz w:val="52"/>
        </w:rPr>
        <w:t>sveriges största LAN</w:t>
      </w:r>
    </w:p>
    <w:p w:rsidR="002C2255" w:rsidRPr="00A934BE" w:rsidRDefault="00A934BE" w:rsidP="001F3E2D">
      <w:pPr>
        <w:spacing w:after="60" w:line="240" w:lineRule="auto"/>
        <w:rPr>
          <w:b/>
        </w:rPr>
      </w:pPr>
      <w:r>
        <w:rPr>
          <w:b/>
        </w:rPr>
        <w:t xml:space="preserve">Prispotter på över 125 000 kr i pengar och produkter, </w:t>
      </w:r>
      <w:r w:rsidR="002C2255" w:rsidRPr="003F5CFC">
        <w:rPr>
          <w:b/>
        </w:rPr>
        <w:t>600 platser</w:t>
      </w:r>
      <w:r w:rsidR="00EB75AD">
        <w:rPr>
          <w:b/>
        </w:rPr>
        <w:t xml:space="preserve"> och</w:t>
      </w:r>
      <w:r w:rsidR="00A67C3A">
        <w:rPr>
          <w:b/>
        </w:rPr>
        <w:t xml:space="preserve"> </w:t>
      </w:r>
      <w:r w:rsidR="002C2255" w:rsidRPr="003F5CFC">
        <w:rPr>
          <w:b/>
        </w:rPr>
        <w:t xml:space="preserve">en </w:t>
      </w:r>
      <w:r w:rsidR="003F5CFC">
        <w:rPr>
          <w:b/>
        </w:rPr>
        <w:t>rad</w:t>
      </w:r>
      <w:r w:rsidR="002C2255" w:rsidRPr="003F5CFC">
        <w:rPr>
          <w:b/>
        </w:rPr>
        <w:t xml:space="preserve"> aktiviteter</w:t>
      </w:r>
      <w:r w:rsidR="00BA7C8C">
        <w:rPr>
          <w:b/>
        </w:rPr>
        <w:t xml:space="preserve"> </w:t>
      </w:r>
      <w:r w:rsidR="00A67C3A">
        <w:rPr>
          <w:b/>
        </w:rPr>
        <w:t>så</w:t>
      </w:r>
      <w:r w:rsidR="00BA7C8C">
        <w:rPr>
          <w:b/>
        </w:rPr>
        <w:t>som VR-</w:t>
      </w:r>
      <w:r w:rsidR="0043635F">
        <w:rPr>
          <w:b/>
        </w:rPr>
        <w:t>stationer</w:t>
      </w:r>
      <w:r w:rsidR="00BA7C8C">
        <w:rPr>
          <w:b/>
        </w:rPr>
        <w:t xml:space="preserve"> och </w:t>
      </w:r>
      <w:r w:rsidR="00EF765F">
        <w:rPr>
          <w:b/>
        </w:rPr>
        <w:t>fri tillgång till Kungsbacka simhall</w:t>
      </w:r>
      <w:r w:rsidR="00C60A73">
        <w:rPr>
          <w:b/>
        </w:rPr>
        <w:t xml:space="preserve">. Det är mycket som lockar när </w:t>
      </w:r>
      <w:proofErr w:type="spellStart"/>
      <w:r w:rsidR="002C2255" w:rsidRPr="003F5CFC">
        <w:rPr>
          <w:b/>
        </w:rPr>
        <w:t>Lanbit</w:t>
      </w:r>
      <w:proofErr w:type="spellEnd"/>
      <w:r w:rsidR="0056024F">
        <w:rPr>
          <w:b/>
        </w:rPr>
        <w:t xml:space="preserve"> under Kristi Himmelsfärd, 25 till 28 maj</w:t>
      </w:r>
      <w:r w:rsidR="00C60A73">
        <w:rPr>
          <w:b/>
        </w:rPr>
        <w:t>, i Kungsbackas nya ishall</w:t>
      </w:r>
      <w:r w:rsidR="002C2255" w:rsidRPr="003F5CFC">
        <w:rPr>
          <w:b/>
        </w:rPr>
        <w:t xml:space="preserve"> firar </w:t>
      </w:r>
      <w:r w:rsidR="00EF765F">
        <w:rPr>
          <w:b/>
        </w:rPr>
        <w:t xml:space="preserve">jubileum med </w:t>
      </w:r>
      <w:r w:rsidR="007375B2">
        <w:rPr>
          <w:b/>
        </w:rPr>
        <w:t>deras tionde</w:t>
      </w:r>
      <w:r w:rsidR="00EF765F">
        <w:rPr>
          <w:b/>
        </w:rPr>
        <w:t xml:space="preserve"> LAN</w:t>
      </w:r>
      <w:r w:rsidR="002C2255" w:rsidRPr="003F5CFC">
        <w:rPr>
          <w:b/>
        </w:rPr>
        <w:t xml:space="preserve">. Inet är </w:t>
      </w:r>
      <w:r w:rsidR="004E136C">
        <w:rPr>
          <w:b/>
        </w:rPr>
        <w:t xml:space="preserve">sedan 2014 </w:t>
      </w:r>
      <w:r w:rsidR="002C2255" w:rsidRPr="003F5CFC">
        <w:rPr>
          <w:b/>
        </w:rPr>
        <w:t>stolt huvudsponsor</w:t>
      </w:r>
      <w:r w:rsidR="00C60A73">
        <w:rPr>
          <w:b/>
        </w:rPr>
        <w:t xml:space="preserve"> till e-sportfesten.</w:t>
      </w:r>
    </w:p>
    <w:p w:rsidR="002C2255" w:rsidRPr="00FD3302" w:rsidRDefault="002C2255" w:rsidP="001F3E2D">
      <w:pPr>
        <w:spacing w:after="60" w:line="240" w:lineRule="auto"/>
        <w:rPr>
          <w:b/>
        </w:rPr>
      </w:pPr>
      <w:r w:rsidRPr="00FD3302">
        <w:rPr>
          <w:b/>
        </w:rPr>
        <w:t>–</w:t>
      </w:r>
      <w:r w:rsidR="004E136C">
        <w:rPr>
          <w:b/>
        </w:rPr>
        <w:t xml:space="preserve"> D</w:t>
      </w:r>
      <w:r w:rsidRPr="00FD3302">
        <w:rPr>
          <w:b/>
        </w:rPr>
        <w:t xml:space="preserve">et är väldigt roligt att </w:t>
      </w:r>
      <w:r w:rsidR="003F5CFC" w:rsidRPr="00FD3302">
        <w:rPr>
          <w:b/>
        </w:rPr>
        <w:t xml:space="preserve">se </w:t>
      </w:r>
      <w:proofErr w:type="spellStart"/>
      <w:r w:rsidR="004E136C">
        <w:rPr>
          <w:b/>
        </w:rPr>
        <w:t>Lanbit</w:t>
      </w:r>
      <w:proofErr w:type="spellEnd"/>
      <w:r w:rsidR="003F5CFC" w:rsidRPr="00FD3302">
        <w:rPr>
          <w:b/>
        </w:rPr>
        <w:t xml:space="preserve"> växa till vad som idag är </w:t>
      </w:r>
      <w:r w:rsidR="00FD3302" w:rsidRPr="00FD3302">
        <w:rPr>
          <w:b/>
        </w:rPr>
        <w:t>Västsveriges största</w:t>
      </w:r>
      <w:r w:rsidR="00EF765F">
        <w:rPr>
          <w:b/>
        </w:rPr>
        <w:t xml:space="preserve"> LAN</w:t>
      </w:r>
      <w:r w:rsidR="00FD3302" w:rsidRPr="00FD3302">
        <w:rPr>
          <w:b/>
        </w:rPr>
        <w:t xml:space="preserve">. </w:t>
      </w:r>
      <w:r w:rsidR="00C60A73">
        <w:rPr>
          <w:b/>
        </w:rPr>
        <w:t>Här</w:t>
      </w:r>
      <w:r w:rsidR="00FD3302" w:rsidRPr="00FD3302">
        <w:rPr>
          <w:b/>
        </w:rPr>
        <w:t xml:space="preserve"> är alla välkomna och fokus är att skapa en trygg och </w:t>
      </w:r>
      <w:r w:rsidR="007F3B63">
        <w:rPr>
          <w:b/>
        </w:rPr>
        <w:t>välkomnande</w:t>
      </w:r>
      <w:r w:rsidR="00FD3302" w:rsidRPr="00FD3302">
        <w:rPr>
          <w:b/>
        </w:rPr>
        <w:t xml:space="preserve"> miljö, säger Johan Wahlberg, marknadschef på Inet.</w:t>
      </w:r>
    </w:p>
    <w:p w:rsidR="00FD3302" w:rsidRDefault="001F3E2D" w:rsidP="001F3E2D">
      <w:pPr>
        <w:spacing w:after="60" w:line="240" w:lineRule="auto"/>
      </w:pPr>
      <w:r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3154680</wp:posOffset>
            </wp:positionH>
            <wp:positionV relativeFrom="paragraph">
              <wp:posOffset>1905</wp:posOffset>
            </wp:positionV>
            <wp:extent cx="2667000" cy="17780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769701634_c266731756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549">
        <w:t>När</w:t>
      </w:r>
      <w:r w:rsidR="00EF765F">
        <w:t xml:space="preserve"> det </w:t>
      </w:r>
      <w:r w:rsidR="00A67C3A">
        <w:t xml:space="preserve">nu </w:t>
      </w:r>
      <w:r w:rsidR="00EF765F">
        <w:t>är dags för</w:t>
      </w:r>
      <w:r w:rsidR="00DA7549">
        <w:t xml:space="preserve"> </w:t>
      </w:r>
      <w:proofErr w:type="spellStart"/>
      <w:r w:rsidR="00DA7549">
        <w:t>Lanbit</w:t>
      </w:r>
      <w:r w:rsidR="00EF765F">
        <w:t>s</w:t>
      </w:r>
      <w:proofErr w:type="spellEnd"/>
      <w:r w:rsidR="00EF765F">
        <w:t xml:space="preserve"> tionde LAN </w:t>
      </w:r>
      <w:r w:rsidR="00DA7549">
        <w:t>blir det extra av allt. Förutom</w:t>
      </w:r>
      <w:r w:rsidR="00BA7C8C">
        <w:t xml:space="preserve"> </w:t>
      </w:r>
      <w:r w:rsidR="00DA7549">
        <w:t>e-sportturneringar</w:t>
      </w:r>
      <w:r w:rsidR="00DA7549" w:rsidRPr="00DA7549">
        <w:t xml:space="preserve"> </w:t>
      </w:r>
      <w:r w:rsidR="00BA7C8C">
        <w:t>som</w:t>
      </w:r>
      <w:r w:rsidR="00E76091" w:rsidRPr="00E76091">
        <w:t xml:space="preserve"> </w:t>
      </w:r>
      <w:r w:rsidR="00EF765F">
        <w:t xml:space="preserve">sänds </w:t>
      </w:r>
      <w:r w:rsidR="00DA7549">
        <w:t xml:space="preserve">via </w:t>
      </w:r>
      <w:proofErr w:type="spellStart"/>
      <w:r w:rsidR="00DA7549">
        <w:t>Twitch</w:t>
      </w:r>
      <w:proofErr w:type="spellEnd"/>
      <w:r w:rsidR="00BA7C8C">
        <w:t xml:space="preserve"> och rekordstor prispott </w:t>
      </w:r>
      <w:r w:rsidR="00DA7549">
        <w:t>bjuds det på aktiviteter som VR-</w:t>
      </w:r>
      <w:r w:rsidR="0043635F">
        <w:t>stationer</w:t>
      </w:r>
      <w:r w:rsidR="00DA7549">
        <w:t>, brädspel</w:t>
      </w:r>
      <w:r w:rsidR="00C60A73">
        <w:t>s</w:t>
      </w:r>
      <w:r w:rsidR="00DA7549">
        <w:t xml:space="preserve">turneringar, limbo med tangentbord och gratis tillgång till Kungsbacka simhall. </w:t>
      </w:r>
      <w:r w:rsidR="00EF765F">
        <w:t>G</w:t>
      </w:r>
      <w:r w:rsidR="00BB405F">
        <w:t>ymnasiet LBS Kungsbacka</w:t>
      </w:r>
      <w:r w:rsidR="00A54533">
        <w:t xml:space="preserve">, som erbjuder </w:t>
      </w:r>
      <w:r w:rsidR="00574A1B">
        <w:t>undervisning</w:t>
      </w:r>
      <w:r w:rsidR="00A54533">
        <w:t xml:space="preserve"> i spelutveckling och grafik,</w:t>
      </w:r>
      <w:r w:rsidR="00BB405F">
        <w:t xml:space="preserve"> </w:t>
      </w:r>
      <w:r w:rsidR="00EF765F">
        <w:t xml:space="preserve">är på plats </w:t>
      </w:r>
      <w:r w:rsidR="00BB405F">
        <w:t xml:space="preserve">och </w:t>
      </w:r>
      <w:r w:rsidR="0056024F">
        <w:t>presenterar</w:t>
      </w:r>
      <w:r w:rsidR="007F3B63">
        <w:t xml:space="preserve"> </w:t>
      </w:r>
      <w:r w:rsidR="00EF765F">
        <w:t>deras</w:t>
      </w:r>
      <w:r w:rsidR="007F3B63">
        <w:t xml:space="preserve"> utbildningar och ett spel som eleverna på skolan programmerat.</w:t>
      </w:r>
    </w:p>
    <w:p w:rsidR="00BA7C8C" w:rsidRDefault="001F3E2D" w:rsidP="001F3E2D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5AFBB" wp14:editId="24536F7A">
                <wp:simplePos x="0" y="0"/>
                <wp:positionH relativeFrom="column">
                  <wp:posOffset>3131185</wp:posOffset>
                </wp:positionH>
                <wp:positionV relativeFrom="paragraph">
                  <wp:posOffset>264795</wp:posOffset>
                </wp:positionV>
                <wp:extent cx="2887980" cy="175260"/>
                <wp:effectExtent l="0" t="0" r="762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75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61D4" w:rsidRPr="00A55F01" w:rsidRDefault="00A55F01" w:rsidP="008861D4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</w:rPr>
                              <w:t>Fullsatt arena när Lanbit 2016 gick av stapeln.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5AFBB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46.55pt;margin-top:20.85pt;width:227.4pt;height:1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" stroked="f">
                <v:textbox inset="0,0,0,0">
                  <w:txbxContent>
                    <w:p w:rsidR="008861D4" w:rsidRPr="00A55F01" w:rsidRDefault="00A55F01" w:rsidP="008861D4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>
                        <w:rPr>
                          <w:noProof/>
                          <w:color w:val="auto"/>
                        </w:rPr>
                        <w:t>Fullsatt arena när Lanbit 2016 gick av stapeln.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C8C">
        <w:t>–</w:t>
      </w:r>
      <w:r w:rsidR="00E65558">
        <w:t xml:space="preserve"> </w:t>
      </w:r>
      <w:r w:rsidR="00A67C3A">
        <w:t>J</w:t>
      </w:r>
      <w:r w:rsidR="00EF765F">
        <w:t>ubile</w:t>
      </w:r>
      <w:r w:rsidR="00A67C3A">
        <w:t>et blir en riktig fest</w:t>
      </w:r>
      <w:r w:rsidR="00BA7C8C">
        <w:t xml:space="preserve"> med spännande samarbetspartners och ännu större aktivitetsyta. Vi har vuxit snabbt sedan starten 2012 och lyssnar ständigt på våra deltagare för att bli ännu bättre. </w:t>
      </w:r>
      <w:r w:rsidR="00A54533">
        <w:t xml:space="preserve">Denna gång blir det lite större fokus på finalerna på scen med grymma datorer och </w:t>
      </w:r>
      <w:r w:rsidR="00EF765F">
        <w:t>livesändningar</w:t>
      </w:r>
      <w:r w:rsidR="00A54533">
        <w:t>,</w:t>
      </w:r>
      <w:r w:rsidR="00A54533" w:rsidRPr="00A54533">
        <w:t xml:space="preserve"> </w:t>
      </w:r>
      <w:r w:rsidR="00A54533">
        <w:t>säger Michael Herrmann, projektledare för Ung i Kungsbacka.</w:t>
      </w:r>
    </w:p>
    <w:p w:rsidR="00BB405F" w:rsidRDefault="00BB405F" w:rsidP="001F3E2D">
      <w:pPr>
        <w:spacing w:after="60" w:line="240" w:lineRule="auto"/>
      </w:pPr>
      <w:r>
        <w:t xml:space="preserve">Som huvudsponsor går Inet in med en extra satsning och förstärker </w:t>
      </w:r>
      <w:r w:rsidR="0056024F">
        <w:t>prispotten</w:t>
      </w:r>
      <w:r w:rsidR="00EF765F">
        <w:t xml:space="preserve"> med ytterligare 20 000 kr</w:t>
      </w:r>
      <w:r w:rsidR="0056024F">
        <w:t xml:space="preserve"> i de officiella turneringarna i CS: GO, </w:t>
      </w:r>
      <w:proofErr w:type="spellStart"/>
      <w:r w:rsidR="0056024F">
        <w:t>Hearthstone</w:t>
      </w:r>
      <w:proofErr w:type="spellEnd"/>
      <w:r w:rsidR="0056024F">
        <w:t xml:space="preserve">, League </w:t>
      </w:r>
      <w:proofErr w:type="spellStart"/>
      <w:r w:rsidR="0056024F">
        <w:t>of</w:t>
      </w:r>
      <w:proofErr w:type="spellEnd"/>
      <w:r w:rsidR="0056024F">
        <w:t xml:space="preserve"> Legends och </w:t>
      </w:r>
      <w:proofErr w:type="spellStart"/>
      <w:r w:rsidR="0056024F">
        <w:t>Overwatch</w:t>
      </w:r>
      <w:proofErr w:type="spellEnd"/>
      <w:r>
        <w:t xml:space="preserve">. </w:t>
      </w:r>
      <w:r w:rsidR="0056024F">
        <w:t>Inet hjälper också till med</w:t>
      </w:r>
      <w:r>
        <w:t xml:space="preserve"> kringmaterial</w:t>
      </w:r>
      <w:r w:rsidR="0056024F">
        <w:t xml:space="preserve"> som nätverkskablar och tekniskt kunnande</w:t>
      </w:r>
      <w:r>
        <w:t xml:space="preserve"> för att förstärka LAN-upplevelsen.</w:t>
      </w:r>
      <w:r w:rsidR="00A934BE">
        <w:t xml:space="preserve"> Totalt delas 70 000 kr </w:t>
      </w:r>
      <w:r w:rsidR="008522C4">
        <w:t xml:space="preserve">ut </w:t>
      </w:r>
      <w:r w:rsidR="00A934BE">
        <w:t>i prispengar och produkter till ett värde av 55 000 kr.</w:t>
      </w:r>
    </w:p>
    <w:p w:rsidR="00BB405F" w:rsidRDefault="00BB405F" w:rsidP="001F3E2D">
      <w:pPr>
        <w:spacing w:after="60" w:line="240" w:lineRule="auto"/>
      </w:pPr>
      <w:r>
        <w:t>– Inets medverkan är jätteviktig för oss</w:t>
      </w:r>
      <w:r w:rsidR="00A67C3A">
        <w:t xml:space="preserve"> som är ett ideellt arrangemang</w:t>
      </w:r>
      <w:r w:rsidR="00B56AF9">
        <w:t>. V</w:t>
      </w:r>
      <w:r>
        <w:t>i är oerhört glada att ha dem som partner och tillgång</w:t>
      </w:r>
      <w:r w:rsidR="00BA7C8C">
        <w:t>en</w:t>
      </w:r>
      <w:r>
        <w:t xml:space="preserve"> till deras kunskap</w:t>
      </w:r>
      <w:r w:rsidR="0056024F">
        <w:t>, nätverk</w:t>
      </w:r>
      <w:r w:rsidR="00BA7C8C">
        <w:t xml:space="preserve"> av samarbetspartners</w:t>
      </w:r>
      <w:r>
        <w:t xml:space="preserve"> och erfarenhet. </w:t>
      </w:r>
      <w:r w:rsidR="00B272A6">
        <w:t>Det är ett långsiktigt åta</w:t>
      </w:r>
      <w:r w:rsidR="0056024F">
        <w:t>gande som utvecklats över åren</w:t>
      </w:r>
      <w:r w:rsidR="00B272A6">
        <w:t>, säger Michael Herrmann.</w:t>
      </w:r>
      <w:r>
        <w:t xml:space="preserve"> </w:t>
      </w:r>
    </w:p>
    <w:p w:rsidR="00B272A6" w:rsidRDefault="0056024F" w:rsidP="001F3E2D">
      <w:pPr>
        <w:spacing w:after="60" w:line="240" w:lineRule="auto"/>
      </w:pPr>
      <w:r>
        <w:t xml:space="preserve">Hos </w:t>
      </w:r>
      <w:proofErr w:type="spellStart"/>
      <w:r>
        <w:t>Lanbit</w:t>
      </w:r>
      <w:proofErr w:type="spellEnd"/>
      <w:r>
        <w:t xml:space="preserve"> är gemenskap något som genomsyrat varje LAN sedan starten. Alla över 14 år är välkomna och målet är att växa </w:t>
      </w:r>
      <w:r w:rsidR="00A67C3A">
        <w:t xml:space="preserve">och få fler från hela landet </w:t>
      </w:r>
      <w:r w:rsidR="00CC7E35">
        <w:t>att</w:t>
      </w:r>
      <w:r w:rsidR="00A67C3A">
        <w:t xml:space="preserve"> upptäcka eventet</w:t>
      </w:r>
      <w:r>
        <w:t>.</w:t>
      </w:r>
    </w:p>
    <w:p w:rsidR="0056024F" w:rsidRDefault="0056024F" w:rsidP="001F3E2D">
      <w:pPr>
        <w:spacing w:after="60" w:line="240" w:lineRule="auto"/>
      </w:pPr>
      <w:r>
        <w:t xml:space="preserve">– </w:t>
      </w:r>
      <w:proofErr w:type="spellStart"/>
      <w:r>
        <w:t>Lanbit</w:t>
      </w:r>
      <w:proofErr w:type="spellEnd"/>
      <w:r>
        <w:t xml:space="preserve"> drivs av passionerade frivilliga och vi är </w:t>
      </w:r>
      <w:r w:rsidR="00A54533">
        <w:t>glada över samarb</w:t>
      </w:r>
      <w:r w:rsidR="007F3B63">
        <w:t>ete</w:t>
      </w:r>
      <w:r w:rsidR="00EF765F">
        <w:t>t</w:t>
      </w:r>
      <w:r w:rsidR="007F3B63">
        <w:t xml:space="preserve">. De var också med och hjälpte till när </w:t>
      </w:r>
      <w:proofErr w:type="spellStart"/>
      <w:r w:rsidR="007F3B63">
        <w:t>Respect</w:t>
      </w:r>
      <w:proofErr w:type="spellEnd"/>
      <w:r w:rsidR="007F3B63">
        <w:t xml:space="preserve"> All </w:t>
      </w:r>
      <w:proofErr w:type="spellStart"/>
      <w:r w:rsidR="007F3B63">
        <w:t>Compete</w:t>
      </w:r>
      <w:proofErr w:type="spellEnd"/>
      <w:r w:rsidR="007F3B63">
        <w:t xml:space="preserve"> hade läger i Kungsbacka i april, något som var väldigt uppskattat.</w:t>
      </w:r>
      <w:r>
        <w:t xml:space="preserve"> </w:t>
      </w:r>
      <w:r w:rsidR="0033072C">
        <w:t xml:space="preserve">Det är roligt och viktigt att se hur e-sportscenen utvecklas och arbetar </w:t>
      </w:r>
      <w:r w:rsidR="00EF765F">
        <w:t>utifrån en mer</w:t>
      </w:r>
      <w:r w:rsidR="007F3B63">
        <w:t xml:space="preserve"> </w:t>
      </w:r>
      <w:r w:rsidR="0033072C">
        <w:t>inkluderande och välkomnande miljö, något vi på Inet brinner st</w:t>
      </w:r>
      <w:r w:rsidR="00CC7E35">
        <w:t>arkt för, säger Johan Wahlberg.</w:t>
      </w:r>
    </w:p>
    <w:p w:rsidR="00CC7E35" w:rsidRDefault="00A55F01" w:rsidP="001F3E2D">
      <w:pPr>
        <w:spacing w:after="60" w:line="240" w:lineRule="auto"/>
      </w:pPr>
      <w:hyperlink r:id="rId7" w:history="1">
        <w:r w:rsidR="00CC7E35">
          <w:rPr>
            <w:rStyle w:val="Hyperlnk"/>
          </w:rPr>
          <w:t>Läs mer</w:t>
        </w:r>
        <w:r w:rsidR="00CC7E35" w:rsidRPr="00CC7E35">
          <w:rPr>
            <w:rStyle w:val="Hyperlnk"/>
          </w:rPr>
          <w:t xml:space="preserve"> om </w:t>
        </w:r>
        <w:proofErr w:type="spellStart"/>
        <w:r w:rsidR="00CC7E35" w:rsidRPr="00CC7E35">
          <w:rPr>
            <w:rStyle w:val="Hyperlnk"/>
          </w:rPr>
          <w:t>Lanbit</w:t>
        </w:r>
        <w:proofErr w:type="spellEnd"/>
        <w:r w:rsidR="00CC7E35" w:rsidRPr="00CC7E35">
          <w:rPr>
            <w:rStyle w:val="Hyperlnk"/>
          </w:rPr>
          <w:t xml:space="preserve"> här</w:t>
        </w:r>
      </w:hyperlink>
    </w:p>
    <w:p w:rsidR="00CC7E35" w:rsidRPr="00B01B25" w:rsidRDefault="00717C5A" w:rsidP="00CC7E35">
      <w:pPr>
        <w:spacing w:after="80" w:line="240" w:lineRule="auto"/>
        <w:rPr>
          <w:color w:val="0563C1"/>
          <w:u w:val="single"/>
        </w:rPr>
      </w:pPr>
      <w:r>
        <w:rPr>
          <w:b/>
          <w:u w:val="single"/>
        </w:rPr>
        <w:t xml:space="preserve">För ytterligare information </w:t>
      </w:r>
      <w:r>
        <w:rPr>
          <w:b/>
          <w:u w:val="single"/>
        </w:rPr>
        <w:br/>
      </w:r>
      <w:r>
        <w:rPr>
          <w:rFonts w:ascii="Calibri" w:hAnsi="Calibri" w:cs="Helvetica"/>
          <w:shd w:val="clear" w:color="auto" w:fill="FFFFFF"/>
        </w:rPr>
        <w:t xml:space="preserve">Johan Wahlberg, marknadschef, 0739-88 27 29, </w:t>
      </w:r>
      <w:hyperlink r:id="rId8" w:history="1">
        <w:r>
          <w:rPr>
            <w:rStyle w:val="Hyperlnk"/>
            <w:rFonts w:ascii="Calibri" w:hAnsi="Calibri" w:cs="Helvetica"/>
            <w:shd w:val="clear" w:color="auto" w:fill="FFFFFF"/>
          </w:rPr>
          <w:t>johan.wahlberg@inet.se</w:t>
        </w:r>
      </w:hyperlink>
      <w:r>
        <w:rPr>
          <w:rFonts w:cstheme="minorHAnsi"/>
        </w:rPr>
        <w:br/>
        <w:t xml:space="preserve">Magnus Sjöbäck, presskontakt, 0704-45 15 99, </w:t>
      </w:r>
      <w:hyperlink r:id="rId9" w:history="1">
        <w:r>
          <w:rPr>
            <w:rStyle w:val="Hyperlnk"/>
            <w:rFonts w:cstheme="minorHAnsi"/>
          </w:rPr>
          <w:t>magnus.sjoback@inet.se</w:t>
        </w:r>
      </w:hyperlink>
      <w:r>
        <w:rPr>
          <w:rFonts w:cstheme="minorHAnsi"/>
        </w:rPr>
        <w:br/>
      </w:r>
      <w:hyperlink r:id="rId10" w:history="1">
        <w:r>
          <w:rPr>
            <w:rStyle w:val="Hyperlnk"/>
          </w:rPr>
          <w:t>http://www.inet.se/</w:t>
        </w:r>
      </w:hyperlink>
    </w:p>
    <w:sectPr w:rsidR="00CC7E35" w:rsidRPr="00B01B2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4C" w:rsidRDefault="0026334C" w:rsidP="00717C5A">
      <w:pPr>
        <w:spacing w:after="0" w:line="240" w:lineRule="auto"/>
      </w:pPr>
      <w:r>
        <w:separator/>
      </w:r>
    </w:p>
  </w:endnote>
  <w:endnote w:type="continuationSeparator" w:id="0">
    <w:p w:rsidR="0026334C" w:rsidRDefault="0026334C" w:rsidP="0071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5A" w:rsidRPr="00717C5A" w:rsidRDefault="00717C5A">
    <w:pPr>
      <w:pStyle w:val="Sidfot"/>
      <w:rPr>
        <w:sz w:val="16"/>
        <w:szCs w:val="16"/>
      </w:rPr>
    </w:pPr>
    <w:r w:rsidRPr="00DD3716">
      <w:rPr>
        <w:sz w:val="16"/>
        <w:szCs w:val="16"/>
      </w:rPr>
      <w:t xml:space="preserve"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</w:t>
    </w:r>
    <w:proofErr w:type="spellStart"/>
    <w:r w:rsidRPr="00DD3716">
      <w:rPr>
        <w:sz w:val="16"/>
        <w:szCs w:val="16"/>
      </w:rPr>
      <w:t>Sweclockers</w:t>
    </w:r>
    <w:proofErr w:type="spellEnd"/>
    <w:r w:rsidRPr="00DD3716">
      <w:rPr>
        <w:sz w:val="16"/>
        <w:szCs w:val="16"/>
      </w:rPr>
      <w:t xml:space="preserve">, Årets Nätbutik 2016 av Prisjakt och Årets e-handlare 2016 av </w:t>
    </w:r>
    <w:proofErr w:type="spellStart"/>
    <w:r w:rsidRPr="00DD3716">
      <w:rPr>
        <w:sz w:val="16"/>
        <w:szCs w:val="16"/>
      </w:rPr>
      <w:t>Pricerunner</w:t>
    </w:r>
    <w:proofErr w:type="spellEnd"/>
    <w:r w:rsidRPr="00DD3716">
      <w:rPr>
        <w:sz w:val="16"/>
        <w:szCs w:val="16"/>
      </w:rPr>
      <w:t xml:space="preserve">. </w:t>
    </w:r>
    <w:hyperlink r:id="rId1" w:history="1">
      <w:r w:rsidRPr="00DD3716">
        <w:rPr>
          <w:rStyle w:val="Hyperlnk"/>
          <w:sz w:val="16"/>
          <w:szCs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4C" w:rsidRDefault="0026334C" w:rsidP="00717C5A">
      <w:pPr>
        <w:spacing w:after="0" w:line="240" w:lineRule="auto"/>
      </w:pPr>
      <w:r>
        <w:separator/>
      </w:r>
    </w:p>
  </w:footnote>
  <w:footnote w:type="continuationSeparator" w:id="0">
    <w:p w:rsidR="0026334C" w:rsidRDefault="0026334C" w:rsidP="0071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5A" w:rsidRDefault="00717C5A">
    <w:pPr>
      <w:pStyle w:val="Sidhuvud"/>
    </w:pPr>
    <w:r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7C405583" wp14:editId="2922FC06">
          <wp:simplePos x="0" y="0"/>
          <wp:positionH relativeFrom="margin">
            <wp:align>center</wp:align>
          </wp:positionH>
          <wp:positionV relativeFrom="paragraph">
            <wp:posOffset>-356023</wp:posOffset>
          </wp:positionV>
          <wp:extent cx="2352675" cy="800100"/>
          <wp:effectExtent l="0" t="0" r="9525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55"/>
    <w:rsid w:val="0017523C"/>
    <w:rsid w:val="001F3E2D"/>
    <w:rsid w:val="002231A4"/>
    <w:rsid w:val="0026334C"/>
    <w:rsid w:val="00267128"/>
    <w:rsid w:val="00282CC0"/>
    <w:rsid w:val="002C2255"/>
    <w:rsid w:val="0033072C"/>
    <w:rsid w:val="0034614F"/>
    <w:rsid w:val="0038513F"/>
    <w:rsid w:val="003F5CFC"/>
    <w:rsid w:val="00431D96"/>
    <w:rsid w:val="0043635F"/>
    <w:rsid w:val="004778DF"/>
    <w:rsid w:val="00483911"/>
    <w:rsid w:val="004A2F82"/>
    <w:rsid w:val="004B6C50"/>
    <w:rsid w:val="004E136C"/>
    <w:rsid w:val="004F1437"/>
    <w:rsid w:val="00546607"/>
    <w:rsid w:val="0056024F"/>
    <w:rsid w:val="00574A1B"/>
    <w:rsid w:val="00587873"/>
    <w:rsid w:val="00594315"/>
    <w:rsid w:val="0063248A"/>
    <w:rsid w:val="006B2687"/>
    <w:rsid w:val="00717C5A"/>
    <w:rsid w:val="007375B2"/>
    <w:rsid w:val="007657B6"/>
    <w:rsid w:val="00783888"/>
    <w:rsid w:val="0078648E"/>
    <w:rsid w:val="007F3B63"/>
    <w:rsid w:val="008522C4"/>
    <w:rsid w:val="008861D4"/>
    <w:rsid w:val="008E1DA4"/>
    <w:rsid w:val="009477B4"/>
    <w:rsid w:val="00996BDE"/>
    <w:rsid w:val="00A54533"/>
    <w:rsid w:val="00A55F01"/>
    <w:rsid w:val="00A67C3A"/>
    <w:rsid w:val="00A934BE"/>
    <w:rsid w:val="00A97DFF"/>
    <w:rsid w:val="00AE24A5"/>
    <w:rsid w:val="00B01B25"/>
    <w:rsid w:val="00B272A6"/>
    <w:rsid w:val="00B5205A"/>
    <w:rsid w:val="00B56AF9"/>
    <w:rsid w:val="00BA7C8C"/>
    <w:rsid w:val="00BB405F"/>
    <w:rsid w:val="00C25D8D"/>
    <w:rsid w:val="00C60A73"/>
    <w:rsid w:val="00CC7E35"/>
    <w:rsid w:val="00DA7549"/>
    <w:rsid w:val="00E65558"/>
    <w:rsid w:val="00E76091"/>
    <w:rsid w:val="00E97435"/>
    <w:rsid w:val="00EB75AD"/>
    <w:rsid w:val="00EF765F"/>
    <w:rsid w:val="00F767E8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AC2C"/>
  <w15:chartTrackingRefBased/>
  <w15:docId w15:val="{BB3BB6ED-9BBA-4C44-B446-F0EC1872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25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657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7B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57B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57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57B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7B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1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7C5A"/>
  </w:style>
  <w:style w:type="paragraph" w:styleId="Sidfot">
    <w:name w:val="footer"/>
    <w:basedOn w:val="Normal"/>
    <w:link w:val="SidfotChar"/>
    <w:uiPriority w:val="99"/>
    <w:unhideWhenUsed/>
    <w:rsid w:val="0071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7C5A"/>
  </w:style>
  <w:style w:type="character" w:styleId="Hyperlnk">
    <w:name w:val="Hyperlink"/>
    <w:basedOn w:val="Standardstycketeckensnitt"/>
    <w:uiPriority w:val="99"/>
    <w:unhideWhenUsed/>
    <w:rsid w:val="00717C5A"/>
    <w:rPr>
      <w:color w:val="0563C1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CC7E35"/>
    <w:rPr>
      <w:color w:val="2B579A"/>
      <w:shd w:val="clear" w:color="auto" w:fill="E6E6E6"/>
    </w:rPr>
  </w:style>
  <w:style w:type="paragraph" w:styleId="Beskrivning">
    <w:name w:val="caption"/>
    <w:basedOn w:val="Normal"/>
    <w:next w:val="Normal"/>
    <w:uiPriority w:val="35"/>
    <w:unhideWhenUsed/>
    <w:qFormat/>
    <w:rsid w:val="00E7609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wahlberg@inet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nbit.s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net.s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gnus.sjoback@inet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Amila Hasani</cp:lastModifiedBy>
  <cp:revision>2</cp:revision>
  <dcterms:created xsi:type="dcterms:W3CDTF">2017-05-02T09:28:00Z</dcterms:created>
  <dcterms:modified xsi:type="dcterms:W3CDTF">2017-05-02T09:28:00Z</dcterms:modified>
</cp:coreProperties>
</file>