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ABD" w:rsidRPr="00B23C16" w:rsidRDefault="00ED349D" w:rsidP="008E42D0">
      <w:pPr>
        <w:ind w:left="-142"/>
        <w:rPr>
          <w:rFonts w:ascii="Arial" w:hAnsi="Arial"/>
          <w:i/>
          <w:sz w:val="22"/>
        </w:rPr>
      </w:pPr>
      <w:r w:rsidRPr="00B23C16">
        <w:rPr>
          <w:rFonts w:ascii="Arial" w:hAnsi="Arial"/>
          <w:i/>
          <w:sz w:val="22"/>
        </w:rPr>
        <w:t xml:space="preserve">Pressmeddelande, den </w:t>
      </w:r>
      <w:r w:rsidR="00D0038B">
        <w:rPr>
          <w:rFonts w:ascii="Arial" w:hAnsi="Arial"/>
          <w:i/>
          <w:sz w:val="22"/>
        </w:rPr>
        <w:t>11</w:t>
      </w:r>
      <w:r w:rsidRPr="00B23C16">
        <w:rPr>
          <w:rFonts w:ascii="Arial" w:hAnsi="Arial"/>
          <w:i/>
          <w:sz w:val="22"/>
        </w:rPr>
        <w:t xml:space="preserve"> </w:t>
      </w:r>
      <w:r w:rsidR="00532E9C">
        <w:rPr>
          <w:rFonts w:ascii="Arial" w:hAnsi="Arial"/>
          <w:i/>
          <w:sz w:val="22"/>
        </w:rPr>
        <w:t>okto</w:t>
      </w:r>
      <w:r w:rsidR="00483108">
        <w:rPr>
          <w:rFonts w:ascii="Arial" w:hAnsi="Arial"/>
          <w:i/>
          <w:sz w:val="22"/>
        </w:rPr>
        <w:t>ber</w:t>
      </w:r>
      <w:r>
        <w:rPr>
          <w:rFonts w:ascii="Arial" w:hAnsi="Arial"/>
          <w:i/>
          <w:sz w:val="22"/>
        </w:rPr>
        <w:t>, 2013.</w:t>
      </w:r>
    </w:p>
    <w:p w:rsidR="008E42D0" w:rsidRPr="00B23C16" w:rsidRDefault="00755D48" w:rsidP="008E42D0">
      <w:pPr>
        <w:tabs>
          <w:tab w:val="left" w:pos="8647"/>
        </w:tabs>
        <w:spacing w:before="240" w:after="120"/>
        <w:ind w:left="-142" w:right="425"/>
        <w:rPr>
          <w:rFonts w:ascii="Arial" w:hAnsi="Arial"/>
          <w:b/>
          <w:sz w:val="48"/>
        </w:rPr>
      </w:pPr>
      <w:r>
        <w:rPr>
          <w:rFonts w:ascii="Arial" w:hAnsi="Arial"/>
          <w:b/>
          <w:sz w:val="48"/>
        </w:rPr>
        <w:t>Årets Mentorer i Östergötland</w:t>
      </w:r>
      <w:r w:rsidR="00ED349D">
        <w:rPr>
          <w:rFonts w:ascii="Arial" w:hAnsi="Arial"/>
          <w:b/>
          <w:sz w:val="48"/>
        </w:rPr>
        <w:t xml:space="preserve"> utsedda</w:t>
      </w:r>
      <w:r w:rsidR="0013233E">
        <w:rPr>
          <w:rFonts w:ascii="Arial" w:hAnsi="Arial"/>
          <w:b/>
          <w:sz w:val="48"/>
        </w:rPr>
        <w:t>!</w:t>
      </w:r>
      <w:r w:rsidR="00ED349D">
        <w:rPr>
          <w:rFonts w:ascii="Arial" w:hAnsi="Arial"/>
          <w:b/>
          <w:sz w:val="48"/>
        </w:rPr>
        <w:br/>
        <w:t>Mentorskap kan avgöra ett lyckat företagande</w:t>
      </w:r>
    </w:p>
    <w:p w:rsidR="00755D48" w:rsidRPr="0043517D" w:rsidRDefault="00755D48" w:rsidP="00755D48">
      <w:pPr>
        <w:ind w:left="-142"/>
        <w:rPr>
          <w:rFonts w:ascii="Arial" w:hAnsi="Arial"/>
          <w:b/>
          <w:sz w:val="26"/>
        </w:rPr>
      </w:pPr>
      <w:r w:rsidRPr="0043517D">
        <w:rPr>
          <w:rFonts w:ascii="Arial" w:hAnsi="Arial"/>
          <w:b/>
          <w:sz w:val="26"/>
        </w:rPr>
        <w:t xml:space="preserve">Till Årets Mentor i Östergötland i kategorin blivande företagare har utsetts Peter Vestberg, </w:t>
      </w:r>
      <w:proofErr w:type="spellStart"/>
      <w:r w:rsidRPr="0043517D">
        <w:rPr>
          <w:rFonts w:ascii="Arial" w:hAnsi="Arial"/>
          <w:b/>
          <w:sz w:val="26"/>
        </w:rPr>
        <w:t>Living</w:t>
      </w:r>
      <w:proofErr w:type="spellEnd"/>
      <w:r w:rsidRPr="0043517D">
        <w:rPr>
          <w:rFonts w:ascii="Arial" w:hAnsi="Arial"/>
          <w:b/>
          <w:sz w:val="26"/>
        </w:rPr>
        <w:t xml:space="preserve"> </w:t>
      </w:r>
      <w:proofErr w:type="spellStart"/>
      <w:r w:rsidRPr="0043517D">
        <w:rPr>
          <w:rFonts w:ascii="Arial" w:hAnsi="Arial"/>
          <w:b/>
          <w:sz w:val="26"/>
        </w:rPr>
        <w:t>Sales</w:t>
      </w:r>
      <w:proofErr w:type="spellEnd"/>
      <w:r w:rsidRPr="0043517D">
        <w:rPr>
          <w:rFonts w:ascii="Arial" w:hAnsi="Arial"/>
          <w:b/>
          <w:sz w:val="26"/>
        </w:rPr>
        <w:t>, som är konsult inom säljprocesser och marknadsorientering och till Årets Mentor i kategorin befintliga företag har utsetts Gunilla Ek, som är VD för företaget Personaleken. Det är NyföretagarCentrum Linköping och Almi Östergötland so</w:t>
      </w:r>
      <w:r w:rsidR="00D0038B">
        <w:rPr>
          <w:rFonts w:ascii="Arial" w:hAnsi="Arial"/>
          <w:b/>
          <w:sz w:val="26"/>
        </w:rPr>
        <w:t>m utser Årets Mentorer i länet.</w:t>
      </w:r>
    </w:p>
    <w:p w:rsidR="00755D48" w:rsidRPr="0043517D" w:rsidRDefault="00755D48" w:rsidP="00755D48">
      <w:pPr>
        <w:tabs>
          <w:tab w:val="left" w:pos="8931"/>
        </w:tabs>
        <w:spacing w:before="120"/>
        <w:ind w:left="-142" w:right="425"/>
        <w:rPr>
          <w:rFonts w:ascii="Arial" w:hAnsi="Arial"/>
          <w:b/>
        </w:rPr>
      </w:pPr>
      <w:r w:rsidRPr="0043517D">
        <w:rPr>
          <w:rFonts w:ascii="Arial" w:hAnsi="Arial"/>
          <w:b/>
        </w:rPr>
        <w:t>”Energi, glöd och entusiasm”</w:t>
      </w:r>
    </w:p>
    <w:p w:rsidR="00755D48" w:rsidRPr="0043517D" w:rsidRDefault="00755D48" w:rsidP="00755D48">
      <w:pPr>
        <w:pStyle w:val="Ingetavstnd"/>
        <w:ind w:left="-142"/>
        <w:rPr>
          <w:rFonts w:ascii="Palatino" w:hAnsi="Palatino"/>
          <w:sz w:val="24"/>
        </w:rPr>
      </w:pPr>
      <w:r w:rsidRPr="0043517D">
        <w:rPr>
          <w:rFonts w:ascii="Palatino" w:hAnsi="Palatino"/>
          <w:sz w:val="24"/>
        </w:rPr>
        <w:t>Peter Vestberg, har nominerats av sin adept Pär Larsson, som driver för</w:t>
      </w:r>
      <w:r w:rsidR="005C1773">
        <w:rPr>
          <w:rFonts w:ascii="Palatino" w:hAnsi="Palatino"/>
          <w:sz w:val="24"/>
        </w:rPr>
        <w:t xml:space="preserve">etaget </w:t>
      </w:r>
      <w:proofErr w:type="spellStart"/>
      <w:r w:rsidR="005C1773">
        <w:rPr>
          <w:rFonts w:ascii="Palatino" w:hAnsi="Palatino"/>
          <w:sz w:val="24"/>
        </w:rPr>
        <w:t>P.A.B</w:t>
      </w:r>
      <w:proofErr w:type="gramStart"/>
      <w:r w:rsidR="0013233E">
        <w:rPr>
          <w:rFonts w:ascii="Palatino" w:hAnsi="Palatino"/>
          <w:sz w:val="24"/>
        </w:rPr>
        <w:t>.L</w:t>
      </w:r>
      <w:proofErr w:type="spellEnd"/>
      <w:r w:rsidR="0013233E">
        <w:rPr>
          <w:rFonts w:ascii="Palatino" w:hAnsi="Palatino"/>
          <w:sz w:val="24"/>
        </w:rPr>
        <w:t xml:space="preserve"> Prototyper</w:t>
      </w:r>
      <w:proofErr w:type="gramEnd"/>
      <w:r w:rsidR="005C1773">
        <w:rPr>
          <w:rFonts w:ascii="Palatino" w:hAnsi="Palatino"/>
          <w:sz w:val="24"/>
        </w:rPr>
        <w:t xml:space="preserve">, som </w:t>
      </w:r>
      <w:r w:rsidRPr="0043517D">
        <w:rPr>
          <w:rFonts w:ascii="Palatino" w:hAnsi="Palatino"/>
          <w:sz w:val="24"/>
        </w:rPr>
        <w:t>marknadsför och utvecklar produkter inom växtodling</w:t>
      </w:r>
      <w:r w:rsidR="005C1773">
        <w:rPr>
          <w:rFonts w:ascii="Palatino" w:hAnsi="Palatino"/>
          <w:sz w:val="24"/>
        </w:rPr>
        <w:t xml:space="preserve"> under varumärket </w:t>
      </w:r>
      <w:proofErr w:type="spellStart"/>
      <w:r w:rsidR="005C1773">
        <w:rPr>
          <w:rFonts w:ascii="Palatino" w:hAnsi="Palatino"/>
          <w:sz w:val="24"/>
        </w:rPr>
        <w:t>Himna</w:t>
      </w:r>
      <w:proofErr w:type="spellEnd"/>
      <w:r w:rsidR="005C1773">
        <w:rPr>
          <w:rFonts w:ascii="Palatino" w:hAnsi="Palatino"/>
          <w:sz w:val="24"/>
        </w:rPr>
        <w:t xml:space="preserve"> Garden</w:t>
      </w:r>
      <w:r w:rsidRPr="0043517D">
        <w:rPr>
          <w:rFonts w:ascii="Palatino" w:hAnsi="Palatino"/>
          <w:sz w:val="24"/>
        </w:rPr>
        <w:t xml:space="preserve">. Peter Vestberg arbetar som konsult inom säljprocesser och marknadsorientering. </w:t>
      </w:r>
      <w:proofErr w:type="gramStart"/>
      <w:r w:rsidRPr="0043517D">
        <w:rPr>
          <w:rFonts w:ascii="Palatino" w:hAnsi="Palatino"/>
          <w:sz w:val="24"/>
        </w:rPr>
        <w:t>-</w:t>
      </w:r>
      <w:proofErr w:type="gramEnd"/>
      <w:r w:rsidRPr="0043517D">
        <w:rPr>
          <w:rFonts w:ascii="Palatino" w:hAnsi="Palatino"/>
          <w:sz w:val="24"/>
        </w:rPr>
        <w:t xml:space="preserve"> Peter och jag var väldigt olika och detta visade vara en bra kombination. Peters energi, glöd och entusiasm är tusenfaldigt mer än vad mentorprogra</w:t>
      </w:r>
      <w:r>
        <w:rPr>
          <w:rFonts w:ascii="Palatino" w:hAnsi="Palatino"/>
          <w:sz w:val="24"/>
        </w:rPr>
        <w:t>m</w:t>
      </w:r>
      <w:r w:rsidRPr="0043517D">
        <w:rPr>
          <w:rFonts w:ascii="Palatino" w:hAnsi="Palatino"/>
          <w:sz w:val="24"/>
        </w:rPr>
        <w:t>met utlovade, säger adepten Pär Larsson</w:t>
      </w:r>
      <w:r>
        <w:rPr>
          <w:rFonts w:ascii="Palatino" w:hAnsi="Palatino"/>
          <w:sz w:val="24"/>
        </w:rPr>
        <w:t xml:space="preserve">. </w:t>
      </w:r>
    </w:p>
    <w:p w:rsidR="00755D48" w:rsidRPr="0043517D" w:rsidRDefault="00755D48" w:rsidP="00755D48">
      <w:pPr>
        <w:tabs>
          <w:tab w:val="left" w:pos="8931"/>
        </w:tabs>
        <w:spacing w:before="120"/>
        <w:ind w:left="-142" w:right="425"/>
        <w:rPr>
          <w:rFonts w:ascii="Arial" w:hAnsi="Arial"/>
          <w:b/>
        </w:rPr>
      </w:pPr>
      <w:r w:rsidRPr="0043517D">
        <w:rPr>
          <w:rFonts w:ascii="Arial" w:hAnsi="Arial"/>
          <w:b/>
        </w:rPr>
        <w:t>”Hon fick mig att inse att jag själv sitter på kunskapen och svaren”</w:t>
      </w:r>
    </w:p>
    <w:p w:rsidR="00755D48" w:rsidRPr="0043517D" w:rsidRDefault="00755D48" w:rsidP="005D288B">
      <w:pPr>
        <w:autoSpaceDE w:val="0"/>
        <w:autoSpaceDN w:val="0"/>
        <w:adjustRightInd w:val="0"/>
        <w:ind w:left="-142"/>
        <w:rPr>
          <w:rFonts w:ascii="Palatino" w:hAnsi="Palatino"/>
          <w:lang w:bidi="he-IL"/>
        </w:rPr>
      </w:pPr>
      <w:r w:rsidRPr="0043517D">
        <w:rPr>
          <w:rFonts w:ascii="Palatino" w:hAnsi="Palatino"/>
          <w:lang w:bidi="he-IL"/>
        </w:rPr>
        <w:t xml:space="preserve">Gunilla Ek </w:t>
      </w:r>
      <w:r w:rsidRPr="0043517D">
        <w:rPr>
          <w:rFonts w:ascii="Palatino" w:hAnsi="Palatino"/>
        </w:rPr>
        <w:t xml:space="preserve">har nominerats av sin adept </w:t>
      </w:r>
      <w:r w:rsidRPr="0043517D">
        <w:rPr>
          <w:rFonts w:ascii="Palatino" w:hAnsi="Palatino"/>
          <w:lang w:bidi="he-IL"/>
        </w:rPr>
        <w:t>Anna Svensson</w:t>
      </w:r>
      <w:r w:rsidRPr="0043517D">
        <w:rPr>
          <w:rFonts w:ascii="Palatino" w:hAnsi="Palatino"/>
        </w:rPr>
        <w:t xml:space="preserve">, som driver företaget </w:t>
      </w:r>
      <w:r w:rsidRPr="0043517D">
        <w:rPr>
          <w:rFonts w:ascii="Palatino" w:hAnsi="Palatino"/>
          <w:lang w:bidi="he-IL"/>
        </w:rPr>
        <w:t xml:space="preserve">Granna Formgivning, som erbjuder tjänster inom formgivning, illustration och originalarbete.  Gunilla Ek äger och driver företaget Personaleken, som erbjuder företag stöd i personalfrågor bl.a. arbetsrätt, rekrytering och utveckling och förändringsarbete. </w:t>
      </w:r>
      <w:proofErr w:type="gramStart"/>
      <w:r w:rsidRPr="0043517D">
        <w:rPr>
          <w:rFonts w:ascii="Palatino" w:hAnsi="Palatino"/>
          <w:lang w:bidi="he-IL"/>
        </w:rPr>
        <w:t>-</w:t>
      </w:r>
      <w:proofErr w:type="gramEnd"/>
      <w:r w:rsidRPr="0043517D">
        <w:rPr>
          <w:rFonts w:ascii="Palatino" w:hAnsi="Palatino"/>
          <w:lang w:bidi="he-IL"/>
        </w:rPr>
        <w:t xml:space="preserve"> Med Gunillas hjälp har jag fått upp ögonen för fler vägar att gå och det har flera gånger fått mig att förstå att jag själv sitter på kunskap och svar på mina</w:t>
      </w:r>
      <w:r w:rsidR="005D288B">
        <w:rPr>
          <w:rFonts w:ascii="Palatino" w:hAnsi="Palatino"/>
          <w:lang w:bidi="he-IL"/>
        </w:rPr>
        <w:t xml:space="preserve"> </w:t>
      </w:r>
      <w:r w:rsidRPr="0043517D">
        <w:rPr>
          <w:rFonts w:ascii="Palatino" w:hAnsi="Palatino"/>
          <w:lang w:bidi="he-IL"/>
        </w:rPr>
        <w:t>frågor, när jag tar mig tiden att tänka efter ordentlig, säger adepten Anna Svensson.</w:t>
      </w:r>
    </w:p>
    <w:p w:rsidR="008E42D0" w:rsidRPr="002C5C12" w:rsidRDefault="00ED349D" w:rsidP="008E42D0">
      <w:pPr>
        <w:tabs>
          <w:tab w:val="left" w:pos="8931"/>
        </w:tabs>
        <w:spacing w:before="120"/>
        <w:ind w:left="-142" w:right="425"/>
        <w:rPr>
          <w:rFonts w:ascii="Arial" w:hAnsi="Arial"/>
          <w:b/>
        </w:rPr>
      </w:pPr>
      <w:r w:rsidRPr="002C5C12">
        <w:rPr>
          <w:rFonts w:ascii="Arial" w:hAnsi="Arial"/>
          <w:b/>
        </w:rPr>
        <w:t>Prisutdelningarna</w:t>
      </w:r>
    </w:p>
    <w:p w:rsidR="00ED349D" w:rsidRDefault="00ED349D" w:rsidP="00D0038B">
      <w:pPr>
        <w:ind w:left="-142"/>
        <w:rPr>
          <w:rFonts w:ascii="Palatino" w:hAnsi="Palatino"/>
        </w:rPr>
      </w:pPr>
      <w:r w:rsidRPr="002C5C12">
        <w:rPr>
          <w:rFonts w:ascii="Palatino" w:hAnsi="Palatino"/>
        </w:rPr>
        <w:t xml:space="preserve">Prisutdelning för </w:t>
      </w:r>
      <w:r w:rsidR="00D0038B">
        <w:rPr>
          <w:rFonts w:ascii="Palatino" w:hAnsi="Palatino"/>
        </w:rPr>
        <w:t>Mentorerna skedde i går kväll</w:t>
      </w:r>
      <w:bookmarkStart w:id="0" w:name="_GoBack"/>
      <w:bookmarkEnd w:id="0"/>
      <w:r w:rsidR="00D0038B">
        <w:rPr>
          <w:rFonts w:ascii="Palatino" w:hAnsi="Palatino"/>
        </w:rPr>
        <w:t xml:space="preserve"> under Mentorgalan på Scandic Frimurarehotellet i Linköping. Utöver mentorgalan firades även att NyföretagarCentrum i Linköping varit verksamt i 20 år.</w:t>
      </w:r>
    </w:p>
    <w:p w:rsidR="008E42D0" w:rsidRPr="00ED349D" w:rsidRDefault="00ED349D" w:rsidP="00ED349D">
      <w:pPr>
        <w:tabs>
          <w:tab w:val="left" w:pos="8931"/>
        </w:tabs>
        <w:spacing w:before="120"/>
        <w:ind w:left="-142" w:right="425"/>
        <w:rPr>
          <w:rFonts w:ascii="Arial" w:hAnsi="Arial"/>
          <w:b/>
        </w:rPr>
      </w:pPr>
      <w:r w:rsidRPr="00ED349D">
        <w:rPr>
          <w:rFonts w:ascii="Arial" w:hAnsi="Arial"/>
          <w:b/>
        </w:rPr>
        <w:t>Om mentorprogrammen</w:t>
      </w:r>
    </w:p>
    <w:p w:rsidR="00D0038B" w:rsidRPr="00F23E15" w:rsidRDefault="00ED349D" w:rsidP="00F23E15">
      <w:pPr>
        <w:ind w:left="-142"/>
        <w:rPr>
          <w:rFonts w:ascii="Palatino" w:hAnsi="Palatino"/>
        </w:rPr>
      </w:pPr>
      <w:r w:rsidRPr="002C5C12">
        <w:rPr>
          <w:rFonts w:ascii="Palatino" w:hAnsi="Palatino"/>
        </w:rPr>
        <w:t xml:space="preserve">Utmärkelsen delas ut av Almi Företagspartner och </w:t>
      </w:r>
      <w:r w:rsidR="00D0038B" w:rsidRPr="002C5C12">
        <w:rPr>
          <w:rFonts w:ascii="Palatino" w:hAnsi="Palatino"/>
        </w:rPr>
        <w:t>NyföretagarCentrum</w:t>
      </w:r>
      <w:r w:rsidRPr="002C5C12">
        <w:rPr>
          <w:rFonts w:ascii="Palatino" w:hAnsi="Palatino"/>
        </w:rPr>
        <w:t xml:space="preserve">, som på uppdrag av Näringsdepartementet driver mentorprogram för blivande och befintliga företagare. Almi vänder sig till befintliga företag och </w:t>
      </w:r>
      <w:r w:rsidR="00D0038B" w:rsidRPr="002C5C12">
        <w:rPr>
          <w:rFonts w:ascii="Palatino" w:hAnsi="Palatino"/>
        </w:rPr>
        <w:t>NyföretagarCentrum</w:t>
      </w:r>
      <w:r w:rsidRPr="002C5C12">
        <w:rPr>
          <w:rFonts w:ascii="Palatino" w:hAnsi="Palatino"/>
        </w:rPr>
        <w:t xml:space="preserve"> till blivand</w:t>
      </w:r>
      <w:r>
        <w:rPr>
          <w:rFonts w:ascii="Palatino" w:hAnsi="Palatino"/>
        </w:rPr>
        <w:t xml:space="preserve">e entreprenörer, </w:t>
      </w:r>
      <w:r w:rsidR="00B6112F">
        <w:rPr>
          <w:rFonts w:ascii="Palatino" w:hAnsi="Palatino"/>
        </w:rPr>
        <w:t xml:space="preserve">som är </w:t>
      </w:r>
      <w:r>
        <w:rPr>
          <w:rFonts w:ascii="Palatino" w:hAnsi="Palatino"/>
        </w:rPr>
        <w:t>i uppstartsfas.</w:t>
      </w:r>
    </w:p>
    <w:p w:rsidR="00D0038B" w:rsidRPr="00792454" w:rsidRDefault="00ED349D" w:rsidP="00F23E15">
      <w:pPr>
        <w:tabs>
          <w:tab w:val="left" w:pos="8931"/>
        </w:tabs>
        <w:spacing w:before="120"/>
        <w:ind w:left="-142" w:right="425"/>
        <w:rPr>
          <w:rFonts w:ascii="Arial" w:hAnsi="Arial"/>
          <w:b/>
        </w:rPr>
      </w:pPr>
      <w:r w:rsidRPr="002C5C12">
        <w:rPr>
          <w:rFonts w:ascii="Arial" w:hAnsi="Arial"/>
          <w:b/>
        </w:rPr>
        <w:t>För ytterligare information:</w:t>
      </w:r>
    </w:p>
    <w:p w:rsidR="00755D48" w:rsidRPr="0043517D" w:rsidRDefault="00755D48" w:rsidP="00755D48">
      <w:pPr>
        <w:pStyle w:val="Ingetavstnd"/>
        <w:ind w:left="-142"/>
        <w:rPr>
          <w:rFonts w:ascii="Palatino" w:hAnsi="Palatino"/>
          <w:sz w:val="24"/>
        </w:rPr>
      </w:pPr>
      <w:r w:rsidRPr="0043517D">
        <w:rPr>
          <w:rFonts w:ascii="Palatino" w:hAnsi="Palatino"/>
          <w:sz w:val="24"/>
        </w:rPr>
        <w:t>Erik Åqvist, NyföretagarCentrum Linköping, mobil 070 988 21 12</w:t>
      </w:r>
    </w:p>
    <w:p w:rsidR="00755D48" w:rsidRPr="0043517D" w:rsidRDefault="00755D48" w:rsidP="00755D48">
      <w:pPr>
        <w:pStyle w:val="Ingetavstnd"/>
        <w:ind w:left="-142"/>
        <w:rPr>
          <w:rFonts w:ascii="Palatino" w:hAnsi="Palatino"/>
          <w:sz w:val="24"/>
        </w:rPr>
      </w:pPr>
      <w:r w:rsidRPr="0043517D">
        <w:rPr>
          <w:rFonts w:ascii="Palatino" w:hAnsi="Palatino"/>
          <w:sz w:val="24"/>
        </w:rPr>
        <w:t xml:space="preserve">Åsa Ekman, Almi Östergötland, </w:t>
      </w:r>
      <w:proofErr w:type="spellStart"/>
      <w:r w:rsidRPr="0043517D">
        <w:rPr>
          <w:rFonts w:ascii="Palatino" w:hAnsi="Palatino"/>
          <w:sz w:val="24"/>
        </w:rPr>
        <w:t>tel</w:t>
      </w:r>
      <w:proofErr w:type="spellEnd"/>
      <w:r w:rsidRPr="0043517D">
        <w:rPr>
          <w:rFonts w:ascii="Palatino" w:hAnsi="Palatino"/>
          <w:sz w:val="24"/>
        </w:rPr>
        <w:t xml:space="preserve"> 013 200736</w:t>
      </w:r>
    </w:p>
    <w:p w:rsidR="008E42D0" w:rsidRPr="002C5C12" w:rsidRDefault="00ED349D" w:rsidP="008E42D0">
      <w:pPr>
        <w:ind w:left="-142"/>
        <w:rPr>
          <w:rFonts w:ascii="Palatino" w:hAnsi="Palatino"/>
        </w:rPr>
      </w:pPr>
      <w:r w:rsidRPr="002C5C12">
        <w:rPr>
          <w:rFonts w:ascii="Palatino" w:hAnsi="Palatino"/>
        </w:rPr>
        <w:t>Jimmy Pervik, nationell projektledare, Almi Företagspartner, mobil 070 574 69 40</w:t>
      </w:r>
    </w:p>
    <w:p w:rsidR="008E42D0" w:rsidRPr="00B563ED" w:rsidRDefault="00ED349D" w:rsidP="008E42D0">
      <w:pPr>
        <w:ind w:left="-142"/>
        <w:rPr>
          <w:rFonts w:ascii="Palatino" w:hAnsi="Palatino"/>
        </w:rPr>
      </w:pPr>
      <w:r w:rsidRPr="002C5C12">
        <w:rPr>
          <w:rFonts w:ascii="Palatino" w:hAnsi="Palatino"/>
        </w:rPr>
        <w:t>Josefin Hildinge, nationell projektledare, NyföretagarCentrum Sverige, mobil 070 954 35 15</w:t>
      </w:r>
    </w:p>
    <w:sectPr w:rsidR="008E42D0" w:rsidRPr="00B563ED" w:rsidSect="008E42D0">
      <w:headerReference w:type="default" r:id="rId7"/>
      <w:footerReference w:type="default" r:id="rId8"/>
      <w:pgSz w:w="11906" w:h="16838"/>
      <w:pgMar w:top="426" w:right="1133" w:bottom="426" w:left="1418" w:header="709" w:footer="375"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5B4" w:rsidRDefault="006C35B4">
      <w:r>
        <w:separator/>
      </w:r>
    </w:p>
  </w:endnote>
  <w:endnote w:type="continuationSeparator" w:id="0">
    <w:p w:rsidR="006C35B4" w:rsidRDefault="006C35B4">
      <w:r>
        <w:continuationSeparator/>
      </w:r>
    </w:p>
  </w:endnote>
</w:endnotes>
</file>

<file path=word/fontTable.xml><?xml version="1.0" encoding="utf-8"?>
<w:fonts xmlns:r="http://schemas.openxmlformats.org/officeDocument/2006/relationships" xmlns:w="http://schemas.openxmlformats.org/wordprocessingml/2006/main">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2D0" w:rsidRPr="00B23C16" w:rsidRDefault="00ED349D" w:rsidP="008E42D0">
    <w:pPr>
      <w:widowControl w:val="0"/>
      <w:tabs>
        <w:tab w:val="center" w:pos="4536"/>
        <w:tab w:val="right" w:pos="9072"/>
      </w:tabs>
      <w:autoSpaceDE w:val="0"/>
      <w:autoSpaceDN w:val="0"/>
      <w:adjustRightInd w:val="0"/>
      <w:jc w:val="center"/>
      <w:rPr>
        <w:rFonts w:ascii="Arial" w:hAnsi="Arial"/>
        <w:sz w:val="18"/>
        <w:u w:color="0000FF"/>
      </w:rPr>
    </w:pPr>
    <w:proofErr w:type="spellStart"/>
    <w:r w:rsidRPr="00B23C16">
      <w:rPr>
        <w:rFonts w:ascii="Arial" w:hAnsi="Arial"/>
        <w:b/>
        <w:sz w:val="18"/>
      </w:rPr>
      <w:t>NyföretagarCentrum</w:t>
    </w:r>
    <w:proofErr w:type="spellEnd"/>
    <w:r w:rsidRPr="00B23C16">
      <w:rPr>
        <w:rFonts w:ascii="Arial" w:hAnsi="Arial"/>
        <w:b/>
        <w:sz w:val="18"/>
      </w:rPr>
      <w:t xml:space="preserve"> Sverige</w:t>
    </w:r>
  </w:p>
  <w:p w:rsidR="008E42D0" w:rsidRPr="00B23C16" w:rsidRDefault="00ED349D" w:rsidP="008E42D0">
    <w:pPr>
      <w:widowControl w:val="0"/>
      <w:tabs>
        <w:tab w:val="center" w:pos="4536"/>
        <w:tab w:val="right" w:pos="9072"/>
      </w:tabs>
      <w:autoSpaceDE w:val="0"/>
      <w:autoSpaceDN w:val="0"/>
      <w:adjustRightInd w:val="0"/>
      <w:jc w:val="center"/>
      <w:rPr>
        <w:rFonts w:ascii="Arial" w:hAnsi="Arial"/>
        <w:sz w:val="18"/>
      </w:rPr>
    </w:pPr>
    <w:r w:rsidRPr="00B23C16">
      <w:rPr>
        <w:rFonts w:ascii="Arial" w:hAnsi="Arial"/>
        <w:sz w:val="18"/>
      </w:rPr>
      <w:t xml:space="preserve">Skeppsbron 22, 111 30 Stockholm </w:t>
    </w:r>
    <w:r w:rsidRPr="00B23C16">
      <w:rPr>
        <w:rFonts w:ascii="Arial" w:hAnsi="Arial"/>
        <w:sz w:val="18"/>
        <w:u w:color="0000FF"/>
      </w:rPr>
      <w:t xml:space="preserve">| </w:t>
    </w:r>
    <w:proofErr w:type="spellStart"/>
    <w:r w:rsidRPr="00B23C16">
      <w:rPr>
        <w:rFonts w:ascii="Arial" w:hAnsi="Arial"/>
        <w:b/>
        <w:sz w:val="18"/>
      </w:rPr>
      <w:t>tel</w:t>
    </w:r>
    <w:proofErr w:type="spellEnd"/>
    <w:r w:rsidRPr="00B23C16">
      <w:rPr>
        <w:rFonts w:ascii="Arial" w:hAnsi="Arial"/>
        <w:sz w:val="18"/>
      </w:rPr>
      <w:t xml:space="preserve"> 08-14 44 00</w:t>
    </w:r>
  </w:p>
  <w:p w:rsidR="008E42D0" w:rsidRPr="00D0038B" w:rsidRDefault="00ED349D" w:rsidP="008E42D0">
    <w:pPr>
      <w:widowControl w:val="0"/>
      <w:tabs>
        <w:tab w:val="center" w:pos="4536"/>
        <w:tab w:val="right" w:pos="9072"/>
      </w:tabs>
      <w:autoSpaceDE w:val="0"/>
      <w:autoSpaceDN w:val="0"/>
      <w:adjustRightInd w:val="0"/>
      <w:jc w:val="center"/>
      <w:rPr>
        <w:rFonts w:ascii="Arial" w:hAnsi="Arial"/>
        <w:sz w:val="18"/>
        <w:u w:color="0000FF"/>
        <w:lang w:val="en-US"/>
      </w:rPr>
    </w:pPr>
    <w:proofErr w:type="gramStart"/>
    <w:r w:rsidRPr="00D0038B">
      <w:rPr>
        <w:rFonts w:ascii="Arial" w:hAnsi="Arial"/>
        <w:b/>
        <w:sz w:val="18"/>
        <w:u w:color="0000FF"/>
        <w:lang w:val="en-US"/>
      </w:rPr>
      <w:t>www</w:t>
    </w:r>
    <w:r w:rsidRPr="00D0038B">
      <w:rPr>
        <w:rFonts w:ascii="Arial" w:hAnsi="Arial"/>
        <w:sz w:val="18"/>
        <w:u w:color="0000FF"/>
        <w:lang w:val="en-US"/>
      </w:rPr>
      <w:t>.nyforetagarcentrum.se</w:t>
    </w:r>
    <w:proofErr w:type="gramEnd"/>
    <w:r w:rsidRPr="00D0038B">
      <w:rPr>
        <w:rFonts w:ascii="Arial" w:hAnsi="Arial"/>
        <w:sz w:val="18"/>
        <w:u w:color="0000FF"/>
        <w:lang w:val="en-US"/>
      </w:rPr>
      <w:t xml:space="preserve"> | </w:t>
    </w:r>
    <w:r w:rsidRPr="00D0038B">
      <w:rPr>
        <w:rFonts w:ascii="Arial" w:hAnsi="Arial"/>
        <w:b/>
        <w:sz w:val="18"/>
        <w:u w:color="0000FF"/>
        <w:lang w:val="en-US"/>
      </w:rPr>
      <w:t>e-post</w:t>
    </w:r>
    <w:r w:rsidRPr="00D0038B">
      <w:rPr>
        <w:rFonts w:ascii="Arial" w:hAnsi="Arial"/>
        <w:sz w:val="18"/>
        <w:u w:color="0000FF"/>
        <w:lang w:val="en-US"/>
      </w:rPr>
      <w:t xml:space="preserve"> mail@nyforetagarcentrum.se | </w:t>
    </w:r>
    <w:r w:rsidRPr="00D0038B">
      <w:rPr>
        <w:rFonts w:ascii="Arial" w:hAnsi="Arial"/>
        <w:b/>
        <w:sz w:val="18"/>
        <w:u w:color="0000FF"/>
        <w:lang w:val="en-US"/>
      </w:rPr>
      <w:t>fb</w:t>
    </w:r>
    <w:r w:rsidRPr="00D0038B">
      <w:rPr>
        <w:rFonts w:ascii="Arial" w:hAnsi="Arial"/>
        <w:sz w:val="18"/>
        <w:u w:color="0000FF"/>
        <w:lang w:val="en-US"/>
      </w:rPr>
      <w:t>: www.facebook.com/nyforetagarcentrum</w:t>
    </w:r>
  </w:p>
  <w:p w:rsidR="008E42D0" w:rsidRPr="00D0038B" w:rsidRDefault="00F620FC" w:rsidP="008E42D0">
    <w:pPr>
      <w:tabs>
        <w:tab w:val="left" w:pos="8505"/>
      </w:tabs>
      <w:ind w:left="-142"/>
      <w:rPr>
        <w:rFonts w:ascii="Arial" w:hAnsi="Arial"/>
        <w:b/>
        <w:sz w:val="18"/>
        <w:lang w:val="en-US"/>
      </w:rPr>
    </w:pPr>
  </w:p>
  <w:p w:rsidR="008E42D0" w:rsidRPr="002A3752" w:rsidRDefault="00ED349D" w:rsidP="008E42D0">
    <w:pPr>
      <w:pStyle w:val="Sidfot"/>
      <w:rPr>
        <w:rFonts w:ascii="Arial" w:hAnsi="Arial"/>
        <w:sz w:val="18"/>
      </w:rPr>
    </w:pPr>
    <w:r w:rsidRPr="002A3752">
      <w:rPr>
        <w:rFonts w:ascii="Arial" w:hAnsi="Arial"/>
        <w:sz w:val="18"/>
      </w:rPr>
      <w:t>NyföretagarCentrum är Sveriges ledande kraft för nyföretagande. Vi täcker ca 200 kommuner och når 86 procent av befolkningen. Vårt mål är att bidra till fler nya livskraftiga företag. Under 2012 gav vi individuell och kostnadsfri rådgivning till 22 500 personer. Av dessa har 9 400 startat företag. Efter tre år är 80 procent av företagen fortfarande aktiva och har i snitt två anställda; mindre än 1 procent har gått i konkurs. Verksamheten är i huvudsak näringslivsfinansierad.</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5B4" w:rsidRDefault="006C35B4">
      <w:r>
        <w:separator/>
      </w:r>
    </w:p>
  </w:footnote>
  <w:footnote w:type="continuationSeparator" w:id="0">
    <w:p w:rsidR="006C35B4" w:rsidRDefault="006C35B4">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2D0" w:rsidRPr="00AA0629" w:rsidRDefault="00CE4B72" w:rsidP="008E42D0">
    <w:pPr>
      <w:ind w:left="-142"/>
      <w:rPr>
        <w:rFonts w:ascii="Helvetica" w:hAnsi="Helvetica"/>
        <w:b/>
      </w:rPr>
    </w:pPr>
    <w:r>
      <w:rPr>
        <w:noProof/>
      </w:rPr>
      <w:drawing>
        <wp:inline distT="0" distB="0" distL="0" distR="0">
          <wp:extent cx="1981200" cy="812800"/>
          <wp:effectExtent l="25400" t="0" r="0" b="0"/>
          <wp:docPr id="1" name="Bild 1" descr="NFC_246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FC_246x100"/>
                  <pic:cNvPicPr>
                    <a:picLocks noChangeAspect="1" noChangeArrowheads="1"/>
                  </pic:cNvPicPr>
                </pic:nvPicPr>
                <pic:blipFill>
                  <a:blip r:embed="rId1"/>
                  <a:srcRect/>
                  <a:stretch>
                    <a:fillRect/>
                  </a:stretch>
                </pic:blipFill>
                <pic:spPr bwMode="auto">
                  <a:xfrm>
                    <a:off x="0" y="0"/>
                    <a:ext cx="1981200" cy="812800"/>
                  </a:xfrm>
                  <a:prstGeom prst="rect">
                    <a:avLst/>
                  </a:prstGeom>
                  <a:noFill/>
                  <a:ln w="9525">
                    <a:noFill/>
                    <a:miter lim="800000"/>
                    <a:headEnd/>
                    <a:tailEnd/>
                  </a:ln>
                </pic:spPr>
              </pic:pic>
            </a:graphicData>
          </a:graphic>
        </wp:inline>
      </w:drawing>
    </w:r>
    <w:r w:rsidR="00ED349D">
      <w:t xml:space="preserve">                                                  </w:t>
    </w:r>
  </w:p>
  <w:p w:rsidR="008E42D0" w:rsidRDefault="00F620FC" w:rsidP="008E42D0">
    <w:pPr>
      <w:pStyle w:val="Sidhuvud"/>
      <w:jc w:val="cent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446BB"/>
    <w:multiLevelType w:val="hybridMultilevel"/>
    <w:tmpl w:val="26782268"/>
    <w:lvl w:ilvl="0" w:tplc="EEB8A0EC">
      <w:start w:val="2009"/>
      <w:numFmt w:val="bullet"/>
      <w:lvlText w:val="–"/>
      <w:lvlJc w:val="left"/>
      <w:pPr>
        <w:ind w:left="218" w:hanging="360"/>
      </w:pPr>
      <w:rPr>
        <w:rFonts w:ascii="Times" w:eastAsia="Times New Roman" w:hAnsi="Times" w:cs="Times New Roman" w:hint="default"/>
      </w:rPr>
    </w:lvl>
    <w:lvl w:ilvl="1" w:tplc="041D0003" w:tentative="1">
      <w:start w:val="1"/>
      <w:numFmt w:val="bullet"/>
      <w:lvlText w:val="o"/>
      <w:lvlJc w:val="left"/>
      <w:pPr>
        <w:ind w:left="938" w:hanging="360"/>
      </w:pPr>
      <w:rPr>
        <w:rFonts w:ascii="Courier New" w:hAnsi="Courier New" w:hint="default"/>
      </w:rPr>
    </w:lvl>
    <w:lvl w:ilvl="2" w:tplc="041D0005" w:tentative="1">
      <w:start w:val="1"/>
      <w:numFmt w:val="bullet"/>
      <w:lvlText w:val=""/>
      <w:lvlJc w:val="left"/>
      <w:pPr>
        <w:ind w:left="1658" w:hanging="360"/>
      </w:pPr>
      <w:rPr>
        <w:rFonts w:ascii="Wingdings" w:hAnsi="Wingdings" w:hint="default"/>
      </w:rPr>
    </w:lvl>
    <w:lvl w:ilvl="3" w:tplc="041D0001" w:tentative="1">
      <w:start w:val="1"/>
      <w:numFmt w:val="bullet"/>
      <w:lvlText w:val=""/>
      <w:lvlJc w:val="left"/>
      <w:pPr>
        <w:ind w:left="2378" w:hanging="360"/>
      </w:pPr>
      <w:rPr>
        <w:rFonts w:ascii="Symbol" w:hAnsi="Symbol" w:hint="default"/>
      </w:rPr>
    </w:lvl>
    <w:lvl w:ilvl="4" w:tplc="041D0003" w:tentative="1">
      <w:start w:val="1"/>
      <w:numFmt w:val="bullet"/>
      <w:lvlText w:val="o"/>
      <w:lvlJc w:val="left"/>
      <w:pPr>
        <w:ind w:left="3098" w:hanging="360"/>
      </w:pPr>
      <w:rPr>
        <w:rFonts w:ascii="Courier New" w:hAnsi="Courier New" w:hint="default"/>
      </w:rPr>
    </w:lvl>
    <w:lvl w:ilvl="5" w:tplc="041D0005" w:tentative="1">
      <w:start w:val="1"/>
      <w:numFmt w:val="bullet"/>
      <w:lvlText w:val=""/>
      <w:lvlJc w:val="left"/>
      <w:pPr>
        <w:ind w:left="3818" w:hanging="360"/>
      </w:pPr>
      <w:rPr>
        <w:rFonts w:ascii="Wingdings" w:hAnsi="Wingdings" w:hint="default"/>
      </w:rPr>
    </w:lvl>
    <w:lvl w:ilvl="6" w:tplc="041D0001" w:tentative="1">
      <w:start w:val="1"/>
      <w:numFmt w:val="bullet"/>
      <w:lvlText w:val=""/>
      <w:lvlJc w:val="left"/>
      <w:pPr>
        <w:ind w:left="4538" w:hanging="360"/>
      </w:pPr>
      <w:rPr>
        <w:rFonts w:ascii="Symbol" w:hAnsi="Symbol" w:hint="default"/>
      </w:rPr>
    </w:lvl>
    <w:lvl w:ilvl="7" w:tplc="041D0003" w:tentative="1">
      <w:start w:val="1"/>
      <w:numFmt w:val="bullet"/>
      <w:lvlText w:val="o"/>
      <w:lvlJc w:val="left"/>
      <w:pPr>
        <w:ind w:left="5258" w:hanging="360"/>
      </w:pPr>
      <w:rPr>
        <w:rFonts w:ascii="Courier New" w:hAnsi="Courier New" w:hint="default"/>
      </w:rPr>
    </w:lvl>
    <w:lvl w:ilvl="8" w:tplc="041D0005" w:tentative="1">
      <w:start w:val="1"/>
      <w:numFmt w:val="bullet"/>
      <w:lvlText w:val=""/>
      <w:lvlJc w:val="left"/>
      <w:pPr>
        <w:ind w:left="5978" w:hanging="360"/>
      </w:pPr>
      <w:rPr>
        <w:rFonts w:ascii="Wingdings" w:hAnsi="Wingdings" w:hint="default"/>
      </w:rPr>
    </w:lvl>
  </w:abstractNum>
  <w:abstractNum w:abstractNumId="1">
    <w:nsid w:val="0F4503FE"/>
    <w:multiLevelType w:val="hybridMultilevel"/>
    <w:tmpl w:val="0568DEC8"/>
    <w:lvl w:ilvl="0" w:tplc="63B8DE58">
      <w:numFmt w:val="bullet"/>
      <w:lvlText w:val="–"/>
      <w:lvlJc w:val="left"/>
      <w:pPr>
        <w:tabs>
          <w:tab w:val="num" w:pos="720"/>
        </w:tabs>
        <w:ind w:left="720" w:hanging="360"/>
      </w:pPr>
      <w:rPr>
        <w:rFonts w:ascii="Times" w:eastAsia="Times New Roman" w:hAnsi="Times" w:hint="default"/>
        <w:w w:val="0"/>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2">
    <w:nsid w:val="19DF416A"/>
    <w:multiLevelType w:val="hybridMultilevel"/>
    <w:tmpl w:val="817003D0"/>
    <w:lvl w:ilvl="0" w:tplc="1D548CCE">
      <w:start w:val="1985"/>
      <w:numFmt w:val="bullet"/>
      <w:lvlText w:val="–"/>
      <w:lvlJc w:val="left"/>
      <w:pPr>
        <w:tabs>
          <w:tab w:val="num" w:pos="218"/>
        </w:tabs>
        <w:ind w:left="218" w:hanging="360"/>
      </w:pPr>
      <w:rPr>
        <w:rFonts w:ascii="Times" w:eastAsia="Times New Roman" w:hAnsi="Times" w:hint="default"/>
        <w:w w:val="0"/>
      </w:rPr>
    </w:lvl>
    <w:lvl w:ilvl="1" w:tplc="0003041D" w:tentative="1">
      <w:start w:val="1"/>
      <w:numFmt w:val="bullet"/>
      <w:lvlText w:val="o"/>
      <w:lvlJc w:val="left"/>
      <w:pPr>
        <w:tabs>
          <w:tab w:val="num" w:pos="938"/>
        </w:tabs>
        <w:ind w:left="938" w:hanging="360"/>
      </w:pPr>
      <w:rPr>
        <w:rFonts w:ascii="Courier New" w:hAnsi="Courier New" w:hint="default"/>
      </w:rPr>
    </w:lvl>
    <w:lvl w:ilvl="2" w:tplc="0005041D" w:tentative="1">
      <w:start w:val="1"/>
      <w:numFmt w:val="bullet"/>
      <w:lvlText w:val=""/>
      <w:lvlJc w:val="left"/>
      <w:pPr>
        <w:tabs>
          <w:tab w:val="num" w:pos="1658"/>
        </w:tabs>
        <w:ind w:left="1658" w:hanging="360"/>
      </w:pPr>
      <w:rPr>
        <w:rFonts w:ascii="Wingdings" w:hAnsi="Wingdings" w:hint="default"/>
      </w:rPr>
    </w:lvl>
    <w:lvl w:ilvl="3" w:tplc="0001041D" w:tentative="1">
      <w:start w:val="1"/>
      <w:numFmt w:val="bullet"/>
      <w:lvlText w:val=""/>
      <w:lvlJc w:val="left"/>
      <w:pPr>
        <w:tabs>
          <w:tab w:val="num" w:pos="2378"/>
        </w:tabs>
        <w:ind w:left="2378" w:hanging="360"/>
      </w:pPr>
      <w:rPr>
        <w:rFonts w:ascii="Symbol" w:hAnsi="Symbol" w:hint="default"/>
      </w:rPr>
    </w:lvl>
    <w:lvl w:ilvl="4" w:tplc="0003041D" w:tentative="1">
      <w:start w:val="1"/>
      <w:numFmt w:val="bullet"/>
      <w:lvlText w:val="o"/>
      <w:lvlJc w:val="left"/>
      <w:pPr>
        <w:tabs>
          <w:tab w:val="num" w:pos="3098"/>
        </w:tabs>
        <w:ind w:left="3098" w:hanging="360"/>
      </w:pPr>
      <w:rPr>
        <w:rFonts w:ascii="Courier New" w:hAnsi="Courier New" w:hint="default"/>
      </w:rPr>
    </w:lvl>
    <w:lvl w:ilvl="5" w:tplc="0005041D" w:tentative="1">
      <w:start w:val="1"/>
      <w:numFmt w:val="bullet"/>
      <w:lvlText w:val=""/>
      <w:lvlJc w:val="left"/>
      <w:pPr>
        <w:tabs>
          <w:tab w:val="num" w:pos="3818"/>
        </w:tabs>
        <w:ind w:left="3818" w:hanging="360"/>
      </w:pPr>
      <w:rPr>
        <w:rFonts w:ascii="Wingdings" w:hAnsi="Wingdings" w:hint="default"/>
      </w:rPr>
    </w:lvl>
    <w:lvl w:ilvl="6" w:tplc="0001041D" w:tentative="1">
      <w:start w:val="1"/>
      <w:numFmt w:val="bullet"/>
      <w:lvlText w:val=""/>
      <w:lvlJc w:val="left"/>
      <w:pPr>
        <w:tabs>
          <w:tab w:val="num" w:pos="4538"/>
        </w:tabs>
        <w:ind w:left="4538" w:hanging="360"/>
      </w:pPr>
      <w:rPr>
        <w:rFonts w:ascii="Symbol" w:hAnsi="Symbol" w:hint="default"/>
      </w:rPr>
    </w:lvl>
    <w:lvl w:ilvl="7" w:tplc="0003041D" w:tentative="1">
      <w:start w:val="1"/>
      <w:numFmt w:val="bullet"/>
      <w:lvlText w:val="o"/>
      <w:lvlJc w:val="left"/>
      <w:pPr>
        <w:tabs>
          <w:tab w:val="num" w:pos="5258"/>
        </w:tabs>
        <w:ind w:left="5258" w:hanging="360"/>
      </w:pPr>
      <w:rPr>
        <w:rFonts w:ascii="Courier New" w:hAnsi="Courier New" w:hint="default"/>
      </w:rPr>
    </w:lvl>
    <w:lvl w:ilvl="8" w:tplc="0005041D" w:tentative="1">
      <w:start w:val="1"/>
      <w:numFmt w:val="bullet"/>
      <w:lvlText w:val=""/>
      <w:lvlJc w:val="left"/>
      <w:pPr>
        <w:tabs>
          <w:tab w:val="num" w:pos="5978"/>
        </w:tabs>
        <w:ind w:left="5978" w:hanging="360"/>
      </w:pPr>
      <w:rPr>
        <w:rFonts w:ascii="Wingdings" w:hAnsi="Wingdings" w:hint="default"/>
      </w:rPr>
    </w:lvl>
  </w:abstractNum>
  <w:abstractNum w:abstractNumId="3">
    <w:nsid w:val="48AF2551"/>
    <w:multiLevelType w:val="hybridMultilevel"/>
    <w:tmpl w:val="89F877D0"/>
    <w:lvl w:ilvl="0" w:tplc="1D548CCE">
      <w:start w:val="1985"/>
      <w:numFmt w:val="bullet"/>
      <w:lvlText w:val=""/>
      <w:lvlJc w:val="left"/>
      <w:pPr>
        <w:tabs>
          <w:tab w:val="num" w:pos="76"/>
        </w:tabs>
        <w:ind w:left="76" w:hanging="360"/>
      </w:pPr>
      <w:rPr>
        <w:rFonts w:ascii="Symbol" w:hAnsi="Symbol" w:hint="default"/>
      </w:rPr>
    </w:lvl>
    <w:lvl w:ilvl="1" w:tplc="0003041D" w:tentative="1">
      <w:start w:val="1"/>
      <w:numFmt w:val="bullet"/>
      <w:lvlText w:val="o"/>
      <w:lvlJc w:val="left"/>
      <w:pPr>
        <w:tabs>
          <w:tab w:val="num" w:pos="1298"/>
        </w:tabs>
        <w:ind w:left="1298" w:hanging="360"/>
      </w:pPr>
      <w:rPr>
        <w:rFonts w:ascii="Courier New" w:hAnsi="Courier New" w:hint="default"/>
      </w:rPr>
    </w:lvl>
    <w:lvl w:ilvl="2" w:tplc="0005041D" w:tentative="1">
      <w:start w:val="1"/>
      <w:numFmt w:val="bullet"/>
      <w:lvlText w:val=""/>
      <w:lvlJc w:val="left"/>
      <w:pPr>
        <w:tabs>
          <w:tab w:val="num" w:pos="2018"/>
        </w:tabs>
        <w:ind w:left="2018" w:hanging="360"/>
      </w:pPr>
      <w:rPr>
        <w:rFonts w:ascii="Wingdings" w:hAnsi="Wingdings" w:hint="default"/>
      </w:rPr>
    </w:lvl>
    <w:lvl w:ilvl="3" w:tplc="0001041D" w:tentative="1">
      <w:start w:val="1"/>
      <w:numFmt w:val="bullet"/>
      <w:lvlText w:val=""/>
      <w:lvlJc w:val="left"/>
      <w:pPr>
        <w:tabs>
          <w:tab w:val="num" w:pos="2738"/>
        </w:tabs>
        <w:ind w:left="2738" w:hanging="360"/>
      </w:pPr>
      <w:rPr>
        <w:rFonts w:ascii="Symbol" w:hAnsi="Symbol" w:hint="default"/>
      </w:rPr>
    </w:lvl>
    <w:lvl w:ilvl="4" w:tplc="0003041D" w:tentative="1">
      <w:start w:val="1"/>
      <w:numFmt w:val="bullet"/>
      <w:lvlText w:val="o"/>
      <w:lvlJc w:val="left"/>
      <w:pPr>
        <w:tabs>
          <w:tab w:val="num" w:pos="3458"/>
        </w:tabs>
        <w:ind w:left="3458" w:hanging="360"/>
      </w:pPr>
      <w:rPr>
        <w:rFonts w:ascii="Courier New" w:hAnsi="Courier New" w:hint="default"/>
      </w:rPr>
    </w:lvl>
    <w:lvl w:ilvl="5" w:tplc="0005041D" w:tentative="1">
      <w:start w:val="1"/>
      <w:numFmt w:val="bullet"/>
      <w:lvlText w:val=""/>
      <w:lvlJc w:val="left"/>
      <w:pPr>
        <w:tabs>
          <w:tab w:val="num" w:pos="4178"/>
        </w:tabs>
        <w:ind w:left="4178" w:hanging="360"/>
      </w:pPr>
      <w:rPr>
        <w:rFonts w:ascii="Wingdings" w:hAnsi="Wingdings" w:hint="default"/>
      </w:rPr>
    </w:lvl>
    <w:lvl w:ilvl="6" w:tplc="0001041D" w:tentative="1">
      <w:start w:val="1"/>
      <w:numFmt w:val="bullet"/>
      <w:lvlText w:val=""/>
      <w:lvlJc w:val="left"/>
      <w:pPr>
        <w:tabs>
          <w:tab w:val="num" w:pos="4898"/>
        </w:tabs>
        <w:ind w:left="4898" w:hanging="360"/>
      </w:pPr>
      <w:rPr>
        <w:rFonts w:ascii="Symbol" w:hAnsi="Symbol" w:hint="default"/>
      </w:rPr>
    </w:lvl>
    <w:lvl w:ilvl="7" w:tplc="0003041D" w:tentative="1">
      <w:start w:val="1"/>
      <w:numFmt w:val="bullet"/>
      <w:lvlText w:val="o"/>
      <w:lvlJc w:val="left"/>
      <w:pPr>
        <w:tabs>
          <w:tab w:val="num" w:pos="5618"/>
        </w:tabs>
        <w:ind w:left="5618" w:hanging="360"/>
      </w:pPr>
      <w:rPr>
        <w:rFonts w:ascii="Courier New" w:hAnsi="Courier New" w:hint="default"/>
      </w:rPr>
    </w:lvl>
    <w:lvl w:ilvl="8" w:tplc="0005041D" w:tentative="1">
      <w:start w:val="1"/>
      <w:numFmt w:val="bullet"/>
      <w:lvlText w:val=""/>
      <w:lvlJc w:val="left"/>
      <w:pPr>
        <w:tabs>
          <w:tab w:val="num" w:pos="6338"/>
        </w:tabs>
        <w:ind w:left="6338" w:hanging="360"/>
      </w:pPr>
      <w:rPr>
        <w:rFonts w:ascii="Wingdings" w:hAnsi="Wingdings" w:hint="default"/>
      </w:rPr>
    </w:lvl>
  </w:abstractNum>
  <w:abstractNum w:abstractNumId="4">
    <w:nsid w:val="683037EF"/>
    <w:multiLevelType w:val="hybridMultilevel"/>
    <w:tmpl w:val="65E6B1C6"/>
    <w:lvl w:ilvl="0" w:tplc="1D548CCE">
      <w:start w:val="1985"/>
      <w:numFmt w:val="bullet"/>
      <w:lvlText w:val="–"/>
      <w:lvlJc w:val="left"/>
      <w:pPr>
        <w:tabs>
          <w:tab w:val="num" w:pos="218"/>
        </w:tabs>
        <w:ind w:left="218" w:hanging="360"/>
      </w:pPr>
      <w:rPr>
        <w:rFonts w:ascii="Times" w:eastAsia="Times New Roman" w:hAnsi="Times" w:hint="default"/>
        <w:w w:val="0"/>
      </w:rPr>
    </w:lvl>
    <w:lvl w:ilvl="1" w:tplc="0003041D" w:tentative="1">
      <w:start w:val="1"/>
      <w:numFmt w:val="bullet"/>
      <w:lvlText w:val="o"/>
      <w:lvlJc w:val="left"/>
      <w:pPr>
        <w:tabs>
          <w:tab w:val="num" w:pos="938"/>
        </w:tabs>
        <w:ind w:left="938" w:hanging="360"/>
      </w:pPr>
      <w:rPr>
        <w:rFonts w:ascii="Courier New" w:hAnsi="Courier New" w:hint="default"/>
      </w:rPr>
    </w:lvl>
    <w:lvl w:ilvl="2" w:tplc="0005041D" w:tentative="1">
      <w:start w:val="1"/>
      <w:numFmt w:val="bullet"/>
      <w:lvlText w:val=""/>
      <w:lvlJc w:val="left"/>
      <w:pPr>
        <w:tabs>
          <w:tab w:val="num" w:pos="1658"/>
        </w:tabs>
        <w:ind w:left="1658" w:hanging="360"/>
      </w:pPr>
      <w:rPr>
        <w:rFonts w:ascii="Wingdings" w:hAnsi="Wingdings" w:hint="default"/>
      </w:rPr>
    </w:lvl>
    <w:lvl w:ilvl="3" w:tplc="0001041D" w:tentative="1">
      <w:start w:val="1"/>
      <w:numFmt w:val="bullet"/>
      <w:lvlText w:val=""/>
      <w:lvlJc w:val="left"/>
      <w:pPr>
        <w:tabs>
          <w:tab w:val="num" w:pos="2378"/>
        </w:tabs>
        <w:ind w:left="2378" w:hanging="360"/>
      </w:pPr>
      <w:rPr>
        <w:rFonts w:ascii="Symbol" w:hAnsi="Symbol" w:hint="default"/>
      </w:rPr>
    </w:lvl>
    <w:lvl w:ilvl="4" w:tplc="0003041D" w:tentative="1">
      <w:start w:val="1"/>
      <w:numFmt w:val="bullet"/>
      <w:lvlText w:val="o"/>
      <w:lvlJc w:val="left"/>
      <w:pPr>
        <w:tabs>
          <w:tab w:val="num" w:pos="3098"/>
        </w:tabs>
        <w:ind w:left="3098" w:hanging="360"/>
      </w:pPr>
      <w:rPr>
        <w:rFonts w:ascii="Courier New" w:hAnsi="Courier New" w:hint="default"/>
      </w:rPr>
    </w:lvl>
    <w:lvl w:ilvl="5" w:tplc="0005041D" w:tentative="1">
      <w:start w:val="1"/>
      <w:numFmt w:val="bullet"/>
      <w:lvlText w:val=""/>
      <w:lvlJc w:val="left"/>
      <w:pPr>
        <w:tabs>
          <w:tab w:val="num" w:pos="3818"/>
        </w:tabs>
        <w:ind w:left="3818" w:hanging="360"/>
      </w:pPr>
      <w:rPr>
        <w:rFonts w:ascii="Wingdings" w:hAnsi="Wingdings" w:hint="default"/>
      </w:rPr>
    </w:lvl>
    <w:lvl w:ilvl="6" w:tplc="0001041D" w:tentative="1">
      <w:start w:val="1"/>
      <w:numFmt w:val="bullet"/>
      <w:lvlText w:val=""/>
      <w:lvlJc w:val="left"/>
      <w:pPr>
        <w:tabs>
          <w:tab w:val="num" w:pos="4538"/>
        </w:tabs>
        <w:ind w:left="4538" w:hanging="360"/>
      </w:pPr>
      <w:rPr>
        <w:rFonts w:ascii="Symbol" w:hAnsi="Symbol" w:hint="default"/>
      </w:rPr>
    </w:lvl>
    <w:lvl w:ilvl="7" w:tplc="0003041D" w:tentative="1">
      <w:start w:val="1"/>
      <w:numFmt w:val="bullet"/>
      <w:lvlText w:val="o"/>
      <w:lvlJc w:val="left"/>
      <w:pPr>
        <w:tabs>
          <w:tab w:val="num" w:pos="5258"/>
        </w:tabs>
        <w:ind w:left="5258" w:hanging="360"/>
      </w:pPr>
      <w:rPr>
        <w:rFonts w:ascii="Courier New" w:hAnsi="Courier New" w:hint="default"/>
      </w:rPr>
    </w:lvl>
    <w:lvl w:ilvl="8" w:tplc="0005041D" w:tentative="1">
      <w:start w:val="1"/>
      <w:numFmt w:val="bullet"/>
      <w:lvlText w:val=""/>
      <w:lvlJc w:val="left"/>
      <w:pPr>
        <w:tabs>
          <w:tab w:val="num" w:pos="5978"/>
        </w:tabs>
        <w:ind w:left="5978"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rsids>
    <w:rsidRoot w:val="006F1A3C"/>
    <w:rsid w:val="000557DD"/>
    <w:rsid w:val="0009435D"/>
    <w:rsid w:val="0013233E"/>
    <w:rsid w:val="00350E91"/>
    <w:rsid w:val="003767E7"/>
    <w:rsid w:val="00483108"/>
    <w:rsid w:val="005143C7"/>
    <w:rsid w:val="00524658"/>
    <w:rsid w:val="00532E9C"/>
    <w:rsid w:val="005C1773"/>
    <w:rsid w:val="005D288B"/>
    <w:rsid w:val="006C35B4"/>
    <w:rsid w:val="006F1A3C"/>
    <w:rsid w:val="00755D48"/>
    <w:rsid w:val="008B73DD"/>
    <w:rsid w:val="008C2643"/>
    <w:rsid w:val="00A442D7"/>
    <w:rsid w:val="00B42BAC"/>
    <w:rsid w:val="00B6112F"/>
    <w:rsid w:val="00CE4B72"/>
    <w:rsid w:val="00D0038B"/>
    <w:rsid w:val="00E75FA5"/>
    <w:rsid w:val="00ED349D"/>
    <w:rsid w:val="00EE48AA"/>
    <w:rsid w:val="00F23E15"/>
    <w:rsid w:val="00FE5A45"/>
  </w:rsids>
  <m:mathPr>
    <m:mathFont m:val="Impact"/>
    <m:brkBin m:val="before"/>
    <m:brkBinSub m:val="--"/>
    <m:smallFrac/>
    <m:dispDef/>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76">
    <w:lsdException w:name="No Spacing" w:uiPriority="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643"/>
    <w:rPr>
      <w:sz w:val="24"/>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character" w:customStyle="1" w:styleId="style251">
    <w:name w:val="style251"/>
    <w:basedOn w:val="Standardstycketypsnitt"/>
    <w:rsid w:val="00061E35"/>
    <w:rPr>
      <w:sz w:val="17"/>
      <w:szCs w:val="17"/>
    </w:rPr>
  </w:style>
  <w:style w:type="character" w:styleId="Betoning">
    <w:name w:val="Emphasis"/>
    <w:basedOn w:val="Standardstycketypsnitt"/>
    <w:qFormat/>
    <w:rsid w:val="00061E35"/>
    <w:rPr>
      <w:i/>
      <w:iCs/>
    </w:rPr>
  </w:style>
  <w:style w:type="character" w:styleId="Hyperlnk">
    <w:name w:val="Hyperlink"/>
    <w:basedOn w:val="Standardstycketypsnitt"/>
    <w:rsid w:val="00061E35"/>
    <w:rPr>
      <w:color w:val="0000FF"/>
      <w:u w:val="single"/>
    </w:rPr>
  </w:style>
  <w:style w:type="character" w:styleId="AnvndHyperlnk">
    <w:name w:val="FollowedHyperlink"/>
    <w:basedOn w:val="Standardstycketypsnitt"/>
    <w:rsid w:val="00AA0629"/>
    <w:rPr>
      <w:color w:val="800080"/>
      <w:u w:val="single"/>
    </w:rPr>
  </w:style>
  <w:style w:type="paragraph" w:styleId="Sidhuvud">
    <w:name w:val="header"/>
    <w:basedOn w:val="Normal"/>
    <w:rsid w:val="00844A37"/>
    <w:pPr>
      <w:tabs>
        <w:tab w:val="center" w:pos="4536"/>
        <w:tab w:val="right" w:pos="9072"/>
      </w:tabs>
    </w:pPr>
  </w:style>
  <w:style w:type="paragraph" w:styleId="Sidfot">
    <w:name w:val="footer"/>
    <w:basedOn w:val="Normal"/>
    <w:semiHidden/>
    <w:rsid w:val="00844A37"/>
    <w:pPr>
      <w:tabs>
        <w:tab w:val="center" w:pos="4536"/>
        <w:tab w:val="right" w:pos="9072"/>
      </w:tabs>
    </w:pPr>
  </w:style>
  <w:style w:type="paragraph" w:styleId="Ingetavstnd">
    <w:name w:val="No Spacing"/>
    <w:uiPriority w:val="1"/>
    <w:qFormat/>
    <w:rsid w:val="00B6112F"/>
    <w:rPr>
      <w:rFonts w:asciiTheme="minorHAnsi" w:hAnsiTheme="minorHAnsi"/>
      <w:sz w:val="22"/>
      <w:szCs w:val="22"/>
      <w:lang w:eastAsia="en-US" w:bidi="he-IL"/>
    </w:rPr>
  </w:style>
  <w:style w:type="paragraph" w:styleId="Bubbeltext">
    <w:name w:val="Balloon Text"/>
    <w:basedOn w:val="Normal"/>
    <w:link w:val="BubbeltextChar"/>
    <w:rsid w:val="00D0038B"/>
    <w:rPr>
      <w:rFonts w:ascii="Tahoma" w:hAnsi="Tahoma" w:cs="Tahoma"/>
      <w:sz w:val="16"/>
      <w:szCs w:val="16"/>
    </w:rPr>
  </w:style>
  <w:style w:type="character" w:customStyle="1" w:styleId="BubbeltextChar">
    <w:name w:val="Bubbeltext Char"/>
    <w:basedOn w:val="Standardstycketypsnitt"/>
    <w:link w:val="Bubbeltext"/>
    <w:rsid w:val="00D003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 Spacing" w:uiPriority="1" w:qFormat="1"/>
  </w:latentStyles>
  <w:style w:type="paragraph" w:default="1" w:styleId="Normal">
    <w:name w:val="Normal"/>
    <w:qFormat/>
    <w:rsid w:val="008C2643"/>
    <w:rPr>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tyle251">
    <w:name w:val="style251"/>
    <w:basedOn w:val="Standardstycketeckensnitt"/>
    <w:rsid w:val="00061E35"/>
    <w:rPr>
      <w:sz w:val="17"/>
      <w:szCs w:val="17"/>
    </w:rPr>
  </w:style>
  <w:style w:type="character" w:styleId="Betoning">
    <w:name w:val="Emphasis"/>
    <w:basedOn w:val="Standardstycketeckensnitt"/>
    <w:qFormat/>
    <w:rsid w:val="00061E35"/>
    <w:rPr>
      <w:i/>
      <w:iCs/>
    </w:rPr>
  </w:style>
  <w:style w:type="character" w:styleId="Hyperlnk">
    <w:name w:val="Hyperlink"/>
    <w:basedOn w:val="Standardstycketeckensnitt"/>
    <w:rsid w:val="00061E35"/>
    <w:rPr>
      <w:color w:val="0000FF"/>
      <w:u w:val="single"/>
    </w:rPr>
  </w:style>
  <w:style w:type="character" w:styleId="AnvndHyperlnk">
    <w:name w:val="FollowedHyperlink"/>
    <w:basedOn w:val="Standardstycketeckensnitt"/>
    <w:rsid w:val="00AA0629"/>
    <w:rPr>
      <w:color w:val="800080"/>
      <w:u w:val="single"/>
    </w:rPr>
  </w:style>
  <w:style w:type="paragraph" w:styleId="Sidhuvud">
    <w:name w:val="header"/>
    <w:basedOn w:val="Normal"/>
    <w:rsid w:val="00844A37"/>
    <w:pPr>
      <w:tabs>
        <w:tab w:val="center" w:pos="4536"/>
        <w:tab w:val="right" w:pos="9072"/>
      </w:tabs>
    </w:pPr>
  </w:style>
  <w:style w:type="paragraph" w:styleId="Sidfot">
    <w:name w:val="footer"/>
    <w:basedOn w:val="Normal"/>
    <w:semiHidden/>
    <w:rsid w:val="00844A37"/>
    <w:pPr>
      <w:tabs>
        <w:tab w:val="center" w:pos="4536"/>
        <w:tab w:val="right" w:pos="9072"/>
      </w:tabs>
    </w:pPr>
  </w:style>
  <w:style w:type="paragraph" w:styleId="Ingetavstnd">
    <w:name w:val="No Spacing"/>
    <w:uiPriority w:val="1"/>
    <w:qFormat/>
    <w:rsid w:val="00B6112F"/>
    <w:rPr>
      <w:rFonts w:asciiTheme="minorHAnsi" w:hAnsiTheme="minorHAnsi"/>
      <w:sz w:val="22"/>
      <w:szCs w:val="22"/>
      <w:lang w:eastAsia="en-US" w:bidi="he-IL"/>
    </w:rPr>
  </w:style>
  <w:style w:type="paragraph" w:styleId="Ballongtext">
    <w:name w:val="Balloon Text"/>
    <w:basedOn w:val="Normal"/>
    <w:link w:val="BallongtextChar"/>
    <w:rsid w:val="00D0038B"/>
    <w:rPr>
      <w:rFonts w:ascii="Tahoma" w:hAnsi="Tahoma" w:cs="Tahoma"/>
      <w:sz w:val="16"/>
      <w:szCs w:val="16"/>
    </w:rPr>
  </w:style>
  <w:style w:type="character" w:customStyle="1" w:styleId="BallongtextChar">
    <w:name w:val="Ballongtext Char"/>
    <w:basedOn w:val="Standardstycketeckensnitt"/>
    <w:link w:val="Ballongtext"/>
    <w:rsid w:val="00D003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760133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355</Words>
  <Characters>2025</Characters>
  <Application>Microsoft Macintosh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2486</CharactersWithSpaces>
  <SharedDoc>false</SharedDoc>
  <HLinks>
    <vt:vector size="6" baseType="variant">
      <vt:variant>
        <vt:i4>4521992</vt:i4>
      </vt:variant>
      <vt:variant>
        <vt:i4>4471</vt:i4>
      </vt:variant>
      <vt:variant>
        <vt:i4>1025</vt:i4>
      </vt:variant>
      <vt:variant>
        <vt:i4>1</vt:i4>
      </vt:variant>
      <vt:variant>
        <vt:lpwstr>NFC_246x100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Josefin Andersson</dc:creator>
  <cp:lastModifiedBy>Josefin Andersson</cp:lastModifiedBy>
  <cp:revision>2</cp:revision>
  <cp:lastPrinted>2013-10-10T07:01:00Z</cp:lastPrinted>
  <dcterms:created xsi:type="dcterms:W3CDTF">2013-10-10T07:02:00Z</dcterms:created>
  <dcterms:modified xsi:type="dcterms:W3CDTF">2013-10-10T07:02:00Z</dcterms:modified>
</cp:coreProperties>
</file>