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041" w:rsidRPr="008C5EC4" w:rsidRDefault="00431BD2" w:rsidP="009B6BA0">
      <w:pPr>
        <w:tabs>
          <w:tab w:val="left" w:pos="3216"/>
        </w:tabs>
        <w:rPr>
          <w:rFonts w:ascii="Arial" w:eastAsia="Times New Roman" w:hAnsi="Arial" w:cs="Arial"/>
          <w:sz w:val="20"/>
          <w:szCs w:val="20"/>
          <w:lang w:val="de-DE"/>
        </w:rPr>
      </w:pPr>
      <w:r w:rsidRPr="0066206F">
        <w:rPr>
          <w:rFonts w:ascii="Arial" w:eastAsia="Times New Roman" w:hAnsi="Arial" w:cs="Arial"/>
          <w:b/>
          <w:bCs/>
          <w:noProof/>
          <w:lang w:val="de-DE" w:eastAsia="de-DE"/>
        </w:rPr>
        <w:drawing>
          <wp:anchor distT="0" distB="0" distL="114300" distR="114300" simplePos="0" relativeHeight="251658240" behindDoc="1" locked="0" layoutInCell="1" allowOverlap="1" wp14:anchorId="7291310C" wp14:editId="4713845B">
            <wp:simplePos x="0" y="0"/>
            <wp:positionH relativeFrom="column">
              <wp:posOffset>-95885</wp:posOffset>
            </wp:positionH>
            <wp:positionV relativeFrom="paragraph">
              <wp:posOffset>142240</wp:posOffset>
            </wp:positionV>
            <wp:extent cx="5943600" cy="42017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le Trail 824000 Size L Front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4201795"/>
                    </a:xfrm>
                    <a:prstGeom prst="rect">
                      <a:avLst/>
                    </a:prstGeom>
                  </pic:spPr>
                </pic:pic>
              </a:graphicData>
            </a:graphic>
            <wp14:sizeRelH relativeFrom="page">
              <wp14:pctWidth>0</wp14:pctWidth>
            </wp14:sizeRelH>
            <wp14:sizeRelV relativeFrom="page">
              <wp14:pctHeight>0</wp14:pctHeight>
            </wp14:sizeRelV>
          </wp:anchor>
        </w:drawing>
      </w:r>
      <w:r w:rsidR="002A7ECB" w:rsidRPr="008C5EC4">
        <w:rPr>
          <w:rFonts w:ascii="Arial" w:eastAsia="Times New Roman" w:hAnsi="Arial" w:cs="Arial"/>
          <w:sz w:val="20"/>
          <w:szCs w:val="20"/>
          <w:lang w:val="de-DE"/>
        </w:rPr>
        <w:t>Friedrichshafen</w:t>
      </w:r>
      <w:r w:rsidR="00B8293D" w:rsidRPr="008C5EC4">
        <w:rPr>
          <w:rFonts w:ascii="Arial" w:eastAsia="Times New Roman" w:hAnsi="Arial" w:cs="Arial"/>
          <w:sz w:val="20"/>
          <w:szCs w:val="20"/>
          <w:lang w:val="de-DE"/>
        </w:rPr>
        <w:t>,</w:t>
      </w:r>
      <w:r w:rsidR="00E31D87" w:rsidRPr="008C5EC4">
        <w:rPr>
          <w:rFonts w:ascii="Arial" w:eastAsia="Times New Roman" w:hAnsi="Arial" w:cs="Arial"/>
          <w:sz w:val="20"/>
          <w:szCs w:val="20"/>
          <w:lang w:val="de-DE"/>
        </w:rPr>
        <w:t xml:space="preserve"> Juli 2014</w:t>
      </w:r>
    </w:p>
    <w:p w:rsidR="00AF5414" w:rsidRPr="008C5EC4" w:rsidRDefault="00AF5414" w:rsidP="00D47859">
      <w:pPr>
        <w:spacing w:after="75" w:line="312" w:lineRule="atLeast"/>
        <w:outlineLvl w:val="0"/>
        <w:rPr>
          <w:rFonts w:ascii="Arial" w:eastAsia="Times New Roman" w:hAnsi="Arial" w:cs="Arial"/>
          <w:b/>
          <w:kern w:val="36"/>
          <w:sz w:val="32"/>
          <w:szCs w:val="32"/>
          <w:lang w:val="de-DE" w:eastAsia="zh-CN"/>
        </w:rPr>
      </w:pPr>
      <w:r w:rsidRPr="008C5EC4">
        <w:rPr>
          <w:rFonts w:ascii="Arial" w:hAnsi="Arial" w:cs="Arial"/>
          <w:b/>
          <w:sz w:val="32"/>
          <w:szCs w:val="32"/>
          <w:lang w:val="de-DE"/>
        </w:rPr>
        <w:t>Thule hebt den Gepäckkorb auf ein neues Level</w:t>
      </w:r>
    </w:p>
    <w:p w:rsidR="00D47859" w:rsidRPr="008C5EC4" w:rsidRDefault="007F79B6" w:rsidP="00673041">
      <w:pPr>
        <w:rPr>
          <w:rFonts w:ascii="Arial" w:hAnsi="Arial" w:cs="Arial"/>
          <w:b/>
          <w:lang w:val="de-DE"/>
        </w:rPr>
      </w:pPr>
      <w:r w:rsidRPr="008C5EC4">
        <w:rPr>
          <w:rFonts w:ascii="Arial" w:eastAsia="Times New Roman" w:hAnsi="Arial" w:cs="Arial"/>
          <w:b/>
          <w:lang w:val="de-DE"/>
        </w:rPr>
        <w:t>Thule ist weltweit führend, wenn es darum geht wichtige Dinge zu transportieren und stellt jetzt den neuen Premium-Dachgepäckkorb vor, den Thule Trail.</w:t>
      </w:r>
      <w:r w:rsidR="0022256C" w:rsidRPr="008C5EC4">
        <w:rPr>
          <w:rFonts w:ascii="Arial" w:hAnsi="Arial" w:cs="Arial"/>
          <w:b/>
          <w:lang w:val="de-DE"/>
        </w:rPr>
        <w:t xml:space="preserve"> </w:t>
      </w:r>
      <w:r w:rsidRPr="008C5EC4">
        <w:rPr>
          <w:rFonts w:ascii="Arial" w:hAnsi="Arial" w:cs="Arial"/>
          <w:b/>
          <w:lang w:val="de-DE"/>
        </w:rPr>
        <w:t>Der Korb ist nicht nur optisch ansprechend, sondern bietet auch eine fantastische Möglichkeit die Ladekapazität mit vielen innovativen Funktionen zu erweitern.</w:t>
      </w:r>
    </w:p>
    <w:p w:rsidR="005057E4" w:rsidRPr="008C5EC4" w:rsidRDefault="005057E4" w:rsidP="00673041">
      <w:pPr>
        <w:rPr>
          <w:rFonts w:ascii="Arial" w:hAnsi="Arial" w:cs="Arial"/>
          <w:b/>
          <w:lang w:val="de-DE"/>
        </w:rPr>
      </w:pPr>
    </w:p>
    <w:p w:rsidR="005057E4" w:rsidRPr="008C5EC4" w:rsidRDefault="005057E4" w:rsidP="00D47859">
      <w:pPr>
        <w:spacing w:after="225" w:line="270" w:lineRule="atLeast"/>
        <w:rPr>
          <w:rFonts w:ascii="Arial" w:eastAsia="Times New Roman" w:hAnsi="Arial" w:cs="Arial"/>
          <w:b/>
          <w:bCs/>
          <w:lang w:val="de-DE" w:eastAsia="zh-CN"/>
        </w:rPr>
      </w:pPr>
    </w:p>
    <w:p w:rsidR="005057E4" w:rsidRPr="008C5EC4" w:rsidRDefault="005057E4" w:rsidP="00D47859">
      <w:pPr>
        <w:spacing w:after="225" w:line="270" w:lineRule="atLeast"/>
        <w:rPr>
          <w:rFonts w:ascii="Arial" w:eastAsia="Times New Roman" w:hAnsi="Arial" w:cs="Arial"/>
          <w:b/>
          <w:bCs/>
          <w:lang w:val="de-DE" w:eastAsia="zh-CN"/>
        </w:rPr>
      </w:pPr>
    </w:p>
    <w:p w:rsidR="005057E4" w:rsidRPr="008C5EC4" w:rsidRDefault="005057E4" w:rsidP="00D47859">
      <w:pPr>
        <w:spacing w:after="225" w:line="270" w:lineRule="atLeast"/>
        <w:rPr>
          <w:rFonts w:ascii="Arial" w:eastAsia="Times New Roman" w:hAnsi="Arial" w:cs="Arial"/>
          <w:b/>
          <w:bCs/>
          <w:lang w:val="de-DE" w:eastAsia="zh-CN"/>
        </w:rPr>
      </w:pPr>
    </w:p>
    <w:p w:rsidR="0016072D" w:rsidRPr="008C5EC4" w:rsidRDefault="00E338DE" w:rsidP="00A2697C">
      <w:pPr>
        <w:spacing w:after="225" w:line="270" w:lineRule="atLeast"/>
        <w:rPr>
          <w:rFonts w:ascii="Arial" w:eastAsia="Times New Roman" w:hAnsi="Arial" w:cs="Arial"/>
          <w:lang w:val="de-DE" w:eastAsia="zh-CN"/>
        </w:rPr>
      </w:pPr>
      <w:r w:rsidRPr="008C5EC4">
        <w:rPr>
          <w:rFonts w:ascii="Arial" w:eastAsia="Times New Roman" w:hAnsi="Arial" w:cs="Arial"/>
          <w:b/>
          <w:bCs/>
          <w:lang w:val="de-DE" w:eastAsia="zh-CN"/>
        </w:rPr>
        <w:br/>
      </w:r>
    </w:p>
    <w:p w:rsidR="007F79B6" w:rsidRPr="008C5EC4" w:rsidRDefault="007F79B6" w:rsidP="00A2697C">
      <w:pPr>
        <w:spacing w:after="225" w:line="270" w:lineRule="atLeast"/>
        <w:rPr>
          <w:rFonts w:ascii="Arial" w:eastAsia="Times New Roman" w:hAnsi="Arial" w:cs="Arial"/>
          <w:lang w:val="de-DE" w:eastAsia="zh-CN"/>
        </w:rPr>
      </w:pPr>
      <w:r w:rsidRPr="008C5EC4">
        <w:rPr>
          <w:rFonts w:ascii="Arial" w:eastAsia="Times New Roman" w:hAnsi="Arial" w:cs="Arial"/>
          <w:lang w:val="de-DE" w:eastAsia="zh-CN"/>
        </w:rPr>
        <w:t>Mit der Vorstellung des Thule Trail führt das Unternehmen die Tradition des Gepäckkorbes fort und hebt es mit exklusivem Design, hohem Qualitätsanspruch und smarten Funktionslösungen auf ein neues Level.</w:t>
      </w:r>
    </w:p>
    <w:p w:rsidR="007F79B6" w:rsidRPr="008C5EC4" w:rsidRDefault="007F79B6" w:rsidP="00A2697C">
      <w:pPr>
        <w:spacing w:after="225" w:line="270" w:lineRule="atLeast"/>
        <w:rPr>
          <w:rFonts w:ascii="Arial" w:eastAsia="Times New Roman" w:hAnsi="Arial" w:cs="Arial"/>
          <w:lang w:val="de-DE" w:eastAsia="zh-CN"/>
        </w:rPr>
      </w:pPr>
      <w:r w:rsidRPr="008C5EC4">
        <w:rPr>
          <w:rFonts w:ascii="Arial" w:eastAsia="Times New Roman" w:hAnsi="Arial" w:cs="Arial"/>
          <w:lang w:val="de-DE" w:eastAsia="zh-CN"/>
        </w:rPr>
        <w:t xml:space="preserve"> “Als wir den Thule Trail entwickelt haben, wollten wir eine erstklassig aussehende Transportlösung entwerfen, die viel Platz mit smarten Funktionen vereint. Wir wissen, dass die Zielgruppe oft sperrige Ausrüstung mit Sportequipment zusammen transportiert. Das haben wir mit der Möglichkeit zusätzliche Transportaccessoires zu installieren, vereinfacht,</w:t>
      </w:r>
      <w:r w:rsidR="00D65FFA">
        <w:rPr>
          <w:rFonts w:ascii="Arial" w:eastAsia="Times New Roman" w:hAnsi="Arial" w:cs="Arial"/>
          <w:lang w:val="de-DE" w:eastAsia="zh-CN"/>
        </w:rPr>
        <w:t xml:space="preserve"> indem z.B.</w:t>
      </w:r>
      <w:r w:rsidRPr="008C5EC4">
        <w:rPr>
          <w:rFonts w:ascii="Arial" w:eastAsia="Times New Roman" w:hAnsi="Arial" w:cs="Arial"/>
          <w:lang w:val="de-DE" w:eastAsia="zh-CN"/>
        </w:rPr>
        <w:t xml:space="preserve"> Fahrrad- oder Kajakträger </w:t>
      </w:r>
      <w:r w:rsidR="00D65FFA">
        <w:rPr>
          <w:rFonts w:ascii="Arial" w:eastAsia="Times New Roman" w:hAnsi="Arial" w:cs="Arial"/>
          <w:lang w:val="de-DE" w:eastAsia="zh-CN"/>
        </w:rPr>
        <w:t>in der integrierten T-Nut</w:t>
      </w:r>
      <w:r w:rsidRPr="008C5EC4">
        <w:rPr>
          <w:rFonts w:ascii="Arial" w:eastAsia="Times New Roman" w:hAnsi="Arial" w:cs="Arial"/>
          <w:lang w:val="de-DE" w:eastAsia="zh-CN"/>
        </w:rPr>
        <w:t xml:space="preserve"> montiert werden können.” Sagt Michael Mitschke, International </w:t>
      </w:r>
      <w:proofErr w:type="spellStart"/>
      <w:r w:rsidRPr="008C5EC4">
        <w:rPr>
          <w:rFonts w:ascii="Arial" w:eastAsia="Times New Roman" w:hAnsi="Arial" w:cs="Arial"/>
          <w:lang w:val="de-DE" w:eastAsia="zh-CN"/>
        </w:rPr>
        <w:t>Product</w:t>
      </w:r>
      <w:proofErr w:type="spellEnd"/>
      <w:r w:rsidRPr="008C5EC4">
        <w:rPr>
          <w:rFonts w:ascii="Arial" w:eastAsia="Times New Roman" w:hAnsi="Arial" w:cs="Arial"/>
          <w:lang w:val="de-DE" w:eastAsia="zh-CN"/>
        </w:rPr>
        <w:t xml:space="preserve"> Manager Boxes &amp; </w:t>
      </w:r>
      <w:proofErr w:type="spellStart"/>
      <w:r w:rsidRPr="008C5EC4">
        <w:rPr>
          <w:rFonts w:ascii="Arial" w:eastAsia="Times New Roman" w:hAnsi="Arial" w:cs="Arial"/>
          <w:lang w:val="de-DE" w:eastAsia="zh-CN"/>
        </w:rPr>
        <w:t>Baskets</w:t>
      </w:r>
      <w:proofErr w:type="spellEnd"/>
      <w:r w:rsidRPr="008C5EC4">
        <w:rPr>
          <w:rFonts w:ascii="Arial" w:eastAsia="Times New Roman" w:hAnsi="Arial" w:cs="Arial"/>
          <w:lang w:val="de-DE" w:eastAsia="zh-CN"/>
        </w:rPr>
        <w:t>.</w:t>
      </w:r>
    </w:p>
    <w:p w:rsidR="007F79B6" w:rsidRPr="008C5EC4" w:rsidRDefault="007F79B6" w:rsidP="00A2697C">
      <w:pPr>
        <w:spacing w:after="225" w:line="270" w:lineRule="atLeast"/>
        <w:rPr>
          <w:rFonts w:ascii="Arial" w:eastAsia="Times New Roman" w:hAnsi="Arial" w:cs="Arial"/>
          <w:b/>
          <w:lang w:val="de-DE" w:eastAsia="zh-CN"/>
        </w:rPr>
      </w:pPr>
      <w:r w:rsidRPr="008C5EC4">
        <w:rPr>
          <w:rFonts w:ascii="Arial" w:eastAsia="Times New Roman" w:hAnsi="Arial" w:cs="Arial"/>
          <w:b/>
          <w:lang w:val="de-DE" w:eastAsia="zh-CN"/>
        </w:rPr>
        <w:t>Fakten – Thule Trail</w:t>
      </w:r>
    </w:p>
    <w:p w:rsidR="007F79B6" w:rsidRPr="008C5EC4" w:rsidRDefault="007F79B6" w:rsidP="003515C6">
      <w:pPr>
        <w:pStyle w:val="Listenabsatz"/>
        <w:numPr>
          <w:ilvl w:val="0"/>
          <w:numId w:val="4"/>
        </w:numPr>
        <w:rPr>
          <w:rFonts w:eastAsia="Times New Roman" w:cs="Arial"/>
          <w:lang w:val="de-DE" w:eastAsia="zh-CN"/>
        </w:rPr>
      </w:pPr>
      <w:r w:rsidRPr="008C5EC4">
        <w:rPr>
          <w:rFonts w:eastAsia="Times New Roman" w:cs="Arial"/>
          <w:lang w:val="de-DE" w:eastAsia="zh-CN"/>
        </w:rPr>
        <w:t>Exklusives Design in Aluminiumsilber mit schwarzen Kontrastelementen</w:t>
      </w:r>
    </w:p>
    <w:p w:rsidR="007F79B6" w:rsidRPr="008C5EC4" w:rsidRDefault="007F79B6" w:rsidP="003515C6">
      <w:pPr>
        <w:pStyle w:val="Listenabsatz"/>
        <w:numPr>
          <w:ilvl w:val="0"/>
          <w:numId w:val="4"/>
        </w:numPr>
        <w:rPr>
          <w:rFonts w:eastAsia="Times New Roman" w:cs="Arial"/>
          <w:lang w:val="de-DE" w:eastAsia="zh-CN"/>
        </w:rPr>
      </w:pPr>
      <w:r w:rsidRPr="008C5EC4">
        <w:rPr>
          <w:rFonts w:eastAsia="Times New Roman" w:cs="Arial"/>
          <w:lang w:val="de-DE" w:eastAsia="zh-CN"/>
        </w:rPr>
        <w:t>Integrierte T-</w:t>
      </w:r>
      <w:r w:rsidR="00D65FFA">
        <w:rPr>
          <w:rFonts w:eastAsia="Times New Roman" w:cs="Arial"/>
          <w:lang w:val="de-DE" w:eastAsia="zh-CN"/>
        </w:rPr>
        <w:t>Nut</w:t>
      </w:r>
      <w:r w:rsidRPr="008C5EC4">
        <w:rPr>
          <w:rFonts w:eastAsia="Times New Roman" w:cs="Arial"/>
          <w:lang w:val="de-DE" w:eastAsia="zh-CN"/>
        </w:rPr>
        <w:t xml:space="preserve"> für nahtlose Montage weiterer Thule</w:t>
      </w:r>
      <w:r w:rsidR="00D65FFA">
        <w:rPr>
          <w:rFonts w:eastAsia="Times New Roman" w:cs="Arial"/>
          <w:lang w:val="de-DE" w:eastAsia="zh-CN"/>
        </w:rPr>
        <w:t xml:space="preserve"> P</w:t>
      </w:r>
      <w:r w:rsidRPr="008C5EC4">
        <w:rPr>
          <w:rFonts w:eastAsia="Times New Roman" w:cs="Arial"/>
          <w:lang w:val="de-DE" w:eastAsia="zh-CN"/>
        </w:rPr>
        <w:t>rodukte zur Erweiterung des Gepäckkorbes</w:t>
      </w:r>
    </w:p>
    <w:p w:rsidR="006772FC" w:rsidRPr="0066206F" w:rsidRDefault="006772FC" w:rsidP="003515C6">
      <w:pPr>
        <w:pStyle w:val="Listenabsatz"/>
        <w:numPr>
          <w:ilvl w:val="0"/>
          <w:numId w:val="4"/>
        </w:numPr>
        <w:rPr>
          <w:rFonts w:eastAsia="Times New Roman" w:cs="Arial"/>
          <w:lang w:eastAsia="zh-CN"/>
        </w:rPr>
      </w:pPr>
      <w:proofErr w:type="spellStart"/>
      <w:r>
        <w:rPr>
          <w:rFonts w:eastAsia="Times New Roman" w:cs="Arial"/>
          <w:lang w:eastAsia="zh-CN"/>
        </w:rPr>
        <w:t>Integrierte</w:t>
      </w:r>
      <w:proofErr w:type="spellEnd"/>
      <w:r>
        <w:rPr>
          <w:rFonts w:eastAsia="Times New Roman" w:cs="Arial"/>
          <w:lang w:eastAsia="zh-CN"/>
        </w:rPr>
        <w:t xml:space="preserve"> </w:t>
      </w:r>
      <w:proofErr w:type="spellStart"/>
      <w:r>
        <w:rPr>
          <w:rFonts w:eastAsia="Times New Roman" w:cs="Arial"/>
          <w:lang w:eastAsia="zh-CN"/>
        </w:rPr>
        <w:t>Seitenkonsolen</w:t>
      </w:r>
      <w:proofErr w:type="spellEnd"/>
      <w:r>
        <w:rPr>
          <w:rFonts w:eastAsia="Times New Roman" w:cs="Arial"/>
          <w:lang w:eastAsia="zh-CN"/>
        </w:rPr>
        <w:t xml:space="preserve"> </w:t>
      </w:r>
      <w:proofErr w:type="spellStart"/>
      <w:r>
        <w:rPr>
          <w:rFonts w:eastAsia="Times New Roman" w:cs="Arial"/>
          <w:lang w:eastAsia="zh-CN"/>
        </w:rPr>
        <w:t>für</w:t>
      </w:r>
      <w:proofErr w:type="spellEnd"/>
      <w:r>
        <w:rPr>
          <w:rFonts w:eastAsia="Times New Roman" w:cs="Arial"/>
          <w:lang w:eastAsia="zh-CN"/>
        </w:rPr>
        <w:t xml:space="preserve"> </w:t>
      </w:r>
      <w:proofErr w:type="spellStart"/>
      <w:r>
        <w:rPr>
          <w:rFonts w:eastAsia="Times New Roman" w:cs="Arial"/>
          <w:lang w:eastAsia="zh-CN"/>
        </w:rPr>
        <w:t>größere</w:t>
      </w:r>
      <w:proofErr w:type="spellEnd"/>
      <w:r>
        <w:rPr>
          <w:rFonts w:eastAsia="Times New Roman" w:cs="Arial"/>
          <w:lang w:eastAsia="zh-CN"/>
        </w:rPr>
        <w:t xml:space="preserve"> </w:t>
      </w:r>
      <w:proofErr w:type="spellStart"/>
      <w:r>
        <w:rPr>
          <w:rFonts w:eastAsia="Times New Roman" w:cs="Arial"/>
          <w:lang w:eastAsia="zh-CN"/>
        </w:rPr>
        <w:t>Sicherheit</w:t>
      </w:r>
      <w:proofErr w:type="spellEnd"/>
    </w:p>
    <w:p w:rsidR="006772FC" w:rsidRPr="008C5EC4" w:rsidRDefault="006772FC" w:rsidP="003515C6">
      <w:pPr>
        <w:pStyle w:val="Listenabsatz"/>
        <w:numPr>
          <w:ilvl w:val="0"/>
          <w:numId w:val="4"/>
        </w:numPr>
        <w:rPr>
          <w:rFonts w:eastAsia="Times New Roman" w:cs="Arial"/>
          <w:lang w:val="de-DE" w:eastAsia="zh-CN"/>
        </w:rPr>
      </w:pPr>
      <w:r w:rsidRPr="008C5EC4">
        <w:rPr>
          <w:rFonts w:eastAsia="Times New Roman" w:cs="Arial"/>
          <w:lang w:val="de-DE" w:eastAsia="zh-CN"/>
        </w:rPr>
        <w:t>Rutschfeste Gummibeschichtung für die Beladung größerer Objekte</w:t>
      </w:r>
    </w:p>
    <w:p w:rsidR="006772FC" w:rsidRPr="0066206F" w:rsidRDefault="00D65FFA" w:rsidP="003515C6">
      <w:pPr>
        <w:pStyle w:val="Listenabsatz"/>
        <w:numPr>
          <w:ilvl w:val="0"/>
          <w:numId w:val="4"/>
        </w:numPr>
        <w:rPr>
          <w:rFonts w:eastAsia="Times New Roman" w:cs="Arial"/>
          <w:lang w:eastAsia="zh-CN"/>
        </w:rPr>
      </w:pPr>
      <w:r>
        <w:rPr>
          <w:rFonts w:eastAsia="Times New Roman" w:cs="Arial"/>
          <w:lang w:eastAsia="zh-CN"/>
        </w:rPr>
        <w:t xml:space="preserve">Am </w:t>
      </w:r>
      <w:proofErr w:type="spellStart"/>
      <w:r>
        <w:rPr>
          <w:rFonts w:eastAsia="Times New Roman" w:cs="Arial"/>
          <w:lang w:eastAsia="zh-CN"/>
        </w:rPr>
        <w:t>Lastenträger</w:t>
      </w:r>
      <w:proofErr w:type="spellEnd"/>
      <w:r>
        <w:rPr>
          <w:rFonts w:eastAsia="Times New Roman" w:cs="Arial"/>
          <w:lang w:eastAsia="zh-CN"/>
        </w:rPr>
        <w:t xml:space="preserve"> abschließbar</w:t>
      </w:r>
      <w:bookmarkStart w:id="0" w:name="_GoBack"/>
      <w:bookmarkEnd w:id="0"/>
    </w:p>
    <w:p w:rsidR="006772FC" w:rsidRPr="0066206F" w:rsidRDefault="006772FC" w:rsidP="003515C6">
      <w:pPr>
        <w:pStyle w:val="Listenabsatz"/>
        <w:numPr>
          <w:ilvl w:val="0"/>
          <w:numId w:val="4"/>
        </w:numPr>
        <w:rPr>
          <w:rFonts w:eastAsia="Times New Roman" w:cs="Arial"/>
          <w:lang w:eastAsia="zh-CN"/>
        </w:rPr>
      </w:pPr>
      <w:proofErr w:type="spellStart"/>
      <w:r>
        <w:rPr>
          <w:rFonts w:eastAsia="Times New Roman" w:cs="Arial"/>
          <w:lang w:eastAsia="zh-CN"/>
        </w:rPr>
        <w:t>Anpassbare</w:t>
      </w:r>
      <w:proofErr w:type="spellEnd"/>
      <w:r>
        <w:rPr>
          <w:rFonts w:eastAsia="Times New Roman" w:cs="Arial"/>
          <w:lang w:eastAsia="zh-CN"/>
        </w:rPr>
        <w:t xml:space="preserve"> </w:t>
      </w:r>
      <w:proofErr w:type="spellStart"/>
      <w:r>
        <w:rPr>
          <w:rFonts w:eastAsia="Times New Roman" w:cs="Arial"/>
          <w:lang w:eastAsia="zh-CN"/>
        </w:rPr>
        <w:t>Montagepunkte</w:t>
      </w:r>
      <w:proofErr w:type="spellEnd"/>
    </w:p>
    <w:p w:rsidR="006772FC" w:rsidRPr="008C5EC4" w:rsidRDefault="006772FC" w:rsidP="003515C6">
      <w:pPr>
        <w:pStyle w:val="Listenabsatz"/>
        <w:numPr>
          <w:ilvl w:val="0"/>
          <w:numId w:val="4"/>
        </w:numPr>
        <w:rPr>
          <w:rFonts w:eastAsia="Times New Roman" w:cs="Arial"/>
          <w:lang w:val="de-DE" w:eastAsia="zh-CN"/>
        </w:rPr>
      </w:pPr>
      <w:r w:rsidRPr="008C5EC4">
        <w:rPr>
          <w:rFonts w:eastAsia="Times New Roman" w:cs="Arial"/>
          <w:lang w:val="de-DE" w:eastAsia="zh-CN"/>
        </w:rPr>
        <w:t>Erhältlich in 2 Größen für optimierte PKW Passform</w:t>
      </w:r>
    </w:p>
    <w:p w:rsidR="001B5335" w:rsidRPr="008C5EC4" w:rsidRDefault="001B5335">
      <w:pPr>
        <w:rPr>
          <w:rStyle w:val="A1"/>
          <w:rFonts w:ascii="Arial" w:eastAsia="Times New Roman" w:hAnsi="Arial" w:cs="Arial"/>
          <w:sz w:val="20"/>
          <w:szCs w:val="20"/>
          <w:lang w:val="de-DE"/>
        </w:rPr>
      </w:pPr>
      <w:r w:rsidRPr="008C5EC4">
        <w:rPr>
          <w:rStyle w:val="A1"/>
          <w:rFonts w:ascii="Arial" w:eastAsia="Times New Roman" w:hAnsi="Arial" w:cs="Arial"/>
          <w:sz w:val="20"/>
          <w:szCs w:val="20"/>
          <w:lang w:val="de-DE"/>
        </w:rPr>
        <w:br w:type="page"/>
      </w:r>
    </w:p>
    <w:p w:rsidR="006772FC" w:rsidRPr="008C5EC4" w:rsidRDefault="006772FC" w:rsidP="006772FC">
      <w:pPr>
        <w:widowControl w:val="0"/>
        <w:autoSpaceDE w:val="0"/>
        <w:autoSpaceDN w:val="0"/>
        <w:adjustRightInd w:val="0"/>
        <w:spacing w:after="100"/>
        <w:rPr>
          <w:rFonts w:ascii="Arial" w:hAnsi="Arial" w:cs="Arial"/>
          <w:color w:val="222222"/>
          <w:sz w:val="20"/>
          <w:szCs w:val="20"/>
          <w:lang w:val="de-DE"/>
        </w:rPr>
      </w:pPr>
      <w:r w:rsidRPr="008C5EC4">
        <w:rPr>
          <w:rFonts w:ascii="Arial" w:eastAsia="Times New Roman" w:hAnsi="Arial" w:cs="Arial"/>
          <w:b/>
          <w:sz w:val="20"/>
          <w:szCs w:val="20"/>
          <w:lang w:val="de-DE"/>
        </w:rPr>
        <w:lastRenderedPageBreak/>
        <w:t>Für Presse- und Medienanfragen kontaktieren Sie bitte:</w:t>
      </w:r>
      <w:r w:rsidRPr="008C5EC4">
        <w:rPr>
          <w:rFonts w:ascii="Arial" w:eastAsia="Times New Roman" w:hAnsi="Arial" w:cs="Arial"/>
          <w:sz w:val="20"/>
          <w:szCs w:val="20"/>
          <w:lang w:val="de-DE"/>
        </w:rPr>
        <w:br/>
        <w:t>Snezana Tadic, EHRENBERG Kommunikation GmbH</w:t>
      </w:r>
      <w:r w:rsidRPr="008C5EC4">
        <w:rPr>
          <w:rFonts w:ascii="Arial" w:eastAsia="Times New Roman" w:hAnsi="Arial" w:cs="Arial"/>
          <w:b/>
          <w:sz w:val="20"/>
          <w:szCs w:val="20"/>
          <w:lang w:val="de-DE"/>
        </w:rPr>
        <w:br/>
      </w:r>
      <w:proofErr w:type="spellStart"/>
      <w:r w:rsidRPr="008C5EC4">
        <w:rPr>
          <w:rFonts w:ascii="Arial" w:eastAsia="Times New Roman" w:hAnsi="Arial" w:cs="Arial"/>
          <w:sz w:val="20"/>
          <w:szCs w:val="20"/>
          <w:lang w:val="de-DE"/>
        </w:rPr>
        <w:t>E-mail</w:t>
      </w:r>
      <w:proofErr w:type="spellEnd"/>
      <w:r w:rsidRPr="008C5EC4">
        <w:rPr>
          <w:rFonts w:ascii="Arial" w:eastAsia="Times New Roman" w:hAnsi="Arial" w:cs="Arial"/>
          <w:sz w:val="20"/>
          <w:szCs w:val="20"/>
          <w:lang w:val="de-DE"/>
        </w:rPr>
        <w:t>: st@ehrenberg-kommunikation.com</w:t>
      </w:r>
      <w:r w:rsidRPr="008C5EC4">
        <w:rPr>
          <w:rFonts w:ascii="Arial" w:eastAsia="Times New Roman" w:hAnsi="Arial" w:cs="Arial"/>
          <w:b/>
          <w:sz w:val="20"/>
          <w:szCs w:val="20"/>
          <w:lang w:val="de-DE"/>
        </w:rPr>
        <w:br/>
      </w:r>
      <w:r w:rsidRPr="008C5EC4">
        <w:rPr>
          <w:rFonts w:ascii="Arial" w:eastAsia="Times New Roman" w:hAnsi="Arial" w:cs="Arial"/>
          <w:sz w:val="20"/>
          <w:szCs w:val="20"/>
          <w:lang w:val="de-DE"/>
        </w:rPr>
        <w:t>Phone: +49 40 6891627-10</w:t>
      </w:r>
    </w:p>
    <w:p w:rsidR="006772FC" w:rsidRPr="008C5EC4" w:rsidRDefault="006772FC" w:rsidP="006772FC">
      <w:pPr>
        <w:rPr>
          <w:rStyle w:val="A1"/>
          <w:rFonts w:ascii="Arial" w:hAnsi="Arial" w:cs="Arial"/>
          <w:b w:val="0"/>
          <w:bCs w:val="0"/>
          <w:sz w:val="20"/>
          <w:szCs w:val="20"/>
          <w:lang w:val="de-DE"/>
        </w:rPr>
      </w:pPr>
      <w:r w:rsidRPr="008C5EC4">
        <w:rPr>
          <w:rFonts w:ascii="Arial" w:eastAsia="Times New Roman" w:hAnsi="Arial" w:cs="Arial"/>
          <w:b/>
          <w:sz w:val="20"/>
          <w:szCs w:val="20"/>
          <w:lang w:val="de-DE"/>
        </w:rPr>
        <w:t>Für weitere Informationen über die Produkte von Thule besuchen Sie bitte</w:t>
      </w:r>
      <w:r w:rsidRPr="008C5EC4">
        <w:rPr>
          <w:rStyle w:val="A1"/>
          <w:rFonts w:ascii="Arial" w:eastAsia="Times New Roman" w:hAnsi="Arial" w:cs="Arial"/>
          <w:b w:val="0"/>
          <w:sz w:val="20"/>
          <w:szCs w:val="20"/>
          <w:lang w:val="de-DE"/>
        </w:rPr>
        <w:t>:</w:t>
      </w:r>
      <w:r w:rsidRPr="008C5EC4">
        <w:rPr>
          <w:rStyle w:val="A1"/>
          <w:rFonts w:ascii="Arial" w:eastAsia="Times New Roman" w:hAnsi="Arial" w:cs="Arial"/>
          <w:sz w:val="20"/>
          <w:szCs w:val="20"/>
          <w:lang w:val="de-DE"/>
        </w:rPr>
        <w:t xml:space="preserve"> </w:t>
      </w:r>
      <w:hyperlink r:id="rId10" w:history="1">
        <w:r w:rsidRPr="008C5EC4">
          <w:rPr>
            <w:rStyle w:val="Link"/>
            <w:rFonts w:ascii="Arial" w:eastAsia="Times New Roman" w:hAnsi="Arial" w:cs="Arial"/>
            <w:sz w:val="20"/>
            <w:szCs w:val="20"/>
            <w:lang w:val="de-DE"/>
          </w:rPr>
          <w:t>www.thule.com</w:t>
        </w:r>
      </w:hyperlink>
    </w:p>
    <w:p w:rsidR="006772FC" w:rsidRPr="008C5EC4" w:rsidRDefault="006772FC" w:rsidP="006772FC">
      <w:pPr>
        <w:pBdr>
          <w:bottom w:val="single" w:sz="6" w:space="1" w:color="auto"/>
        </w:pBdr>
        <w:shd w:val="clear" w:color="auto" w:fill="FFFFFF"/>
        <w:tabs>
          <w:tab w:val="left" w:pos="4680"/>
        </w:tabs>
        <w:rPr>
          <w:rStyle w:val="Link"/>
          <w:rFonts w:ascii="Arial" w:hAnsi="Arial" w:cs="Arial"/>
          <w:sz w:val="20"/>
          <w:szCs w:val="20"/>
          <w:lang w:val="de-DE"/>
        </w:rPr>
      </w:pPr>
      <w:r w:rsidRPr="008C5EC4">
        <w:rPr>
          <w:rStyle w:val="A1"/>
          <w:rFonts w:ascii="Arial" w:eastAsia="Times New Roman" w:hAnsi="Arial" w:cs="Arial"/>
          <w:sz w:val="20"/>
          <w:szCs w:val="20"/>
          <w:lang w:val="de-DE"/>
        </w:rPr>
        <w:t xml:space="preserve">Für hochaufgelöste Pressebilder und weitere Infos besuchen Sie bitte: </w:t>
      </w:r>
      <w:hyperlink r:id="rId11" w:history="1">
        <w:r w:rsidRPr="008C5EC4">
          <w:rPr>
            <w:rStyle w:val="Link"/>
            <w:rFonts w:ascii="Arial" w:hAnsi="Arial" w:cs="Arial"/>
            <w:sz w:val="20"/>
            <w:szCs w:val="20"/>
            <w:lang w:val="de-DE"/>
          </w:rPr>
          <w:t>http://www.thulegroup.com/press</w:t>
        </w:r>
      </w:hyperlink>
    </w:p>
    <w:p w:rsidR="00D47859" w:rsidRPr="008C5EC4" w:rsidRDefault="00D47859" w:rsidP="00D47859">
      <w:pPr>
        <w:pBdr>
          <w:bottom w:val="single" w:sz="6" w:space="1" w:color="auto"/>
        </w:pBdr>
        <w:shd w:val="clear" w:color="auto" w:fill="FFFFFF"/>
        <w:tabs>
          <w:tab w:val="left" w:pos="4680"/>
        </w:tabs>
        <w:rPr>
          <w:rFonts w:ascii="Arial" w:eastAsia="Times New Roman" w:hAnsi="Arial" w:cs="Arial"/>
          <w:sz w:val="20"/>
          <w:szCs w:val="20"/>
          <w:lang w:val="de-DE"/>
        </w:rPr>
      </w:pPr>
      <w:r w:rsidRPr="008C5EC4">
        <w:rPr>
          <w:rStyle w:val="Link"/>
          <w:rFonts w:ascii="Arial" w:eastAsia="Times New Roman" w:hAnsi="Arial" w:cs="Arial"/>
          <w:sz w:val="20"/>
          <w:szCs w:val="20"/>
          <w:lang w:val="de-DE"/>
        </w:rPr>
        <w:br/>
      </w:r>
    </w:p>
    <w:p w:rsidR="006772FC" w:rsidRPr="004F6E0C" w:rsidRDefault="00D47859" w:rsidP="006772FC">
      <w:pPr>
        <w:shd w:val="clear" w:color="auto" w:fill="FFFFFF"/>
        <w:spacing w:after="270" w:line="240" w:lineRule="auto"/>
        <w:rPr>
          <w:rFonts w:ascii="Helvetica Neue" w:hAnsi="Helvetica Neue" w:cs="Times New Roman"/>
          <w:color w:val="777777"/>
          <w:sz w:val="20"/>
          <w:szCs w:val="20"/>
          <w:lang w:val="de-DE" w:eastAsia="de-DE"/>
        </w:rPr>
      </w:pPr>
      <w:r w:rsidRPr="008C5EC4">
        <w:rPr>
          <w:lang w:val="de-DE"/>
        </w:rPr>
        <w:br/>
      </w:r>
      <w:r w:rsidR="006772FC" w:rsidRPr="004F6E0C">
        <w:rPr>
          <w:rFonts w:ascii="Helvetica Neue" w:hAnsi="Helvetica Neue" w:cs="Times New Roman"/>
          <w:b/>
          <w:bCs/>
          <w:color w:val="111111"/>
          <w:sz w:val="20"/>
          <w:szCs w:val="20"/>
          <w:lang w:val="de-DE" w:eastAsia="de-DE"/>
        </w:rPr>
        <w:t>Über Thule </w:t>
      </w:r>
    </w:p>
    <w:p w:rsidR="006772FC" w:rsidRPr="008C5EC4" w:rsidRDefault="006772FC" w:rsidP="006772FC">
      <w:pPr>
        <w:shd w:val="clear" w:color="auto" w:fill="FFFFFF"/>
        <w:spacing w:after="270" w:line="240" w:lineRule="auto"/>
        <w:rPr>
          <w:rFonts w:ascii="Arial" w:hAnsi="Arial" w:cs="Arial"/>
          <w:sz w:val="20"/>
          <w:szCs w:val="20"/>
          <w:lang w:val="de-DE"/>
        </w:rPr>
      </w:pPr>
      <w:r w:rsidRPr="008C5EC4">
        <w:rPr>
          <w:rFonts w:ascii="Arial" w:hAnsi="Arial" w:cs="Arial"/>
          <w:sz w:val="20"/>
          <w:szCs w:val="20"/>
          <w:lang w:val="de-DE"/>
        </w:rPr>
        <w:t xml:space="preserve">Die Marke Thule wurde bereits 1942 in Schweden gegründet. Unter dem Motto Bring </w:t>
      </w:r>
      <w:proofErr w:type="spellStart"/>
      <w:r w:rsidRPr="008C5EC4">
        <w:rPr>
          <w:rFonts w:ascii="Arial" w:hAnsi="Arial" w:cs="Arial"/>
          <w:sz w:val="20"/>
          <w:szCs w:val="20"/>
          <w:lang w:val="de-DE"/>
        </w:rPr>
        <w:t>your</w:t>
      </w:r>
      <w:proofErr w:type="spellEnd"/>
      <w:r w:rsidRPr="008C5EC4">
        <w:rPr>
          <w:rFonts w:ascii="Arial" w:hAnsi="Arial" w:cs="Arial"/>
          <w:sz w:val="20"/>
          <w:szCs w:val="20"/>
          <w:lang w:val="de-DE"/>
        </w:rPr>
        <w:t xml:space="preserve"> </w:t>
      </w:r>
      <w:proofErr w:type="spellStart"/>
      <w:r w:rsidRPr="008C5EC4">
        <w:rPr>
          <w:rFonts w:ascii="Arial" w:hAnsi="Arial" w:cs="Arial"/>
          <w:sz w:val="20"/>
          <w:szCs w:val="20"/>
          <w:lang w:val="de-DE"/>
        </w:rPr>
        <w:t>life</w:t>
      </w:r>
      <w:proofErr w:type="spellEnd"/>
      <w:r w:rsidRPr="008C5EC4">
        <w:rPr>
          <w:rFonts w:ascii="Arial" w:hAnsi="Arial" w:cs="Arial"/>
          <w:sz w:val="20"/>
          <w:szCs w:val="20"/>
          <w:lang w:val="de-DE"/>
        </w:rPr>
        <w:t xml:space="preserve"> bietet Thule ein breitgefächertes Sortiment von Premiumprodukten, dass aktiven Menschen den Transport Ihrer wichtigsten Ausrüstung und Gegenstände erleichtert - sicher, einfach und mit Stil. </w:t>
      </w:r>
    </w:p>
    <w:p w:rsidR="006772FC" w:rsidRPr="008C5EC4" w:rsidRDefault="006772FC" w:rsidP="006772FC">
      <w:pPr>
        <w:shd w:val="clear" w:color="auto" w:fill="FFFFFF"/>
        <w:spacing w:after="270" w:line="240" w:lineRule="auto"/>
        <w:rPr>
          <w:rFonts w:ascii="Arial" w:hAnsi="Arial" w:cs="Arial"/>
          <w:sz w:val="20"/>
          <w:szCs w:val="20"/>
          <w:lang w:val="de-DE"/>
        </w:rPr>
      </w:pPr>
      <w:r w:rsidRPr="008C5EC4">
        <w:rPr>
          <w:rFonts w:ascii="Arial" w:hAnsi="Arial" w:cs="Arial"/>
          <w:sz w:val="20"/>
          <w:szCs w:val="20"/>
          <w:lang w:val="de-DE"/>
        </w:rPr>
        <w:t xml:space="preserve">Neben anderen Dingen </w:t>
      </w:r>
      <w:proofErr w:type="spellStart"/>
      <w:r w:rsidRPr="008C5EC4">
        <w:rPr>
          <w:rFonts w:ascii="Arial" w:hAnsi="Arial" w:cs="Arial"/>
          <w:sz w:val="20"/>
          <w:szCs w:val="20"/>
          <w:lang w:val="de-DE"/>
        </w:rPr>
        <w:t>bitet</w:t>
      </w:r>
      <w:proofErr w:type="spellEnd"/>
      <w:r w:rsidRPr="008C5EC4">
        <w:rPr>
          <w:rFonts w:ascii="Arial" w:hAnsi="Arial" w:cs="Arial"/>
          <w:sz w:val="20"/>
          <w:szCs w:val="20"/>
          <w:lang w:val="de-DE"/>
        </w:rPr>
        <w:t xml:space="preserve"> Thule  Dachgepäckträger, Fahrrad- und Wassersportträger, Computer-/Kamera- und Sporttaschen sowie Produkte für den Nachwuchs, wie z.B. Kindersitze und multifunktionale Kindertransporter. Die Produkte werden in mehr als 125 Ländern weltweit verkauft.</w:t>
      </w:r>
    </w:p>
    <w:p w:rsidR="006772FC" w:rsidRPr="008C5EC4" w:rsidRDefault="006772FC" w:rsidP="006772FC">
      <w:pPr>
        <w:shd w:val="clear" w:color="auto" w:fill="FFFFFF"/>
        <w:spacing w:after="270" w:line="240" w:lineRule="auto"/>
        <w:rPr>
          <w:rFonts w:ascii="Arial" w:hAnsi="Arial" w:cs="Arial"/>
          <w:i/>
          <w:sz w:val="20"/>
          <w:szCs w:val="20"/>
          <w:lang w:val="de-DE"/>
        </w:rPr>
      </w:pPr>
      <w:r w:rsidRPr="008C5EC4">
        <w:rPr>
          <w:rFonts w:ascii="Arial" w:hAnsi="Arial" w:cs="Arial"/>
          <w:i/>
          <w:sz w:val="20"/>
          <w:szCs w:val="20"/>
          <w:lang w:val="de-DE"/>
        </w:rPr>
        <w:t>Thule ist die größte Marke der Thule Group.</w:t>
      </w:r>
    </w:p>
    <w:p w:rsidR="006772FC" w:rsidRPr="008C5EC4" w:rsidRDefault="006772FC" w:rsidP="006772FC">
      <w:pPr>
        <w:spacing w:line="240" w:lineRule="auto"/>
        <w:rPr>
          <w:rFonts w:ascii="Arial" w:eastAsia="Times New Roman" w:hAnsi="Arial" w:cs="Arial"/>
          <w:iCs/>
          <w:sz w:val="20"/>
          <w:szCs w:val="20"/>
          <w:lang w:val="de-DE"/>
        </w:rPr>
      </w:pPr>
      <w:r w:rsidRPr="008C5EC4">
        <w:rPr>
          <w:rFonts w:ascii="Arial" w:eastAsia="Times New Roman" w:hAnsi="Arial" w:cs="Arial"/>
          <w:iCs/>
          <w:sz w:val="20"/>
          <w:szCs w:val="20"/>
          <w:lang w:val="de-DE"/>
        </w:rPr>
        <w:t xml:space="preserve">Für mehr Informationen besuchen Sie bitte: </w:t>
      </w:r>
      <w:hyperlink r:id="rId12" w:history="1">
        <w:r w:rsidRPr="008C5EC4">
          <w:rPr>
            <w:rStyle w:val="Link"/>
            <w:rFonts w:ascii="Arial" w:eastAsia="Times New Roman" w:hAnsi="Arial" w:cs="Arial"/>
            <w:iCs/>
            <w:sz w:val="20"/>
            <w:szCs w:val="20"/>
            <w:lang w:val="de-DE"/>
          </w:rPr>
          <w:t>www.thule.com</w:t>
        </w:r>
      </w:hyperlink>
    </w:p>
    <w:p w:rsidR="001019A7" w:rsidRPr="008C5EC4" w:rsidRDefault="001019A7" w:rsidP="006772FC">
      <w:pPr>
        <w:rPr>
          <w:rFonts w:ascii="Arial" w:hAnsi="Arial" w:cs="Arial"/>
          <w:lang w:val="de-DE"/>
        </w:rPr>
      </w:pPr>
    </w:p>
    <w:sectPr w:rsidR="001019A7" w:rsidRPr="008C5EC4" w:rsidSect="003F06EA">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E1" w:rsidRDefault="00767BE1" w:rsidP="001019A7">
      <w:pPr>
        <w:spacing w:after="0" w:line="240" w:lineRule="auto"/>
      </w:pPr>
      <w:r>
        <w:separator/>
      </w:r>
    </w:p>
  </w:endnote>
  <w:endnote w:type="continuationSeparator" w:id="0">
    <w:p w:rsidR="00767BE1" w:rsidRDefault="00767BE1" w:rsidP="00101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B6" w:rsidRDefault="007F79B6">
    <w:pPr>
      <w:pStyle w:val="Fuzeile"/>
    </w:pPr>
    <w:r>
      <w:rPr>
        <w:noProof/>
        <w:lang w:val="de-DE" w:eastAsia="de-DE"/>
      </w:rPr>
      <w:drawing>
        <wp:inline distT="0" distB="0" distL="0" distR="0">
          <wp:extent cx="6850250" cy="792480"/>
          <wp:effectExtent l="19050" t="0" r="7750" b="0"/>
          <wp:docPr id="13" name="Picture 13" descr="C:\Users\donahue\AppData\Local\Microsoft\Windows\Temporary Internet Files\Content.Word\thule press release-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onahue\AppData\Local\Microsoft\Windows\Temporary Internet Files\Content.Word\thule press release-bottom.jpg"/>
                  <pic:cNvPicPr>
                    <a:picLocks noChangeAspect="1" noChangeArrowheads="1"/>
                  </pic:cNvPicPr>
                </pic:nvPicPr>
                <pic:blipFill>
                  <a:blip r:embed="rId1"/>
                  <a:srcRect/>
                  <a:stretch>
                    <a:fillRect/>
                  </a:stretch>
                </pic:blipFill>
                <pic:spPr bwMode="auto">
                  <a:xfrm>
                    <a:off x="0" y="0"/>
                    <a:ext cx="6868160" cy="7945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E1" w:rsidRDefault="00767BE1" w:rsidP="001019A7">
      <w:pPr>
        <w:spacing w:after="0" w:line="240" w:lineRule="auto"/>
      </w:pPr>
      <w:r>
        <w:separator/>
      </w:r>
    </w:p>
  </w:footnote>
  <w:footnote w:type="continuationSeparator" w:id="0">
    <w:p w:rsidR="00767BE1" w:rsidRDefault="00767BE1" w:rsidP="001019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9B6" w:rsidRPr="001019A7" w:rsidRDefault="007F79B6" w:rsidP="001019A7">
    <w:pPr>
      <w:pStyle w:val="Kopfzeile"/>
      <w:ind w:left="-900"/>
    </w:pPr>
    <w:r>
      <w:rPr>
        <w:noProof/>
        <w:lang w:val="de-DE" w:eastAsia="de-DE"/>
      </w:rPr>
      <w:drawing>
        <wp:inline distT="0" distB="0" distL="0" distR="0">
          <wp:extent cx="7072518" cy="1463040"/>
          <wp:effectExtent l="19050" t="0" r="0" b="0"/>
          <wp:docPr id="10" name="Picture 10" descr="C:\Users\donahue\AppData\Local\Microsoft\Windows\Temporary Internet Files\Content.Word\thule press release-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onahue\AppData\Local\Microsoft\Windows\Temporary Internet Files\Content.Word\thule press release-top.jpg"/>
                  <pic:cNvPicPr>
                    <a:picLocks noChangeAspect="1" noChangeArrowheads="1"/>
                  </pic:cNvPicPr>
                </pic:nvPicPr>
                <pic:blipFill>
                  <a:blip r:embed="rId1"/>
                  <a:srcRect/>
                  <a:stretch>
                    <a:fillRect/>
                  </a:stretch>
                </pic:blipFill>
                <pic:spPr bwMode="auto">
                  <a:xfrm>
                    <a:off x="0" y="0"/>
                    <a:ext cx="7088021" cy="146624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E1D90"/>
    <w:multiLevelType w:val="hybridMultilevel"/>
    <w:tmpl w:val="85627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16235F"/>
    <w:multiLevelType w:val="multilevel"/>
    <w:tmpl w:val="635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A0468E"/>
    <w:multiLevelType w:val="hybridMultilevel"/>
    <w:tmpl w:val="02C234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F964D26"/>
    <w:multiLevelType w:val="hybridMultilevel"/>
    <w:tmpl w:val="C0841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A922E2"/>
    <w:multiLevelType w:val="hybridMultilevel"/>
    <w:tmpl w:val="E90E3B3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9A7"/>
    <w:rsid w:val="0005752A"/>
    <w:rsid w:val="000A6068"/>
    <w:rsid w:val="000B1F8E"/>
    <w:rsid w:val="000B6D5D"/>
    <w:rsid w:val="000F1F9D"/>
    <w:rsid w:val="001019A7"/>
    <w:rsid w:val="0016072D"/>
    <w:rsid w:val="001B5335"/>
    <w:rsid w:val="001C5D8B"/>
    <w:rsid w:val="001D1A39"/>
    <w:rsid w:val="0022256C"/>
    <w:rsid w:val="0026788D"/>
    <w:rsid w:val="002A7ECB"/>
    <w:rsid w:val="002F7946"/>
    <w:rsid w:val="003515C6"/>
    <w:rsid w:val="00367BB6"/>
    <w:rsid w:val="003822FD"/>
    <w:rsid w:val="003F06EA"/>
    <w:rsid w:val="0040791C"/>
    <w:rsid w:val="0041536E"/>
    <w:rsid w:val="00431BD2"/>
    <w:rsid w:val="00482959"/>
    <w:rsid w:val="004A5959"/>
    <w:rsid w:val="004B5614"/>
    <w:rsid w:val="004C21C2"/>
    <w:rsid w:val="004C374B"/>
    <w:rsid w:val="0050375E"/>
    <w:rsid w:val="005057E4"/>
    <w:rsid w:val="005666C6"/>
    <w:rsid w:val="00604CD6"/>
    <w:rsid w:val="006115E4"/>
    <w:rsid w:val="00616390"/>
    <w:rsid w:val="0063295C"/>
    <w:rsid w:val="0066206F"/>
    <w:rsid w:val="00673041"/>
    <w:rsid w:val="006772FC"/>
    <w:rsid w:val="006A5A72"/>
    <w:rsid w:val="006E0B3F"/>
    <w:rsid w:val="0072149A"/>
    <w:rsid w:val="00740771"/>
    <w:rsid w:val="00743413"/>
    <w:rsid w:val="00767BE1"/>
    <w:rsid w:val="00793EE8"/>
    <w:rsid w:val="00794E64"/>
    <w:rsid w:val="00796014"/>
    <w:rsid w:val="007A53D1"/>
    <w:rsid w:val="007D54F4"/>
    <w:rsid w:val="007F79B6"/>
    <w:rsid w:val="0080671B"/>
    <w:rsid w:val="00880B19"/>
    <w:rsid w:val="008812CA"/>
    <w:rsid w:val="008B3D8F"/>
    <w:rsid w:val="008C5EC4"/>
    <w:rsid w:val="00974DE2"/>
    <w:rsid w:val="00976560"/>
    <w:rsid w:val="009A5E86"/>
    <w:rsid w:val="009B6BA0"/>
    <w:rsid w:val="009D68EA"/>
    <w:rsid w:val="00A2697C"/>
    <w:rsid w:val="00A84E92"/>
    <w:rsid w:val="00AE7FE7"/>
    <w:rsid w:val="00AF5414"/>
    <w:rsid w:val="00B1081E"/>
    <w:rsid w:val="00B8293D"/>
    <w:rsid w:val="00BB1AC9"/>
    <w:rsid w:val="00BD0239"/>
    <w:rsid w:val="00BD5C57"/>
    <w:rsid w:val="00BF1527"/>
    <w:rsid w:val="00C13E5A"/>
    <w:rsid w:val="00C455FE"/>
    <w:rsid w:val="00C86871"/>
    <w:rsid w:val="00C95317"/>
    <w:rsid w:val="00CB208F"/>
    <w:rsid w:val="00CB7DCA"/>
    <w:rsid w:val="00CD0069"/>
    <w:rsid w:val="00CE61EF"/>
    <w:rsid w:val="00D360D1"/>
    <w:rsid w:val="00D47859"/>
    <w:rsid w:val="00D65FFA"/>
    <w:rsid w:val="00D83CA8"/>
    <w:rsid w:val="00DB6290"/>
    <w:rsid w:val="00DE39D3"/>
    <w:rsid w:val="00E31D87"/>
    <w:rsid w:val="00E338DE"/>
    <w:rsid w:val="00E36429"/>
    <w:rsid w:val="00E57A85"/>
    <w:rsid w:val="00E57EB6"/>
    <w:rsid w:val="00E6224E"/>
    <w:rsid w:val="00E644D6"/>
    <w:rsid w:val="00F8072B"/>
    <w:rsid w:val="00F82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47859"/>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019A7"/>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1019A7"/>
  </w:style>
  <w:style w:type="paragraph" w:styleId="Fuzeile">
    <w:name w:val="footer"/>
    <w:basedOn w:val="Standard"/>
    <w:link w:val="FuzeileZeichen"/>
    <w:uiPriority w:val="99"/>
    <w:unhideWhenUsed/>
    <w:rsid w:val="001019A7"/>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1019A7"/>
  </w:style>
  <w:style w:type="paragraph" w:styleId="Sprechblasentext">
    <w:name w:val="Balloon Text"/>
    <w:basedOn w:val="Standard"/>
    <w:link w:val="SprechblasentextZeichen"/>
    <w:uiPriority w:val="99"/>
    <w:semiHidden/>
    <w:unhideWhenUsed/>
    <w:rsid w:val="001019A7"/>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019A7"/>
    <w:rPr>
      <w:rFonts w:ascii="Tahoma" w:hAnsi="Tahoma" w:cs="Tahoma"/>
      <w:sz w:val="16"/>
      <w:szCs w:val="16"/>
    </w:rPr>
  </w:style>
  <w:style w:type="paragraph" w:customStyle="1" w:styleId="Pa5">
    <w:name w:val="Pa5"/>
    <w:next w:val="Standard"/>
    <w:rsid w:val="00673041"/>
    <w:pPr>
      <w:spacing w:after="0" w:line="161" w:lineRule="atLeast"/>
    </w:pPr>
    <w:rPr>
      <w:rFonts w:ascii="Lucida Grande" w:eastAsia="?????? Pro W3" w:hAnsi="Lucida Grande" w:cs="Times New Roman"/>
      <w:snapToGrid w:val="0"/>
      <w:color w:val="000000"/>
      <w:sz w:val="24"/>
      <w:szCs w:val="24"/>
      <w:lang w:val="sv-SE"/>
    </w:rPr>
  </w:style>
  <w:style w:type="character" w:customStyle="1" w:styleId="A1">
    <w:name w:val="A1"/>
    <w:rsid w:val="00673041"/>
    <w:rPr>
      <w:rFonts w:ascii="Lucida Grande" w:eastAsia="?????? Pro W3" w:hAnsi="Lucida Grande"/>
      <w:b/>
      <w:bCs/>
      <w:color w:val="000000"/>
      <w:sz w:val="18"/>
      <w:szCs w:val="18"/>
    </w:rPr>
  </w:style>
  <w:style w:type="character" w:styleId="Link">
    <w:name w:val="Hyperlink"/>
    <w:basedOn w:val="Absatzstandardschriftart"/>
    <w:uiPriority w:val="99"/>
    <w:rsid w:val="00673041"/>
    <w:rPr>
      <w:rFonts w:ascii="Times New Roman" w:hAnsi="Times New Roman" w:cs="Times New Roman"/>
      <w:color w:val="0000FF"/>
      <w:u w:val="single"/>
    </w:rPr>
  </w:style>
  <w:style w:type="paragraph" w:styleId="Listenabsatz">
    <w:name w:val="List Paragraph"/>
    <w:basedOn w:val="Standard"/>
    <w:uiPriority w:val="34"/>
    <w:qFormat/>
    <w:rsid w:val="00673041"/>
    <w:pPr>
      <w:spacing w:after="0" w:line="240" w:lineRule="auto"/>
      <w:ind w:left="720"/>
      <w:contextualSpacing/>
    </w:pPr>
    <w:rPr>
      <w:rFonts w:ascii="Arial" w:eastAsia="?????? Pro W3" w:hAnsi="Arial" w:cs="Times New Roman"/>
      <w:snapToGrid w:val="0"/>
      <w:color w:val="000000"/>
    </w:rPr>
  </w:style>
  <w:style w:type="character" w:customStyle="1" w:styleId="hps">
    <w:name w:val="hps"/>
    <w:basedOn w:val="Absatzstandardschriftart"/>
    <w:rsid w:val="000A6068"/>
  </w:style>
  <w:style w:type="character" w:customStyle="1" w:styleId="berschrift1Zeichen">
    <w:name w:val="Überschrift 1 Zeichen"/>
    <w:basedOn w:val="Absatzstandardschriftart"/>
    <w:link w:val="berschrift1"/>
    <w:uiPriority w:val="9"/>
    <w:rsid w:val="00D47859"/>
    <w:rPr>
      <w:rFonts w:ascii="Times New Roman" w:eastAsia="Times New Roman" w:hAnsi="Times New Roman" w:cs="Times New Roman"/>
      <w:b/>
      <w:bCs/>
      <w:kern w:val="36"/>
      <w:sz w:val="48"/>
      <w:szCs w:val="48"/>
      <w:lang w:val="sv-SE" w:eastAsia="zh-CN"/>
    </w:rPr>
  </w:style>
  <w:style w:type="character" w:customStyle="1" w:styleId="apple-converted-space">
    <w:name w:val="apple-converted-space"/>
    <w:basedOn w:val="Absatzstandardschriftart"/>
    <w:rsid w:val="00D47859"/>
  </w:style>
  <w:style w:type="character" w:styleId="Betont">
    <w:name w:val="Strong"/>
    <w:basedOn w:val="Absatzstandardschriftart"/>
    <w:uiPriority w:val="22"/>
    <w:qFormat/>
    <w:rsid w:val="00D47859"/>
    <w:rPr>
      <w:b/>
      <w:bCs/>
    </w:rPr>
  </w:style>
  <w:style w:type="paragraph" w:styleId="StandardWeb">
    <w:name w:val="Normal (Web)"/>
    <w:basedOn w:val="Standard"/>
    <w:uiPriority w:val="99"/>
    <w:semiHidden/>
    <w:unhideWhenUsed/>
    <w:rsid w:val="00D47859"/>
    <w:pPr>
      <w:spacing w:before="100" w:beforeAutospacing="1" w:after="100" w:afterAutospacing="1" w:line="240" w:lineRule="auto"/>
    </w:pPr>
    <w:rPr>
      <w:rFonts w:ascii="Times New Roman" w:eastAsia="Times New Roman" w:hAnsi="Times New Roman" w:cs="Times New Roman"/>
      <w:sz w:val="24"/>
      <w:szCs w:val="24"/>
      <w:lang w:val="sv-SE" w:eastAsia="zh-CN"/>
    </w:rPr>
  </w:style>
  <w:style w:type="character" w:styleId="Kommentarzeichen">
    <w:name w:val="annotation reference"/>
    <w:basedOn w:val="Absatzstandardschriftart"/>
    <w:uiPriority w:val="99"/>
    <w:semiHidden/>
    <w:unhideWhenUsed/>
    <w:rsid w:val="008C5EC4"/>
    <w:rPr>
      <w:sz w:val="16"/>
      <w:szCs w:val="16"/>
    </w:rPr>
  </w:style>
  <w:style w:type="paragraph" w:styleId="Kommentartext">
    <w:name w:val="annotation text"/>
    <w:basedOn w:val="Standard"/>
    <w:link w:val="KommentartextZeichen"/>
    <w:uiPriority w:val="99"/>
    <w:semiHidden/>
    <w:unhideWhenUsed/>
    <w:rsid w:val="008C5EC4"/>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C5EC4"/>
    <w:rPr>
      <w:sz w:val="20"/>
      <w:szCs w:val="20"/>
    </w:rPr>
  </w:style>
  <w:style w:type="paragraph" w:styleId="Kommentarthema">
    <w:name w:val="annotation subject"/>
    <w:basedOn w:val="Kommentartext"/>
    <w:next w:val="Kommentartext"/>
    <w:link w:val="KommentarthemaZeichen"/>
    <w:uiPriority w:val="99"/>
    <w:semiHidden/>
    <w:unhideWhenUsed/>
    <w:rsid w:val="008C5EC4"/>
    <w:rPr>
      <w:b/>
      <w:bCs/>
    </w:rPr>
  </w:style>
  <w:style w:type="character" w:customStyle="1" w:styleId="KommentarthemaZeichen">
    <w:name w:val="Kommentarthema Zeichen"/>
    <w:basedOn w:val="KommentartextZeichen"/>
    <w:link w:val="Kommentarthema"/>
    <w:uiPriority w:val="99"/>
    <w:semiHidden/>
    <w:rsid w:val="008C5EC4"/>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D47859"/>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019A7"/>
    <w:pPr>
      <w:tabs>
        <w:tab w:val="center" w:pos="4680"/>
        <w:tab w:val="right" w:pos="9360"/>
      </w:tabs>
      <w:spacing w:after="0" w:line="240" w:lineRule="auto"/>
    </w:pPr>
  </w:style>
  <w:style w:type="character" w:customStyle="1" w:styleId="KopfzeileZeichen">
    <w:name w:val="Kopfzeile Zeichen"/>
    <w:basedOn w:val="Absatzstandardschriftart"/>
    <w:link w:val="Kopfzeile"/>
    <w:uiPriority w:val="99"/>
    <w:rsid w:val="001019A7"/>
  </w:style>
  <w:style w:type="paragraph" w:styleId="Fuzeile">
    <w:name w:val="footer"/>
    <w:basedOn w:val="Standard"/>
    <w:link w:val="FuzeileZeichen"/>
    <w:uiPriority w:val="99"/>
    <w:unhideWhenUsed/>
    <w:rsid w:val="001019A7"/>
    <w:pPr>
      <w:tabs>
        <w:tab w:val="center" w:pos="4680"/>
        <w:tab w:val="right" w:pos="9360"/>
      </w:tabs>
      <w:spacing w:after="0" w:line="240" w:lineRule="auto"/>
    </w:pPr>
  </w:style>
  <w:style w:type="character" w:customStyle="1" w:styleId="FuzeileZeichen">
    <w:name w:val="Fußzeile Zeichen"/>
    <w:basedOn w:val="Absatzstandardschriftart"/>
    <w:link w:val="Fuzeile"/>
    <w:uiPriority w:val="99"/>
    <w:rsid w:val="001019A7"/>
  </w:style>
  <w:style w:type="paragraph" w:styleId="Sprechblasentext">
    <w:name w:val="Balloon Text"/>
    <w:basedOn w:val="Standard"/>
    <w:link w:val="SprechblasentextZeichen"/>
    <w:uiPriority w:val="99"/>
    <w:semiHidden/>
    <w:unhideWhenUsed/>
    <w:rsid w:val="001019A7"/>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1019A7"/>
    <w:rPr>
      <w:rFonts w:ascii="Tahoma" w:hAnsi="Tahoma" w:cs="Tahoma"/>
      <w:sz w:val="16"/>
      <w:szCs w:val="16"/>
    </w:rPr>
  </w:style>
  <w:style w:type="paragraph" w:customStyle="1" w:styleId="Pa5">
    <w:name w:val="Pa5"/>
    <w:next w:val="Standard"/>
    <w:rsid w:val="00673041"/>
    <w:pPr>
      <w:spacing w:after="0" w:line="161" w:lineRule="atLeast"/>
    </w:pPr>
    <w:rPr>
      <w:rFonts w:ascii="Lucida Grande" w:eastAsia="?????? Pro W3" w:hAnsi="Lucida Grande" w:cs="Times New Roman"/>
      <w:snapToGrid w:val="0"/>
      <w:color w:val="000000"/>
      <w:sz w:val="24"/>
      <w:szCs w:val="24"/>
      <w:lang w:val="sv-SE"/>
    </w:rPr>
  </w:style>
  <w:style w:type="character" w:customStyle="1" w:styleId="A1">
    <w:name w:val="A1"/>
    <w:rsid w:val="00673041"/>
    <w:rPr>
      <w:rFonts w:ascii="Lucida Grande" w:eastAsia="?????? Pro W3" w:hAnsi="Lucida Grande"/>
      <w:b/>
      <w:bCs/>
      <w:color w:val="000000"/>
      <w:sz w:val="18"/>
      <w:szCs w:val="18"/>
    </w:rPr>
  </w:style>
  <w:style w:type="character" w:styleId="Link">
    <w:name w:val="Hyperlink"/>
    <w:basedOn w:val="Absatzstandardschriftart"/>
    <w:uiPriority w:val="99"/>
    <w:rsid w:val="00673041"/>
    <w:rPr>
      <w:rFonts w:ascii="Times New Roman" w:hAnsi="Times New Roman" w:cs="Times New Roman"/>
      <w:color w:val="0000FF"/>
      <w:u w:val="single"/>
    </w:rPr>
  </w:style>
  <w:style w:type="paragraph" w:styleId="Listenabsatz">
    <w:name w:val="List Paragraph"/>
    <w:basedOn w:val="Standard"/>
    <w:uiPriority w:val="34"/>
    <w:qFormat/>
    <w:rsid w:val="00673041"/>
    <w:pPr>
      <w:spacing w:after="0" w:line="240" w:lineRule="auto"/>
      <w:ind w:left="720"/>
      <w:contextualSpacing/>
    </w:pPr>
    <w:rPr>
      <w:rFonts w:ascii="Arial" w:eastAsia="?????? Pro W3" w:hAnsi="Arial" w:cs="Times New Roman"/>
      <w:snapToGrid w:val="0"/>
      <w:color w:val="000000"/>
    </w:rPr>
  </w:style>
  <w:style w:type="character" w:customStyle="1" w:styleId="hps">
    <w:name w:val="hps"/>
    <w:basedOn w:val="Absatzstandardschriftart"/>
    <w:rsid w:val="000A6068"/>
  </w:style>
  <w:style w:type="character" w:customStyle="1" w:styleId="berschrift1Zeichen">
    <w:name w:val="Überschrift 1 Zeichen"/>
    <w:basedOn w:val="Absatzstandardschriftart"/>
    <w:link w:val="berschrift1"/>
    <w:uiPriority w:val="9"/>
    <w:rsid w:val="00D47859"/>
    <w:rPr>
      <w:rFonts w:ascii="Times New Roman" w:eastAsia="Times New Roman" w:hAnsi="Times New Roman" w:cs="Times New Roman"/>
      <w:b/>
      <w:bCs/>
      <w:kern w:val="36"/>
      <w:sz w:val="48"/>
      <w:szCs w:val="48"/>
      <w:lang w:val="sv-SE" w:eastAsia="zh-CN"/>
    </w:rPr>
  </w:style>
  <w:style w:type="character" w:customStyle="1" w:styleId="apple-converted-space">
    <w:name w:val="apple-converted-space"/>
    <w:basedOn w:val="Absatzstandardschriftart"/>
    <w:rsid w:val="00D47859"/>
  </w:style>
  <w:style w:type="character" w:styleId="Betont">
    <w:name w:val="Strong"/>
    <w:basedOn w:val="Absatzstandardschriftart"/>
    <w:uiPriority w:val="22"/>
    <w:qFormat/>
    <w:rsid w:val="00D47859"/>
    <w:rPr>
      <w:b/>
      <w:bCs/>
    </w:rPr>
  </w:style>
  <w:style w:type="paragraph" w:styleId="StandardWeb">
    <w:name w:val="Normal (Web)"/>
    <w:basedOn w:val="Standard"/>
    <w:uiPriority w:val="99"/>
    <w:semiHidden/>
    <w:unhideWhenUsed/>
    <w:rsid w:val="00D47859"/>
    <w:pPr>
      <w:spacing w:before="100" w:beforeAutospacing="1" w:after="100" w:afterAutospacing="1" w:line="240" w:lineRule="auto"/>
    </w:pPr>
    <w:rPr>
      <w:rFonts w:ascii="Times New Roman" w:eastAsia="Times New Roman" w:hAnsi="Times New Roman" w:cs="Times New Roman"/>
      <w:sz w:val="24"/>
      <w:szCs w:val="24"/>
      <w:lang w:val="sv-SE" w:eastAsia="zh-CN"/>
    </w:rPr>
  </w:style>
  <w:style w:type="character" w:styleId="Kommentarzeichen">
    <w:name w:val="annotation reference"/>
    <w:basedOn w:val="Absatzstandardschriftart"/>
    <w:uiPriority w:val="99"/>
    <w:semiHidden/>
    <w:unhideWhenUsed/>
    <w:rsid w:val="008C5EC4"/>
    <w:rPr>
      <w:sz w:val="16"/>
      <w:szCs w:val="16"/>
    </w:rPr>
  </w:style>
  <w:style w:type="paragraph" w:styleId="Kommentartext">
    <w:name w:val="annotation text"/>
    <w:basedOn w:val="Standard"/>
    <w:link w:val="KommentartextZeichen"/>
    <w:uiPriority w:val="99"/>
    <w:semiHidden/>
    <w:unhideWhenUsed/>
    <w:rsid w:val="008C5EC4"/>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8C5EC4"/>
    <w:rPr>
      <w:sz w:val="20"/>
      <w:szCs w:val="20"/>
    </w:rPr>
  </w:style>
  <w:style w:type="paragraph" w:styleId="Kommentarthema">
    <w:name w:val="annotation subject"/>
    <w:basedOn w:val="Kommentartext"/>
    <w:next w:val="Kommentartext"/>
    <w:link w:val="KommentarthemaZeichen"/>
    <w:uiPriority w:val="99"/>
    <w:semiHidden/>
    <w:unhideWhenUsed/>
    <w:rsid w:val="008C5EC4"/>
    <w:rPr>
      <w:b/>
      <w:bCs/>
    </w:rPr>
  </w:style>
  <w:style w:type="character" w:customStyle="1" w:styleId="KommentarthemaZeichen">
    <w:name w:val="Kommentarthema Zeichen"/>
    <w:basedOn w:val="KommentartextZeichen"/>
    <w:link w:val="Kommentarthema"/>
    <w:uiPriority w:val="99"/>
    <w:semiHidden/>
    <w:rsid w:val="008C5E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78916">
      <w:bodyDiv w:val="1"/>
      <w:marLeft w:val="0"/>
      <w:marRight w:val="0"/>
      <w:marTop w:val="0"/>
      <w:marBottom w:val="0"/>
      <w:divBdr>
        <w:top w:val="none" w:sz="0" w:space="0" w:color="auto"/>
        <w:left w:val="none" w:sz="0" w:space="0" w:color="auto"/>
        <w:bottom w:val="none" w:sz="0" w:space="0" w:color="auto"/>
        <w:right w:val="none" w:sz="0" w:space="0" w:color="auto"/>
      </w:divBdr>
    </w:div>
    <w:div w:id="451478000">
      <w:bodyDiv w:val="1"/>
      <w:marLeft w:val="0"/>
      <w:marRight w:val="0"/>
      <w:marTop w:val="0"/>
      <w:marBottom w:val="0"/>
      <w:divBdr>
        <w:top w:val="none" w:sz="0" w:space="0" w:color="auto"/>
        <w:left w:val="none" w:sz="0" w:space="0" w:color="auto"/>
        <w:bottom w:val="none" w:sz="0" w:space="0" w:color="auto"/>
        <w:right w:val="none" w:sz="0" w:space="0" w:color="auto"/>
      </w:divBdr>
    </w:div>
    <w:div w:id="165229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ulegroup.com/press" TargetMode="External"/><Relationship Id="rId12" Type="http://schemas.openxmlformats.org/officeDocument/2006/relationships/hyperlink" Target="http://www.thule.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hul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0E7B-68E4-3C4D-A8B0-732EDDADA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2301</Characters>
  <Application>Microsoft Macintosh Word</Application>
  <DocSecurity>4</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Donahue</dc:creator>
  <cp:lastModifiedBy>Stadic</cp:lastModifiedBy>
  <cp:revision>2</cp:revision>
  <cp:lastPrinted>2014-05-08T15:34:00Z</cp:lastPrinted>
  <dcterms:created xsi:type="dcterms:W3CDTF">2014-07-08T06:47:00Z</dcterms:created>
  <dcterms:modified xsi:type="dcterms:W3CDTF">2014-07-08T06:47:00Z</dcterms:modified>
</cp:coreProperties>
</file>