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605" w14:textId="77777777" w:rsidR="007218AD" w:rsidRDefault="007218AD" w:rsidP="001E14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730FBD49" wp14:editId="6FA1735B">
            <wp:extent cx="2618033" cy="11582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build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71" cy="11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A7C3" w14:textId="77777777" w:rsidR="007218AD" w:rsidRDefault="007218AD" w:rsidP="001E1426">
      <w:pPr>
        <w:rPr>
          <w:rFonts w:ascii="Arial" w:hAnsi="Arial" w:cs="Arial"/>
          <w:b/>
        </w:rPr>
      </w:pPr>
    </w:p>
    <w:p w14:paraId="1312FAD4" w14:textId="200A00D3" w:rsidR="001E1426" w:rsidRPr="007218AD" w:rsidRDefault="002D67DA" w:rsidP="001E14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Wood </w:t>
      </w:r>
      <w:proofErr w:type="spellStart"/>
      <w:r>
        <w:rPr>
          <w:rFonts w:ascii="Arial" w:hAnsi="Arial" w:cs="Arial"/>
          <w:b/>
          <w:sz w:val="32"/>
          <w:szCs w:val="32"/>
        </w:rPr>
        <w:t>Building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Summit </w:t>
      </w:r>
      <w:r w:rsidR="0095308B">
        <w:rPr>
          <w:rFonts w:ascii="Arial" w:hAnsi="Arial" w:cs="Arial"/>
          <w:b/>
          <w:sz w:val="32"/>
          <w:szCs w:val="32"/>
        </w:rPr>
        <w:t>viktigt</w:t>
      </w:r>
      <w:r w:rsidR="007E7FFA">
        <w:rPr>
          <w:rFonts w:ascii="Arial" w:hAnsi="Arial" w:cs="Arial"/>
          <w:b/>
          <w:sz w:val="32"/>
          <w:szCs w:val="32"/>
        </w:rPr>
        <w:t xml:space="preserve"> nationellt</w:t>
      </w:r>
      <w:r w:rsidR="0095308B">
        <w:rPr>
          <w:rFonts w:ascii="Arial" w:hAnsi="Arial" w:cs="Arial"/>
          <w:b/>
          <w:sz w:val="32"/>
          <w:szCs w:val="32"/>
        </w:rPr>
        <w:t xml:space="preserve"> kunskapsnod för byggande i trä</w:t>
      </w:r>
    </w:p>
    <w:p w14:paraId="5A2D5AF9" w14:textId="77777777" w:rsidR="001E1426" w:rsidRPr="007218AD" w:rsidRDefault="001E1426" w:rsidP="001E1426">
      <w:pPr>
        <w:rPr>
          <w:rFonts w:ascii="Arial" w:hAnsi="Arial" w:cs="Arial"/>
          <w:b/>
        </w:rPr>
      </w:pPr>
    </w:p>
    <w:p w14:paraId="1907F8FF" w14:textId="042F67D4" w:rsidR="001E1426" w:rsidRPr="007218AD" w:rsidRDefault="0095308B" w:rsidP="001E14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E1426" w:rsidRPr="007218AD">
        <w:rPr>
          <w:rFonts w:ascii="Arial" w:hAnsi="Arial" w:cs="Arial"/>
          <w:b/>
        </w:rPr>
        <w:t xml:space="preserve">räbyggnadskonferensen Wood </w:t>
      </w:r>
      <w:proofErr w:type="spellStart"/>
      <w:r w:rsidR="001E1426" w:rsidRPr="007218AD">
        <w:rPr>
          <w:rFonts w:ascii="Arial" w:hAnsi="Arial" w:cs="Arial"/>
          <w:b/>
        </w:rPr>
        <w:t>Building</w:t>
      </w:r>
      <w:proofErr w:type="spellEnd"/>
      <w:r w:rsidR="001E1426" w:rsidRPr="007218AD">
        <w:rPr>
          <w:rFonts w:ascii="Arial" w:hAnsi="Arial" w:cs="Arial"/>
          <w:b/>
        </w:rPr>
        <w:t xml:space="preserve"> Summit som </w:t>
      </w:r>
      <w:r>
        <w:rPr>
          <w:rFonts w:ascii="Arial" w:hAnsi="Arial" w:cs="Arial"/>
          <w:b/>
        </w:rPr>
        <w:t>hålls i Skellefteå 7-8 november har stor betydelse som kunskapsnod, för internationell och nationell opinionsbildning sa</w:t>
      </w:r>
      <w:bookmarkStart w:id="0" w:name="_GoBack"/>
      <w:bookmarkEnd w:id="0"/>
      <w:r>
        <w:rPr>
          <w:rFonts w:ascii="Arial" w:hAnsi="Arial" w:cs="Arial"/>
          <w:b/>
        </w:rPr>
        <w:t xml:space="preserve">mt skapande ny kunskap kring </w:t>
      </w:r>
      <w:proofErr w:type="spellStart"/>
      <w:r>
        <w:rPr>
          <w:rFonts w:ascii="Arial" w:hAnsi="Arial" w:cs="Arial"/>
          <w:b/>
        </w:rPr>
        <w:t>träbyggande</w:t>
      </w:r>
      <w:proofErr w:type="spellEnd"/>
      <w:r>
        <w:rPr>
          <w:rFonts w:ascii="Arial" w:hAnsi="Arial" w:cs="Arial"/>
          <w:b/>
        </w:rPr>
        <w:t>.</w:t>
      </w:r>
    </w:p>
    <w:p w14:paraId="1EB10CAC" w14:textId="7FEB9C60" w:rsidR="001E1426" w:rsidRPr="007218AD" w:rsidRDefault="001E1426" w:rsidP="001E1426">
      <w:pPr>
        <w:rPr>
          <w:rFonts w:ascii="Arial" w:hAnsi="Arial" w:cs="Arial"/>
          <w:b/>
        </w:rPr>
      </w:pPr>
      <w:r w:rsidRPr="007218AD">
        <w:rPr>
          <w:rFonts w:ascii="Arial" w:hAnsi="Arial" w:cs="Arial"/>
          <w:b/>
        </w:rPr>
        <w:t xml:space="preserve">– </w:t>
      </w:r>
      <w:r w:rsidR="00DE3063">
        <w:rPr>
          <w:rFonts w:ascii="Arial" w:hAnsi="Arial" w:cs="Arial"/>
          <w:b/>
        </w:rPr>
        <w:t xml:space="preserve">Konferensen är </w:t>
      </w:r>
      <w:proofErr w:type="gramStart"/>
      <w:r w:rsidR="00DE3063">
        <w:rPr>
          <w:rFonts w:ascii="Arial" w:hAnsi="Arial" w:cs="Arial"/>
          <w:b/>
        </w:rPr>
        <w:t>ett</w:t>
      </w:r>
      <w:r w:rsidR="0095308B" w:rsidRPr="0095308B">
        <w:rPr>
          <w:rFonts w:ascii="Arial" w:hAnsi="Arial" w:cs="Arial"/>
          <w:b/>
        </w:rPr>
        <w:t xml:space="preserve"> viktig</w:t>
      </w:r>
      <w:r w:rsidR="00DE3063">
        <w:rPr>
          <w:rFonts w:ascii="Arial" w:hAnsi="Arial" w:cs="Arial"/>
          <w:b/>
        </w:rPr>
        <w:t>t</w:t>
      </w:r>
      <w:r w:rsidR="0095308B" w:rsidRPr="0095308B">
        <w:rPr>
          <w:rFonts w:ascii="Arial" w:hAnsi="Arial" w:cs="Arial"/>
          <w:b/>
        </w:rPr>
        <w:t xml:space="preserve"> kunskapsnod</w:t>
      </w:r>
      <w:proofErr w:type="gramEnd"/>
      <w:r w:rsidR="0095308B" w:rsidRPr="0095308B">
        <w:rPr>
          <w:rFonts w:ascii="Arial" w:hAnsi="Arial" w:cs="Arial"/>
          <w:b/>
        </w:rPr>
        <w:t xml:space="preserve"> i arbetet med Träbyggnadsstrategin för Skellefteå vilket i sig ger avtryck i hela Sverige, både för näringslivet och for</w:t>
      </w:r>
      <w:r w:rsidR="0095308B">
        <w:rPr>
          <w:rFonts w:ascii="Arial" w:hAnsi="Arial" w:cs="Arial"/>
          <w:b/>
        </w:rPr>
        <w:t>skning inom området</w:t>
      </w:r>
      <w:r w:rsidR="00554AE9" w:rsidRPr="007218AD">
        <w:rPr>
          <w:rFonts w:ascii="Arial" w:hAnsi="Arial" w:cs="Arial"/>
          <w:b/>
        </w:rPr>
        <w:t xml:space="preserve">, säger </w:t>
      </w:r>
      <w:r w:rsidR="0095308B" w:rsidRPr="0095308B">
        <w:rPr>
          <w:rFonts w:ascii="Arial" w:hAnsi="Arial" w:cs="Arial"/>
          <w:b/>
        </w:rPr>
        <w:t>Helena Renström, Marknadschef, Skellefteå Kommun</w:t>
      </w:r>
      <w:r w:rsidR="00554AE9" w:rsidRPr="007218AD">
        <w:rPr>
          <w:rFonts w:ascii="Arial" w:hAnsi="Arial" w:cs="Arial"/>
          <w:b/>
        </w:rPr>
        <w:t>.</w:t>
      </w:r>
    </w:p>
    <w:p w14:paraId="093FE6BF" w14:textId="77777777" w:rsidR="001E1426" w:rsidRPr="007218AD" w:rsidRDefault="001E1426" w:rsidP="001E1426">
      <w:pPr>
        <w:rPr>
          <w:rFonts w:ascii="Arial" w:hAnsi="Arial" w:cs="Arial"/>
        </w:rPr>
      </w:pPr>
    </w:p>
    <w:p w14:paraId="7C3A38E2" w14:textId="67160A76" w:rsidR="007E1428" w:rsidRDefault="007E7FFA" w:rsidP="007E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Wood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Summit har stor betydelse som mötesplats för </w:t>
      </w:r>
      <w:proofErr w:type="spellStart"/>
      <w:r>
        <w:rPr>
          <w:rFonts w:ascii="Arial" w:hAnsi="Arial" w:cs="Arial"/>
        </w:rPr>
        <w:t>träbyggande</w:t>
      </w:r>
      <w:proofErr w:type="spellEnd"/>
      <w:r>
        <w:rPr>
          <w:rFonts w:ascii="Arial" w:hAnsi="Arial" w:cs="Arial"/>
        </w:rPr>
        <w:t xml:space="preserve"> bekräftas av </w:t>
      </w:r>
      <w:r w:rsidR="007E1428" w:rsidRPr="007E1428">
        <w:rPr>
          <w:rFonts w:ascii="Arial" w:hAnsi="Arial" w:cs="Arial"/>
        </w:rPr>
        <w:t>Daniel Wilded</w:t>
      </w:r>
      <w:r w:rsidR="007E1428">
        <w:rPr>
          <w:rFonts w:ascii="Arial" w:hAnsi="Arial" w:cs="Arial"/>
        </w:rPr>
        <w:t>, p</w:t>
      </w:r>
      <w:r w:rsidR="007E1428" w:rsidRPr="007E1428">
        <w:rPr>
          <w:rFonts w:ascii="Arial" w:hAnsi="Arial" w:cs="Arial"/>
        </w:rPr>
        <w:t>roduktchef</w:t>
      </w:r>
      <w:r>
        <w:rPr>
          <w:rFonts w:ascii="Arial" w:hAnsi="Arial" w:cs="Arial"/>
        </w:rPr>
        <w:t xml:space="preserve"> på </w:t>
      </w:r>
      <w:r w:rsidRPr="007E7FFA">
        <w:rPr>
          <w:rFonts w:ascii="Arial" w:hAnsi="Arial" w:cs="Arial"/>
        </w:rPr>
        <w:t>Sveriges största privata träförädlingsindustri</w:t>
      </w:r>
      <w:r>
        <w:rPr>
          <w:rFonts w:ascii="Arial" w:hAnsi="Arial" w:cs="Arial"/>
        </w:rPr>
        <w:t>, Martinsons</w:t>
      </w:r>
      <w:r w:rsidR="007E1428">
        <w:rPr>
          <w:rFonts w:ascii="Arial" w:hAnsi="Arial" w:cs="Arial"/>
        </w:rPr>
        <w:t>.</w:t>
      </w:r>
    </w:p>
    <w:p w14:paraId="6FFB44EC" w14:textId="5E2D56F3" w:rsidR="007E1428" w:rsidRPr="007E1428" w:rsidRDefault="007E7FFA" w:rsidP="007E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E1428" w:rsidRPr="007E1428">
        <w:rPr>
          <w:rFonts w:ascii="Arial" w:hAnsi="Arial" w:cs="Arial"/>
        </w:rPr>
        <w:t>Jag</w:t>
      </w:r>
      <w:r w:rsidR="00DE3063">
        <w:rPr>
          <w:rFonts w:ascii="Arial" w:hAnsi="Arial" w:cs="Arial"/>
        </w:rPr>
        <w:t xml:space="preserve"> tycker det är på tiden att vi</w:t>
      </w:r>
      <w:r>
        <w:rPr>
          <w:rFonts w:ascii="Arial" w:hAnsi="Arial" w:cs="Arial"/>
        </w:rPr>
        <w:t>, som har både råvara</w:t>
      </w:r>
      <w:r w:rsidR="007E1428" w:rsidRPr="007E1428">
        <w:rPr>
          <w:rFonts w:ascii="Arial" w:hAnsi="Arial" w:cs="Arial"/>
        </w:rPr>
        <w:t>, produkt och kompetens får visa vad vi kan.</w:t>
      </w:r>
      <w:r>
        <w:rPr>
          <w:rFonts w:ascii="Arial" w:hAnsi="Arial" w:cs="Arial"/>
        </w:rPr>
        <w:t xml:space="preserve"> D</w:t>
      </w:r>
      <w:r w:rsidR="007E1428" w:rsidRPr="007E1428">
        <w:rPr>
          <w:rFonts w:ascii="Arial" w:hAnsi="Arial" w:cs="Arial"/>
        </w:rPr>
        <w:t>etta blir därför ett bra forum att ma</w:t>
      </w:r>
      <w:r>
        <w:rPr>
          <w:rFonts w:ascii="Arial" w:hAnsi="Arial" w:cs="Arial"/>
        </w:rPr>
        <w:t>rknadsföra Norrland, säger han.</w:t>
      </w:r>
    </w:p>
    <w:p w14:paraId="17B5C57F" w14:textId="0C6D8185" w:rsidR="007E7FFA" w:rsidRDefault="007E1428" w:rsidP="007E7FFA">
      <w:pPr>
        <w:rPr>
          <w:rFonts w:ascii="Arial" w:hAnsi="Arial" w:cs="Arial"/>
        </w:rPr>
      </w:pPr>
      <w:r w:rsidRPr="007E1428">
        <w:rPr>
          <w:rFonts w:ascii="Arial" w:hAnsi="Arial" w:cs="Arial"/>
        </w:rPr>
        <w:t>Bror Sundqvist</w:t>
      </w:r>
      <w:r>
        <w:rPr>
          <w:rFonts w:ascii="Arial" w:hAnsi="Arial" w:cs="Arial"/>
        </w:rPr>
        <w:t>, v</w:t>
      </w:r>
      <w:r w:rsidRPr="007E1428">
        <w:rPr>
          <w:rFonts w:ascii="Arial" w:hAnsi="Arial" w:cs="Arial"/>
        </w:rPr>
        <w:t xml:space="preserve">erksamhetsledare för </w:t>
      </w:r>
      <w:proofErr w:type="spellStart"/>
      <w:r w:rsidRPr="007E1428">
        <w:rPr>
          <w:rFonts w:ascii="Arial" w:hAnsi="Arial" w:cs="Arial"/>
        </w:rPr>
        <w:t>TräCentrum</w:t>
      </w:r>
      <w:proofErr w:type="spellEnd"/>
      <w:r w:rsidRPr="007E1428">
        <w:rPr>
          <w:rFonts w:ascii="Arial" w:hAnsi="Arial" w:cs="Arial"/>
        </w:rPr>
        <w:t xml:space="preserve"> Norr</w:t>
      </w:r>
      <w:r w:rsidR="007E7FFA">
        <w:rPr>
          <w:rFonts w:ascii="Arial" w:hAnsi="Arial" w:cs="Arial"/>
        </w:rPr>
        <w:t xml:space="preserve"> anser att det i</w:t>
      </w:r>
      <w:r w:rsidRPr="007E1428">
        <w:rPr>
          <w:rFonts w:ascii="Arial" w:hAnsi="Arial" w:cs="Arial"/>
        </w:rPr>
        <w:t xml:space="preserve"> </w:t>
      </w:r>
      <w:r w:rsidR="007E7FFA">
        <w:rPr>
          <w:rFonts w:ascii="Arial" w:hAnsi="Arial" w:cs="Arial"/>
        </w:rPr>
        <w:t>S</w:t>
      </w:r>
      <w:r w:rsidRPr="007E1428">
        <w:rPr>
          <w:rFonts w:ascii="Arial" w:hAnsi="Arial" w:cs="Arial"/>
        </w:rPr>
        <w:t xml:space="preserve">verige finns en stark träbyggnadsindustri, hög akademisk kompetens om trä och träbyggnation samt offentliga organisationer som har väl utvecklade träbyggnadsstrategier. </w:t>
      </w:r>
    </w:p>
    <w:p w14:paraId="08B51F35" w14:textId="2DFA8C78" w:rsidR="007E7FFA" w:rsidRDefault="007E7FFA" w:rsidP="007E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E1428" w:rsidRPr="007E1428">
        <w:rPr>
          <w:rFonts w:ascii="Arial" w:hAnsi="Arial" w:cs="Arial"/>
        </w:rPr>
        <w:t xml:space="preserve">Wood </w:t>
      </w:r>
      <w:proofErr w:type="spellStart"/>
      <w:r w:rsidR="007E1428" w:rsidRPr="007E1428">
        <w:rPr>
          <w:rFonts w:ascii="Arial" w:hAnsi="Arial" w:cs="Arial"/>
        </w:rPr>
        <w:t>Building</w:t>
      </w:r>
      <w:proofErr w:type="spellEnd"/>
      <w:r w:rsidR="007E1428" w:rsidRPr="007E1428">
        <w:rPr>
          <w:rFonts w:ascii="Arial" w:hAnsi="Arial" w:cs="Arial"/>
        </w:rPr>
        <w:t xml:space="preserve"> Summit är ett viktigt event för att presentera detta, </w:t>
      </w:r>
      <w:r w:rsidR="00DE3063">
        <w:rPr>
          <w:rFonts w:ascii="Arial" w:hAnsi="Arial" w:cs="Arial"/>
        </w:rPr>
        <w:t>utbyta</w:t>
      </w:r>
      <w:r w:rsidR="007E1428" w:rsidRPr="007E1428">
        <w:rPr>
          <w:rFonts w:ascii="Arial" w:hAnsi="Arial" w:cs="Arial"/>
        </w:rPr>
        <w:t xml:space="preserve"> erfarenhet</w:t>
      </w:r>
      <w:r w:rsidR="00DE3063">
        <w:rPr>
          <w:rFonts w:ascii="Arial" w:hAnsi="Arial" w:cs="Arial"/>
        </w:rPr>
        <w:t>er</w:t>
      </w:r>
      <w:r w:rsidR="007E1428" w:rsidRPr="007E1428">
        <w:rPr>
          <w:rFonts w:ascii="Arial" w:hAnsi="Arial" w:cs="Arial"/>
        </w:rPr>
        <w:t xml:space="preserve"> och möta politiker, chefer, arkitekter, konstruktörer, forskare och tekniker nationellt och internationellt. Sedan är det viktigt att påpeka att </w:t>
      </w:r>
      <w:r w:rsidR="00DE3063">
        <w:rPr>
          <w:rFonts w:ascii="Arial" w:hAnsi="Arial" w:cs="Arial"/>
        </w:rPr>
        <w:t>konferensen</w:t>
      </w:r>
      <w:r w:rsidR="007E1428" w:rsidRPr="007E1428">
        <w:rPr>
          <w:rFonts w:ascii="Arial" w:hAnsi="Arial" w:cs="Arial"/>
        </w:rPr>
        <w:t xml:space="preserve"> har också givetvis en klar påverkan på nationellt </w:t>
      </w:r>
      <w:proofErr w:type="spellStart"/>
      <w:r w:rsidR="007E1428" w:rsidRPr="007E1428">
        <w:rPr>
          <w:rFonts w:ascii="Arial" w:hAnsi="Arial" w:cs="Arial"/>
        </w:rPr>
        <w:t>träbyggande</w:t>
      </w:r>
      <w:proofErr w:type="spellEnd"/>
      <w:r w:rsidR="00DE3063">
        <w:rPr>
          <w:rFonts w:ascii="Arial" w:hAnsi="Arial" w:cs="Arial"/>
        </w:rPr>
        <w:t>,</w:t>
      </w:r>
      <w:r w:rsidR="007E1428" w:rsidRPr="007E1428">
        <w:rPr>
          <w:rFonts w:ascii="Arial" w:hAnsi="Arial" w:cs="Arial"/>
        </w:rPr>
        <w:t xml:space="preserve"> men även internationellt</w:t>
      </w:r>
      <w:r>
        <w:rPr>
          <w:rFonts w:ascii="Arial" w:hAnsi="Arial" w:cs="Arial"/>
        </w:rPr>
        <w:t>, säger Bror Sundqvist.</w:t>
      </w:r>
    </w:p>
    <w:p w14:paraId="4461DE40" w14:textId="403B637E" w:rsidR="007E7FFA" w:rsidRDefault="007E7FFA" w:rsidP="007E7FFA">
      <w:pPr>
        <w:rPr>
          <w:rFonts w:ascii="Arial" w:hAnsi="Arial" w:cs="Arial"/>
        </w:rPr>
      </w:pPr>
      <w:r>
        <w:rPr>
          <w:rFonts w:ascii="Arial" w:hAnsi="Arial" w:cs="Arial"/>
        </w:rPr>
        <w:t>Både han och Daniel Wilded har sett hur byggandet tagit fart de senast åren.</w:t>
      </w:r>
    </w:p>
    <w:p w14:paraId="73C74F55" w14:textId="047B887D" w:rsidR="007E7FFA" w:rsidRDefault="007E7FFA" w:rsidP="007E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Men </w:t>
      </w:r>
      <w:r w:rsidRPr="007E1428">
        <w:rPr>
          <w:rFonts w:ascii="Arial" w:hAnsi="Arial" w:cs="Arial"/>
        </w:rPr>
        <w:t xml:space="preserve">många traditionella byggnads-, konstruktions- och regelsystem har inte utvecklats i samma takt. Under </w:t>
      </w:r>
      <w:r w:rsidR="00DE3063">
        <w:rPr>
          <w:rFonts w:ascii="Arial" w:hAnsi="Arial" w:cs="Arial"/>
        </w:rPr>
        <w:t>konferensen</w:t>
      </w:r>
      <w:r w:rsidRPr="007E1428">
        <w:rPr>
          <w:rFonts w:ascii="Arial" w:hAnsi="Arial" w:cs="Arial"/>
        </w:rPr>
        <w:t xml:space="preserve"> finns det ett fokus att identifiera, diskutera och söka lösningar till att komma förbi dessa hinde</w:t>
      </w:r>
      <w:r>
        <w:rPr>
          <w:rFonts w:ascii="Arial" w:hAnsi="Arial" w:cs="Arial"/>
        </w:rPr>
        <w:t>r för ett ökat byggande med trä, säger Bror Sundqvist.</w:t>
      </w:r>
    </w:p>
    <w:p w14:paraId="4EE52DD0" w14:textId="642E8DE2" w:rsidR="007E7FFA" w:rsidRDefault="007E7FFA" w:rsidP="007E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 Wood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Summit </w:t>
      </w:r>
      <w:r w:rsidRPr="007E1428">
        <w:rPr>
          <w:rFonts w:ascii="Arial" w:hAnsi="Arial" w:cs="Arial"/>
        </w:rPr>
        <w:t>är därför ett bra for</w:t>
      </w:r>
      <w:r w:rsidR="00DE3063">
        <w:rPr>
          <w:rFonts w:ascii="Arial" w:hAnsi="Arial" w:cs="Arial"/>
        </w:rPr>
        <w:t>um att visa vad som händer här</w:t>
      </w:r>
      <w:r>
        <w:rPr>
          <w:rFonts w:ascii="Arial" w:hAnsi="Arial" w:cs="Arial"/>
        </w:rPr>
        <w:t xml:space="preserve">, </w:t>
      </w:r>
      <w:r w:rsidRPr="007E142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 vi jobbar med och hur vi bedömer framtiden. </w:t>
      </w:r>
      <w:r w:rsidRPr="007E1428">
        <w:rPr>
          <w:rFonts w:ascii="Arial" w:hAnsi="Arial" w:cs="Arial"/>
        </w:rPr>
        <w:t>Vi är alla en del i att forma framtidens byggande!</w:t>
      </w:r>
      <w:r>
        <w:rPr>
          <w:rFonts w:ascii="Arial" w:hAnsi="Arial" w:cs="Arial"/>
        </w:rPr>
        <w:t xml:space="preserve"> säger </w:t>
      </w:r>
      <w:r w:rsidRPr="007E1428">
        <w:rPr>
          <w:rFonts w:ascii="Arial" w:hAnsi="Arial" w:cs="Arial"/>
        </w:rPr>
        <w:t xml:space="preserve">Daniel </w:t>
      </w:r>
      <w:proofErr w:type="spellStart"/>
      <w:r w:rsidRPr="007E1428">
        <w:rPr>
          <w:rFonts w:ascii="Arial" w:hAnsi="Arial" w:cs="Arial"/>
        </w:rPr>
        <w:t>Wilded</w:t>
      </w:r>
      <w:proofErr w:type="spellEnd"/>
      <w:r>
        <w:rPr>
          <w:rFonts w:ascii="Arial" w:hAnsi="Arial" w:cs="Arial"/>
        </w:rPr>
        <w:t>.</w:t>
      </w:r>
    </w:p>
    <w:p w14:paraId="53D983A2" w14:textId="69B64900" w:rsidR="007E7FFA" w:rsidRDefault="007E7FFA" w:rsidP="007E1428">
      <w:pPr>
        <w:rPr>
          <w:rFonts w:ascii="Arial" w:hAnsi="Arial" w:cs="Arial"/>
        </w:rPr>
      </w:pPr>
      <w:r w:rsidRPr="007E1428">
        <w:rPr>
          <w:rFonts w:ascii="Arial" w:hAnsi="Arial" w:cs="Arial"/>
        </w:rPr>
        <w:t>Helena Renström, Marknadschef, Skellefteå Kommun</w:t>
      </w:r>
      <w:r w:rsidR="00DE3063">
        <w:rPr>
          <w:rFonts w:ascii="Arial" w:hAnsi="Arial" w:cs="Arial"/>
        </w:rPr>
        <w:t xml:space="preserve"> anser att konferensen</w:t>
      </w:r>
      <w:r>
        <w:rPr>
          <w:rFonts w:ascii="Arial" w:hAnsi="Arial" w:cs="Arial"/>
        </w:rPr>
        <w:t xml:space="preserve"> är </w:t>
      </w:r>
      <w:proofErr w:type="gramStart"/>
      <w:r>
        <w:rPr>
          <w:rFonts w:ascii="Arial" w:hAnsi="Arial" w:cs="Arial"/>
        </w:rPr>
        <w:t>ett</w:t>
      </w:r>
      <w:r w:rsidR="007E1428" w:rsidRPr="007E1428">
        <w:rPr>
          <w:rFonts w:ascii="Arial" w:hAnsi="Arial" w:cs="Arial"/>
        </w:rPr>
        <w:t xml:space="preserve"> viktig</w:t>
      </w:r>
      <w:r w:rsidR="00DE3063">
        <w:rPr>
          <w:rFonts w:ascii="Arial" w:hAnsi="Arial" w:cs="Arial"/>
        </w:rPr>
        <w:t>t</w:t>
      </w:r>
      <w:r w:rsidR="007E1428" w:rsidRPr="007E1428">
        <w:rPr>
          <w:rFonts w:ascii="Arial" w:hAnsi="Arial" w:cs="Arial"/>
        </w:rPr>
        <w:t xml:space="preserve"> kunskapsnod</w:t>
      </w:r>
      <w:proofErr w:type="gramEnd"/>
      <w:r w:rsidR="007E1428" w:rsidRPr="007E1428">
        <w:rPr>
          <w:rFonts w:ascii="Arial" w:hAnsi="Arial" w:cs="Arial"/>
        </w:rPr>
        <w:t xml:space="preserve"> i arbetet med Träbyggnadsstrategin för Skellefteå vilket i sig ger avtryck i hela norra Sverige, både för näringslivet och forskning inom området. </w:t>
      </w:r>
    </w:p>
    <w:p w14:paraId="632697FD" w14:textId="26E2662A" w:rsidR="007E1428" w:rsidRPr="007E1428" w:rsidRDefault="007E7FFA" w:rsidP="007E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E1428" w:rsidRPr="007E1428">
        <w:rPr>
          <w:rFonts w:ascii="Arial" w:hAnsi="Arial" w:cs="Arial"/>
        </w:rPr>
        <w:t>Skellefteå visa</w:t>
      </w:r>
      <w:r w:rsidR="00DE3063">
        <w:rPr>
          <w:rFonts w:ascii="Arial" w:hAnsi="Arial" w:cs="Arial"/>
        </w:rPr>
        <w:t>r</w:t>
      </w:r>
      <w:r w:rsidR="007E1428" w:rsidRPr="007E1428">
        <w:rPr>
          <w:rFonts w:ascii="Arial" w:hAnsi="Arial" w:cs="Arial"/>
        </w:rPr>
        <w:t xml:space="preserve"> här att Sverige ligger i framkant. Träbyggnadsstrategin syns bla</w:t>
      </w:r>
      <w:r>
        <w:rPr>
          <w:rFonts w:ascii="Arial" w:hAnsi="Arial" w:cs="Arial"/>
        </w:rPr>
        <w:t>nd annat</w:t>
      </w:r>
      <w:r w:rsidR="007E1428" w:rsidRPr="007E1428">
        <w:rPr>
          <w:rFonts w:ascii="Arial" w:hAnsi="Arial" w:cs="Arial"/>
        </w:rPr>
        <w:t xml:space="preserve"> väldigt väl i kulturhusprojektet som tack vare sitt fokus på </w:t>
      </w:r>
      <w:proofErr w:type="spellStart"/>
      <w:r w:rsidR="007E1428" w:rsidRPr="007E1428">
        <w:rPr>
          <w:rFonts w:ascii="Arial" w:hAnsi="Arial" w:cs="Arial"/>
        </w:rPr>
        <w:t>träbyggande</w:t>
      </w:r>
      <w:proofErr w:type="spellEnd"/>
      <w:r w:rsidR="007E1428" w:rsidRPr="007E1428">
        <w:rPr>
          <w:rFonts w:ascii="Arial" w:hAnsi="Arial" w:cs="Arial"/>
        </w:rPr>
        <w:t xml:space="preserve"> fått stort gen</w:t>
      </w:r>
      <w:r w:rsidR="00DE3063">
        <w:rPr>
          <w:rFonts w:ascii="Arial" w:hAnsi="Arial" w:cs="Arial"/>
        </w:rPr>
        <w:t>omslag</w:t>
      </w:r>
      <w:r w:rsidR="007E1428" w:rsidRPr="007E1428">
        <w:rPr>
          <w:rFonts w:ascii="Arial" w:hAnsi="Arial" w:cs="Arial"/>
        </w:rPr>
        <w:t xml:space="preserve"> i internationell press likväl som fackpress</w:t>
      </w:r>
      <w:r>
        <w:rPr>
          <w:rFonts w:ascii="Arial" w:hAnsi="Arial" w:cs="Arial"/>
        </w:rPr>
        <w:t>, säger hon.</w:t>
      </w:r>
    </w:p>
    <w:p w14:paraId="57217C71" w14:textId="5C1C6222" w:rsidR="007E7FFA" w:rsidRDefault="007E7FFA" w:rsidP="007E1428">
      <w:pPr>
        <w:rPr>
          <w:rFonts w:ascii="Arial" w:hAnsi="Arial" w:cs="Arial"/>
        </w:rPr>
      </w:pPr>
      <w:r w:rsidRPr="007E1428">
        <w:rPr>
          <w:rFonts w:ascii="Arial" w:hAnsi="Arial" w:cs="Arial"/>
        </w:rPr>
        <w:t xml:space="preserve">Helena Renström </w:t>
      </w:r>
      <w:r>
        <w:rPr>
          <w:rFonts w:ascii="Arial" w:hAnsi="Arial" w:cs="Arial"/>
        </w:rPr>
        <w:t xml:space="preserve">pekar på att </w:t>
      </w:r>
      <w:r w:rsidR="007E1428" w:rsidRPr="007E1428">
        <w:rPr>
          <w:rFonts w:ascii="Arial" w:hAnsi="Arial" w:cs="Arial"/>
        </w:rPr>
        <w:t xml:space="preserve">Wood </w:t>
      </w:r>
      <w:proofErr w:type="spellStart"/>
      <w:r w:rsidR="007E1428" w:rsidRPr="007E1428">
        <w:rPr>
          <w:rFonts w:ascii="Arial" w:hAnsi="Arial" w:cs="Arial"/>
        </w:rPr>
        <w:t>Building</w:t>
      </w:r>
      <w:proofErr w:type="spellEnd"/>
      <w:r w:rsidR="007E1428" w:rsidRPr="007E1428">
        <w:rPr>
          <w:rFonts w:ascii="Arial" w:hAnsi="Arial" w:cs="Arial"/>
        </w:rPr>
        <w:t xml:space="preserve"> Summit innebär att ny kunskap uppstår, inte bara genom den kunskapsöverföringen som sker i de specifika presentationerna, utan även i den kunskap som uppstår i de möten som sker under och efter </w:t>
      </w:r>
      <w:r w:rsidR="00DE3063">
        <w:rPr>
          <w:rFonts w:ascii="Arial" w:hAnsi="Arial" w:cs="Arial"/>
        </w:rPr>
        <w:t>konferensen</w:t>
      </w:r>
      <w:r w:rsidR="007E1428" w:rsidRPr="007E1428">
        <w:rPr>
          <w:rFonts w:ascii="Arial" w:hAnsi="Arial" w:cs="Arial"/>
        </w:rPr>
        <w:t xml:space="preserve">. </w:t>
      </w:r>
    </w:p>
    <w:p w14:paraId="3F086CA5" w14:textId="53815522" w:rsidR="007E1428" w:rsidRDefault="007E7FFA" w:rsidP="007E14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– </w:t>
      </w:r>
      <w:r w:rsidR="007E1428" w:rsidRPr="007E1428">
        <w:rPr>
          <w:rFonts w:ascii="Arial" w:hAnsi="Arial" w:cs="Arial"/>
        </w:rPr>
        <w:t xml:space="preserve">Kunskap är basen för att kunna jobba med </w:t>
      </w:r>
      <w:proofErr w:type="spellStart"/>
      <w:r w:rsidR="007E1428" w:rsidRPr="007E1428">
        <w:rPr>
          <w:rFonts w:ascii="Arial" w:hAnsi="Arial" w:cs="Arial"/>
        </w:rPr>
        <w:t>träbyggande</w:t>
      </w:r>
      <w:proofErr w:type="spellEnd"/>
      <w:r>
        <w:rPr>
          <w:rFonts w:ascii="Arial" w:hAnsi="Arial" w:cs="Arial"/>
        </w:rPr>
        <w:t>,</w:t>
      </w:r>
      <w:r w:rsidR="007E1428" w:rsidRPr="007E1428">
        <w:rPr>
          <w:rFonts w:ascii="Arial" w:hAnsi="Arial" w:cs="Arial"/>
        </w:rPr>
        <w:t xml:space="preserve"> inte bara i näringslivet utan även i de utbildningar som har koppling till detta, arkitekter, konstruktörer etc. Det är genom att skapa en större förståelse kring möjligheter att bygga hållbart i trä som vi även når beslutsfattare</w:t>
      </w:r>
      <w:r>
        <w:rPr>
          <w:rFonts w:ascii="Arial" w:hAnsi="Arial" w:cs="Arial"/>
        </w:rPr>
        <w:t>, forskare och så vidare.</w:t>
      </w:r>
      <w:r w:rsidR="007E1428" w:rsidRPr="007E1428">
        <w:rPr>
          <w:rFonts w:ascii="Arial" w:hAnsi="Arial" w:cs="Arial"/>
        </w:rPr>
        <w:t xml:space="preserve"> Så W</w:t>
      </w:r>
      <w:r w:rsidR="00DE3063">
        <w:rPr>
          <w:rFonts w:ascii="Arial" w:hAnsi="Arial" w:cs="Arial"/>
        </w:rPr>
        <w:t xml:space="preserve">ood </w:t>
      </w:r>
      <w:proofErr w:type="spellStart"/>
      <w:r w:rsidR="00DE3063">
        <w:rPr>
          <w:rFonts w:ascii="Arial" w:hAnsi="Arial" w:cs="Arial"/>
        </w:rPr>
        <w:t>Building</w:t>
      </w:r>
      <w:proofErr w:type="spellEnd"/>
      <w:r w:rsidR="00DE3063">
        <w:rPr>
          <w:rFonts w:ascii="Arial" w:hAnsi="Arial" w:cs="Arial"/>
        </w:rPr>
        <w:t xml:space="preserve"> S</w:t>
      </w:r>
      <w:r w:rsidR="007E1428" w:rsidRPr="007E1428">
        <w:rPr>
          <w:rFonts w:ascii="Arial" w:hAnsi="Arial" w:cs="Arial"/>
        </w:rPr>
        <w:t>ummit har en väldigt viktig roll som kunskapsbärare i ett område som är str</w:t>
      </w:r>
      <w:r>
        <w:rPr>
          <w:rFonts w:ascii="Arial" w:hAnsi="Arial" w:cs="Arial"/>
        </w:rPr>
        <w:t>ategiskt viktigt för Skellefteå, anser Helena Renström.</w:t>
      </w:r>
    </w:p>
    <w:p w14:paraId="5D9C95AA" w14:textId="422426D2" w:rsidR="007E7FFA" w:rsidRDefault="007E7FFA" w:rsidP="007E1428">
      <w:pPr>
        <w:rPr>
          <w:rFonts w:ascii="Arial" w:hAnsi="Arial" w:cs="Arial"/>
        </w:rPr>
      </w:pPr>
      <w:r>
        <w:rPr>
          <w:rFonts w:ascii="Arial" w:hAnsi="Arial" w:cs="Arial"/>
        </w:rPr>
        <w:t>Men det finns också en annan, nationell aspekt hon vill lyfta fram.</w:t>
      </w:r>
    </w:p>
    <w:p w14:paraId="413CDB52" w14:textId="29963135" w:rsidR="007E1428" w:rsidRPr="007218AD" w:rsidRDefault="007E7FFA" w:rsidP="007E142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E1428" w:rsidRPr="007E1428">
        <w:rPr>
          <w:rFonts w:ascii="Arial" w:hAnsi="Arial" w:cs="Arial"/>
        </w:rPr>
        <w:t xml:space="preserve"> Wood </w:t>
      </w:r>
      <w:proofErr w:type="spellStart"/>
      <w:r w:rsidR="007E1428" w:rsidRPr="007E1428">
        <w:rPr>
          <w:rFonts w:ascii="Arial" w:hAnsi="Arial" w:cs="Arial"/>
        </w:rPr>
        <w:t>building</w:t>
      </w:r>
      <w:proofErr w:type="spellEnd"/>
      <w:r w:rsidR="007E1428" w:rsidRPr="007E142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ummit sätter inte bara trä och </w:t>
      </w:r>
      <w:r w:rsidR="007E1428" w:rsidRPr="007E1428">
        <w:rPr>
          <w:rFonts w:ascii="Arial" w:hAnsi="Arial" w:cs="Arial"/>
        </w:rPr>
        <w:t xml:space="preserve">Skellefteå på kartan vad gäller </w:t>
      </w:r>
      <w:proofErr w:type="spellStart"/>
      <w:proofErr w:type="gramStart"/>
      <w:r w:rsidR="007E1428" w:rsidRPr="007E1428">
        <w:rPr>
          <w:rFonts w:ascii="Arial" w:hAnsi="Arial" w:cs="Arial"/>
        </w:rPr>
        <w:t>kunskap,råvara</w:t>
      </w:r>
      <w:proofErr w:type="spellEnd"/>
      <w:proofErr w:type="gramEnd"/>
      <w:r w:rsidR="007E1428" w:rsidRPr="007E1428">
        <w:rPr>
          <w:rFonts w:ascii="Arial" w:hAnsi="Arial" w:cs="Arial"/>
        </w:rPr>
        <w:t>, erfar</w:t>
      </w:r>
      <w:r>
        <w:rPr>
          <w:rFonts w:ascii="Arial" w:hAnsi="Arial" w:cs="Arial"/>
        </w:rPr>
        <w:t>enhet och nätverkande. D</w:t>
      </w:r>
      <w:r w:rsidR="007E1428" w:rsidRPr="007E1428">
        <w:rPr>
          <w:rFonts w:ascii="Arial" w:hAnsi="Arial" w:cs="Arial"/>
        </w:rPr>
        <w:t xml:space="preserve">etta är en </w:t>
      </w:r>
      <w:proofErr w:type="gramStart"/>
      <w:r w:rsidR="007E1428" w:rsidRPr="007E1428">
        <w:rPr>
          <w:rFonts w:ascii="Arial" w:hAnsi="Arial" w:cs="Arial"/>
        </w:rPr>
        <w:t>Svensk</w:t>
      </w:r>
      <w:proofErr w:type="gramEnd"/>
      <w:r w:rsidR="007E1428" w:rsidRPr="007E1428">
        <w:rPr>
          <w:rFonts w:ascii="Arial" w:hAnsi="Arial" w:cs="Arial"/>
        </w:rPr>
        <w:t xml:space="preserve"> angelägenhet, det är Sveriges kunnande, Sveriges export, och det är hel</w:t>
      </w:r>
      <w:r w:rsidR="00DE3063">
        <w:rPr>
          <w:rFonts w:ascii="Arial" w:hAnsi="Arial" w:cs="Arial"/>
        </w:rPr>
        <w:t>a Sverige som ska be</w:t>
      </w:r>
      <w:r w:rsidR="007E1428" w:rsidRPr="007E1428">
        <w:rPr>
          <w:rFonts w:ascii="Arial" w:hAnsi="Arial" w:cs="Arial"/>
        </w:rPr>
        <w:t>byggas med bostäder</w:t>
      </w:r>
      <w:r w:rsidR="00DE3063">
        <w:rPr>
          <w:rFonts w:ascii="Arial" w:hAnsi="Arial" w:cs="Arial"/>
        </w:rPr>
        <w:t xml:space="preserve">. Det ska kanaliseras genom </w:t>
      </w:r>
      <w:r w:rsidR="007E1428" w:rsidRPr="007E1428">
        <w:rPr>
          <w:rFonts w:ascii="Arial" w:hAnsi="Arial" w:cs="Arial"/>
        </w:rPr>
        <w:t xml:space="preserve">Trästad Sverige som nu fått ekonomiskt stöd av näringsdepartementet för att öka </w:t>
      </w:r>
      <w:r w:rsidR="00DE3063">
        <w:rPr>
          <w:rFonts w:ascii="Arial" w:hAnsi="Arial" w:cs="Arial"/>
        </w:rPr>
        <w:t xml:space="preserve">det hållbara </w:t>
      </w:r>
      <w:r w:rsidR="007E1428" w:rsidRPr="007E1428">
        <w:rPr>
          <w:rFonts w:ascii="Arial" w:hAnsi="Arial" w:cs="Arial"/>
        </w:rPr>
        <w:t>träbyggande</w:t>
      </w:r>
      <w:r w:rsidR="00DE3063">
        <w:rPr>
          <w:rFonts w:ascii="Arial" w:hAnsi="Arial" w:cs="Arial"/>
        </w:rPr>
        <w:t>t</w:t>
      </w:r>
      <w:r>
        <w:rPr>
          <w:rFonts w:ascii="Arial" w:hAnsi="Arial" w:cs="Arial"/>
        </w:rPr>
        <w:t>, säger Helena Renström.</w:t>
      </w:r>
    </w:p>
    <w:p w14:paraId="1B2ACC25" w14:textId="5C8C89F8" w:rsidR="007218AD" w:rsidRDefault="007218AD" w:rsidP="00554AE9">
      <w:pPr>
        <w:rPr>
          <w:rFonts w:ascii="Arial" w:hAnsi="Arial" w:cs="Arial"/>
        </w:rPr>
      </w:pPr>
    </w:p>
    <w:p w14:paraId="2D4025AE" w14:textId="77777777" w:rsidR="007218AD" w:rsidRPr="007218AD" w:rsidRDefault="007218AD" w:rsidP="007218AD">
      <w:pPr>
        <w:rPr>
          <w:rFonts w:ascii="Arial" w:hAnsi="Arial" w:cs="Arial"/>
        </w:rPr>
      </w:pPr>
      <w:r w:rsidRPr="007218AD">
        <w:rPr>
          <w:rFonts w:ascii="Arial" w:hAnsi="Arial" w:cs="Arial"/>
          <w:i/>
          <w:iCs/>
        </w:rPr>
        <w:t>För mer information, kontakta:</w:t>
      </w:r>
    </w:p>
    <w:p w14:paraId="178EEA1A" w14:textId="77777777" w:rsidR="007218AD" w:rsidRPr="007218AD" w:rsidRDefault="007218AD" w:rsidP="00DE3063">
      <w:pPr>
        <w:outlineLvl w:val="0"/>
        <w:rPr>
          <w:rFonts w:ascii="Arial" w:hAnsi="Arial" w:cs="Arial"/>
          <w:b/>
          <w:bCs/>
        </w:rPr>
      </w:pPr>
      <w:r w:rsidRPr="007218AD">
        <w:rPr>
          <w:rFonts w:ascii="Arial" w:hAnsi="Arial" w:cs="Arial"/>
          <w:b/>
          <w:bCs/>
        </w:rPr>
        <w:t>Jaana Tengman</w:t>
      </w:r>
    </w:p>
    <w:p w14:paraId="5E1E6179" w14:textId="77777777" w:rsidR="007218AD" w:rsidRPr="007218AD" w:rsidRDefault="007218AD" w:rsidP="007218AD">
      <w:pPr>
        <w:rPr>
          <w:rFonts w:ascii="Arial" w:hAnsi="Arial" w:cs="Arial"/>
          <w:bCs/>
        </w:rPr>
      </w:pPr>
      <w:r w:rsidRPr="007218AD">
        <w:rPr>
          <w:rFonts w:ascii="Arial" w:hAnsi="Arial" w:cs="Arial"/>
          <w:bCs/>
        </w:rPr>
        <w:t>+46 (0)70 264 83 45</w:t>
      </w:r>
    </w:p>
    <w:p w14:paraId="72F4BA85" w14:textId="4E8E3FC4" w:rsidR="007218AD" w:rsidRPr="007218AD" w:rsidRDefault="00BA623A" w:rsidP="007218AD">
      <w:pPr>
        <w:rPr>
          <w:rFonts w:ascii="Arial" w:hAnsi="Arial" w:cs="Arial"/>
          <w:bCs/>
        </w:rPr>
      </w:pPr>
      <w:hyperlink r:id="rId8" w:history="1">
        <w:r w:rsidR="007218AD" w:rsidRPr="007218AD">
          <w:rPr>
            <w:rStyle w:val="Hyperlnk"/>
            <w:rFonts w:ascii="Arial" w:hAnsi="Arial" w:cs="Arial"/>
            <w:bCs/>
          </w:rPr>
          <w:t>jaana.tengman@nolia.se</w:t>
        </w:r>
      </w:hyperlink>
    </w:p>
    <w:p w14:paraId="31A46579" w14:textId="77777777" w:rsidR="007218AD" w:rsidRPr="007218AD" w:rsidRDefault="007218AD" w:rsidP="007218AD">
      <w:pPr>
        <w:rPr>
          <w:rFonts w:ascii="Arial" w:hAnsi="Arial" w:cs="Arial"/>
          <w:bCs/>
        </w:rPr>
      </w:pPr>
    </w:p>
    <w:p w14:paraId="18FA3C74" w14:textId="3A4CA542" w:rsidR="000521BD" w:rsidRDefault="000521BD" w:rsidP="007218AD">
      <w:pPr>
        <w:rPr>
          <w:rFonts w:ascii="Arial" w:hAnsi="Arial" w:cs="Arial"/>
          <w:i/>
          <w:iCs/>
        </w:rPr>
      </w:pPr>
      <w:r w:rsidRPr="000521BD">
        <w:rPr>
          <w:rFonts w:ascii="Arial" w:hAnsi="Arial" w:cs="Arial"/>
          <w:i/>
          <w:iCs/>
        </w:rPr>
        <w:t xml:space="preserve">Wood </w:t>
      </w:r>
      <w:proofErr w:type="spellStart"/>
      <w:r w:rsidRPr="000521BD">
        <w:rPr>
          <w:rFonts w:ascii="Arial" w:hAnsi="Arial" w:cs="Arial"/>
          <w:i/>
          <w:iCs/>
        </w:rPr>
        <w:t>Building</w:t>
      </w:r>
      <w:proofErr w:type="spellEnd"/>
      <w:r w:rsidRPr="000521BD">
        <w:rPr>
          <w:rFonts w:ascii="Arial" w:hAnsi="Arial" w:cs="Arial"/>
          <w:i/>
          <w:iCs/>
        </w:rPr>
        <w:t xml:space="preserve"> Summit är mötesplats för att sprida kunskap om senaste nytt kring effektivt och hållbart </w:t>
      </w:r>
      <w:proofErr w:type="spellStart"/>
      <w:r w:rsidRPr="000521BD">
        <w:rPr>
          <w:rFonts w:ascii="Arial" w:hAnsi="Arial" w:cs="Arial"/>
          <w:i/>
          <w:iCs/>
        </w:rPr>
        <w:t>träbyggande</w:t>
      </w:r>
      <w:proofErr w:type="spellEnd"/>
      <w:r w:rsidRPr="000521BD">
        <w:rPr>
          <w:rFonts w:ascii="Arial" w:hAnsi="Arial" w:cs="Arial"/>
          <w:i/>
          <w:iCs/>
        </w:rPr>
        <w:t>. Den hålls vartannat år i Skellefteå där kommunen, näringsliv och forskning samarbetar för att skapa</w:t>
      </w:r>
      <w:r>
        <w:rPr>
          <w:rFonts w:ascii="Arial" w:hAnsi="Arial" w:cs="Arial"/>
          <w:i/>
          <w:iCs/>
        </w:rPr>
        <w:t xml:space="preserve"> innovationer kring </w:t>
      </w:r>
      <w:proofErr w:type="spellStart"/>
      <w:r>
        <w:rPr>
          <w:rFonts w:ascii="Arial" w:hAnsi="Arial" w:cs="Arial"/>
          <w:i/>
          <w:iCs/>
        </w:rPr>
        <w:t>träbyggande</w:t>
      </w:r>
      <w:proofErr w:type="spellEnd"/>
      <w:r>
        <w:rPr>
          <w:rFonts w:ascii="Arial" w:hAnsi="Arial" w:cs="Arial"/>
          <w:i/>
          <w:iCs/>
        </w:rPr>
        <w:t xml:space="preserve">. Wood </w:t>
      </w:r>
      <w:proofErr w:type="spellStart"/>
      <w:r>
        <w:rPr>
          <w:rFonts w:ascii="Arial" w:hAnsi="Arial" w:cs="Arial"/>
          <w:i/>
          <w:iCs/>
        </w:rPr>
        <w:t>Building</w:t>
      </w:r>
      <w:proofErr w:type="spellEnd"/>
      <w:r>
        <w:rPr>
          <w:rFonts w:ascii="Arial" w:hAnsi="Arial" w:cs="Arial"/>
          <w:i/>
          <w:iCs/>
        </w:rPr>
        <w:t xml:space="preserve"> Summit arrangeras av Nolia AB.</w:t>
      </w:r>
    </w:p>
    <w:p w14:paraId="0BC432C3" w14:textId="77777777" w:rsidR="000521BD" w:rsidRDefault="000521BD" w:rsidP="007218AD">
      <w:pPr>
        <w:rPr>
          <w:rFonts w:ascii="Arial" w:hAnsi="Arial" w:cs="Arial"/>
          <w:i/>
          <w:iCs/>
        </w:rPr>
      </w:pPr>
    </w:p>
    <w:p w14:paraId="3DD51383" w14:textId="52EDE703" w:rsidR="007218AD" w:rsidRPr="007218AD" w:rsidRDefault="007218AD" w:rsidP="00DE3063">
      <w:pPr>
        <w:outlineLvl w:val="0"/>
        <w:rPr>
          <w:rFonts w:ascii="Arial" w:hAnsi="Arial" w:cs="Arial"/>
        </w:rPr>
      </w:pPr>
      <w:r w:rsidRPr="007218AD">
        <w:rPr>
          <w:rFonts w:ascii="Arial" w:hAnsi="Arial" w:cs="Arial"/>
          <w:b/>
          <w:bCs/>
        </w:rPr>
        <w:t>Tidpunkt:</w:t>
      </w:r>
      <w:r w:rsidRPr="0072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7218AD">
        <w:rPr>
          <w:rFonts w:ascii="Arial" w:hAnsi="Arial" w:cs="Arial"/>
        </w:rPr>
        <w:t>–</w:t>
      </w:r>
      <w:r>
        <w:rPr>
          <w:rFonts w:ascii="Arial" w:hAnsi="Arial" w:cs="Arial"/>
        </w:rPr>
        <w:t>8</w:t>
      </w:r>
      <w:r w:rsidRPr="0072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r w:rsidRPr="007218AD">
        <w:rPr>
          <w:rFonts w:ascii="Arial" w:hAnsi="Arial" w:cs="Arial"/>
        </w:rPr>
        <w:t xml:space="preserve"> 2017</w:t>
      </w:r>
    </w:p>
    <w:p w14:paraId="325A60C8" w14:textId="06D01DE4" w:rsidR="007218AD" w:rsidRPr="007218AD" w:rsidRDefault="007218AD" w:rsidP="007218AD">
      <w:pPr>
        <w:rPr>
          <w:rFonts w:ascii="Arial" w:hAnsi="Arial" w:cs="Arial"/>
        </w:rPr>
      </w:pPr>
      <w:r w:rsidRPr="007218AD">
        <w:rPr>
          <w:rFonts w:ascii="Arial" w:hAnsi="Arial" w:cs="Arial"/>
          <w:b/>
          <w:bCs/>
        </w:rPr>
        <w:t>Plats:</w:t>
      </w:r>
      <w:r w:rsidRPr="0072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Skellefteå campus</w:t>
      </w:r>
      <w:r w:rsidRPr="007218AD">
        <w:rPr>
          <w:rFonts w:ascii="Arial" w:hAnsi="Arial" w:cs="Arial"/>
        </w:rPr>
        <w:tab/>
      </w:r>
    </w:p>
    <w:p w14:paraId="503FAA7A" w14:textId="17AFA0E0" w:rsidR="007218AD" w:rsidRPr="007218AD" w:rsidRDefault="007218AD" w:rsidP="007218AD">
      <w:pPr>
        <w:rPr>
          <w:rFonts w:ascii="Arial" w:hAnsi="Arial" w:cs="Arial"/>
        </w:rPr>
      </w:pPr>
      <w:r w:rsidRPr="007218AD">
        <w:rPr>
          <w:rFonts w:ascii="Arial" w:hAnsi="Arial" w:cs="Arial"/>
          <w:b/>
          <w:bCs/>
        </w:rPr>
        <w:t>Webb:</w:t>
      </w:r>
      <w:r>
        <w:rPr>
          <w:rFonts w:ascii="Arial" w:hAnsi="Arial" w:cs="Arial"/>
        </w:rPr>
        <w:t xml:space="preserve"> www.woodbuildingsummit</w:t>
      </w:r>
      <w:r w:rsidRPr="007218AD">
        <w:rPr>
          <w:rFonts w:ascii="Arial" w:hAnsi="Arial" w:cs="Arial"/>
        </w:rPr>
        <w:t>.se</w:t>
      </w:r>
    </w:p>
    <w:p w14:paraId="3D255722" w14:textId="77777777" w:rsidR="007218AD" w:rsidRPr="007218AD" w:rsidRDefault="007218AD" w:rsidP="00554AE9">
      <w:pPr>
        <w:rPr>
          <w:rFonts w:ascii="Arial" w:hAnsi="Arial" w:cs="Arial"/>
        </w:rPr>
      </w:pPr>
    </w:p>
    <w:p w14:paraId="4049B766" w14:textId="77777777" w:rsidR="00291230" w:rsidRPr="007218AD" w:rsidRDefault="00291230" w:rsidP="00291230">
      <w:pPr>
        <w:rPr>
          <w:rFonts w:ascii="Arial" w:hAnsi="Arial" w:cs="Arial"/>
        </w:rPr>
      </w:pPr>
    </w:p>
    <w:sectPr w:rsidR="00291230" w:rsidRPr="007218AD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C6F7E" w16cid:durableId="1D88A4B1"/>
  <w16cid:commentId w16cid:paraId="27C5836E" w16cid:durableId="1D88A4E8"/>
  <w16cid:commentId w16cid:paraId="2B345011" w16cid:durableId="1D88A51D"/>
  <w16cid:commentId w16cid:paraId="6DF63CD2" w16cid:durableId="1D88A52B"/>
  <w16cid:commentId w16cid:paraId="65FF5370" w16cid:durableId="1D88A592"/>
  <w16cid:commentId w16cid:paraId="27C9A9E2" w16cid:durableId="1D88A5B5"/>
  <w16cid:commentId w16cid:paraId="343D3244" w16cid:durableId="1D88A5DB"/>
  <w16cid:commentId w16cid:paraId="04E304F4" w16cid:durableId="1D88A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6"/>
    <w:rsid w:val="000521BD"/>
    <w:rsid w:val="000A0230"/>
    <w:rsid w:val="00151D51"/>
    <w:rsid w:val="001E1426"/>
    <w:rsid w:val="001F28B9"/>
    <w:rsid w:val="00282893"/>
    <w:rsid w:val="00291230"/>
    <w:rsid w:val="002D67DA"/>
    <w:rsid w:val="00367D19"/>
    <w:rsid w:val="00554AE9"/>
    <w:rsid w:val="005B3986"/>
    <w:rsid w:val="005F0AB9"/>
    <w:rsid w:val="006002BF"/>
    <w:rsid w:val="007218AD"/>
    <w:rsid w:val="007E1428"/>
    <w:rsid w:val="007E7FFA"/>
    <w:rsid w:val="008E0ECE"/>
    <w:rsid w:val="0095308B"/>
    <w:rsid w:val="00A05CAE"/>
    <w:rsid w:val="00BC1D2D"/>
    <w:rsid w:val="00C47E3B"/>
    <w:rsid w:val="00CD13F8"/>
    <w:rsid w:val="00DE3063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C1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18A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5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56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56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5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56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6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jaana.tengman@noli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4ABCFB185C54A85E6FBA22AF5FED6" ma:contentTypeVersion="7" ma:contentTypeDescription="Skapa ett nytt dokument." ma:contentTypeScope="" ma:versionID="6408a32895e43eeaafbe066abb46a96a">
  <xsd:schema xmlns:xsd="http://www.w3.org/2001/XMLSchema" xmlns:xs="http://www.w3.org/2001/XMLSchema" xmlns:p="http://schemas.microsoft.com/office/2006/metadata/properties" xmlns:ns2="2e4a56e0-31f2-45ef-ae20-7f7051b81ae5" xmlns:ns3="20864a3f-05da-4550-9a88-7804b44be159" targetNamespace="http://schemas.microsoft.com/office/2006/metadata/properties" ma:root="true" ma:fieldsID="cfc3fdf376884d7ab148886468306460" ns2:_="" ns3:_="">
    <xsd:import namespace="2e4a56e0-31f2-45ef-ae20-7f7051b81ae5"/>
    <xsd:import namespace="20864a3f-05da-4550-9a88-7804b44be1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4a3f-05da-4550-9a88-7804b44b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Jaana Tengman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AAEE11-5467-4005-B0B5-6AD71E460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BD05F-9CDC-43EC-B3F6-3CB9EB35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20864a3f-05da-4550-9a88-7804b44be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DB849-F360-47CA-9E2A-93A7D606E37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2e4a56e0-31f2-45ef-ae20-7f7051b81ae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0864a3f-05da-4550-9a88-7804b44be1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3546</Characters>
  <Application>Microsoft Macintosh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dcterms:created xsi:type="dcterms:W3CDTF">2017-10-12T04:40:00Z</dcterms:created>
  <dcterms:modified xsi:type="dcterms:W3CDTF">2017-10-12T04:40:00Z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0x0101009F04ABCFB185C54A85E6FBA22AF5FED6</vt:lpwstr>
  </property>
</Properties>
</file>