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65" w:rsidRPr="008D3F23" w:rsidRDefault="0050330F" w:rsidP="00E62A65">
      <w:pPr>
        <w:pStyle w:val="Rubrik1"/>
        <w:rPr>
          <w:rFonts w:cs="Arial"/>
          <w:sz w:val="28"/>
          <w:szCs w:val="28"/>
          <w:lang w:eastAsia="sv-SE"/>
        </w:rPr>
      </w:pPr>
      <w:bookmarkStart w:id="0" w:name="_GoBack"/>
      <w:r w:rsidRPr="008D3F23">
        <w:rPr>
          <w:rFonts w:cs="Arial"/>
          <w:sz w:val="24"/>
          <w:szCs w:val="24"/>
          <w:lang w:eastAsia="sv-SE"/>
        </w:rPr>
        <w:br/>
      </w:r>
      <w:hyperlink r:id="rId9" w:history="1">
        <w:r w:rsidR="00E62A65" w:rsidRPr="008D3F23">
          <w:rPr>
            <w:rFonts w:cs="Arial"/>
            <w:sz w:val="28"/>
            <w:szCs w:val="28"/>
            <w:lang w:eastAsia="sv-SE"/>
          </w:rPr>
          <w:t xml:space="preserve">Cinteros </w:t>
        </w:r>
        <w:r w:rsidR="00E62A65">
          <w:rPr>
            <w:rFonts w:cs="Arial"/>
            <w:sz w:val="28"/>
            <w:szCs w:val="28"/>
            <w:lang w:eastAsia="sv-SE"/>
          </w:rPr>
          <w:t>erhåller prestigefylld</w:t>
        </w:r>
        <w:r w:rsidR="00E62A65" w:rsidRPr="008D3F23">
          <w:rPr>
            <w:rFonts w:cs="Arial"/>
            <w:sz w:val="28"/>
            <w:szCs w:val="28"/>
            <w:lang w:eastAsia="sv-SE"/>
          </w:rPr>
          <w:t xml:space="preserve"> utmärkelse</w:t>
        </w:r>
        <w:r w:rsidR="00E62A65">
          <w:rPr>
            <w:rFonts w:cs="Arial"/>
            <w:sz w:val="28"/>
            <w:szCs w:val="28"/>
            <w:lang w:eastAsia="sv-SE"/>
          </w:rPr>
          <w:t xml:space="preserve">, </w:t>
        </w:r>
        <w:r w:rsidR="00E62A65" w:rsidRPr="008D3F23">
          <w:rPr>
            <w:rFonts w:cs="Arial"/>
            <w:sz w:val="28"/>
            <w:szCs w:val="28"/>
            <w:lang w:eastAsia="sv-SE"/>
          </w:rPr>
          <w:t xml:space="preserve">President's Club </w:t>
        </w:r>
        <w:r w:rsidR="00E62A65" w:rsidRPr="003B3F82">
          <w:rPr>
            <w:rFonts w:cs="Arial"/>
            <w:sz w:val="28"/>
            <w:szCs w:val="28"/>
            <w:lang w:eastAsia="sv-SE"/>
          </w:rPr>
          <w:t>för</w:t>
        </w:r>
        <w:r w:rsidR="00E62A65" w:rsidRPr="008D3F23">
          <w:rPr>
            <w:rFonts w:cs="Arial"/>
            <w:sz w:val="28"/>
            <w:szCs w:val="28"/>
            <w:lang w:eastAsia="sv-SE"/>
          </w:rPr>
          <w:t xml:space="preserve"> Microsoft Dynamics </w:t>
        </w:r>
      </w:hyperlink>
      <w:r w:rsidR="00E62A65">
        <w:rPr>
          <w:rFonts w:cs="Arial"/>
          <w:sz w:val="28"/>
          <w:szCs w:val="28"/>
          <w:lang w:eastAsia="sv-SE"/>
        </w:rPr>
        <w:t>2013</w:t>
      </w:r>
    </w:p>
    <w:bookmarkEnd w:id="0"/>
    <w:p w:rsidR="00E62A65" w:rsidRPr="00DF636F" w:rsidRDefault="00E62A65" w:rsidP="00E62A65">
      <w:pPr>
        <w:tabs>
          <w:tab w:val="clear" w:pos="567"/>
          <w:tab w:val="clear" w:pos="1701"/>
          <w:tab w:val="clear" w:pos="2835"/>
          <w:tab w:val="clear" w:pos="3969"/>
        </w:tabs>
        <w:spacing w:after="240" w:line="360" w:lineRule="atLeast"/>
        <w:rPr>
          <w:rFonts w:eastAsia="Times New Roman" w:cs="Arial"/>
          <w:color w:val="333333"/>
          <w:szCs w:val="22"/>
          <w:lang w:eastAsia="sv-SE"/>
        </w:rPr>
      </w:pPr>
      <w:r w:rsidRPr="00DF636F">
        <w:rPr>
          <w:rFonts w:eastAsia="Times New Roman" w:cs="Arial"/>
          <w:color w:val="333333"/>
          <w:szCs w:val="22"/>
          <w:lang w:eastAsia="sv-SE"/>
        </w:rPr>
        <w:t>Cinteros har </w:t>
      </w:r>
      <w:r>
        <w:rPr>
          <w:rFonts w:eastAsia="Times New Roman" w:cs="Arial"/>
          <w:color w:val="333333"/>
          <w:szCs w:val="22"/>
          <w:lang w:eastAsia="sv-SE"/>
        </w:rPr>
        <w:t xml:space="preserve">återigen </w:t>
      </w:r>
      <w:r w:rsidRPr="00DF636F">
        <w:rPr>
          <w:rFonts w:eastAsia="Times New Roman" w:cs="Arial"/>
          <w:color w:val="333333"/>
          <w:szCs w:val="22"/>
          <w:lang w:eastAsia="sv-SE"/>
        </w:rPr>
        <w:t xml:space="preserve">blivit utnämnda till Microsofts Presidents Club 2013 som en av få partners bland världens alla </w:t>
      </w:r>
      <w:r>
        <w:rPr>
          <w:rFonts w:eastAsia="Times New Roman" w:cs="Arial"/>
          <w:color w:val="333333"/>
          <w:szCs w:val="22"/>
          <w:lang w:eastAsia="sv-SE"/>
        </w:rPr>
        <w:t xml:space="preserve">Microsoft </w:t>
      </w:r>
      <w:r w:rsidRPr="00DF636F">
        <w:rPr>
          <w:rFonts w:eastAsia="Times New Roman" w:cs="Arial"/>
          <w:color w:val="333333"/>
          <w:szCs w:val="22"/>
          <w:lang w:eastAsia="sv-SE"/>
        </w:rPr>
        <w:t>Dynamicspartners. </w:t>
      </w:r>
      <w:r>
        <w:rPr>
          <w:rFonts w:eastAsia="Times New Roman" w:cs="Arial"/>
          <w:color w:val="333333"/>
          <w:szCs w:val="22"/>
          <w:lang w:eastAsia="sv-SE"/>
        </w:rPr>
        <w:t>Endast de</w:t>
      </w:r>
      <w:r w:rsidRPr="00DF636F">
        <w:rPr>
          <w:rFonts w:eastAsia="Times New Roman" w:cs="Arial"/>
          <w:color w:val="333333"/>
          <w:szCs w:val="22"/>
          <w:lang w:eastAsia="sv-SE"/>
        </w:rPr>
        <w:t xml:space="preserve"> 5</w:t>
      </w:r>
      <w:r>
        <w:rPr>
          <w:rFonts w:eastAsia="Times New Roman" w:cs="Arial"/>
          <w:color w:val="333333"/>
          <w:szCs w:val="22"/>
          <w:lang w:eastAsia="sv-SE"/>
        </w:rPr>
        <w:t xml:space="preserve"> </w:t>
      </w:r>
      <w:r w:rsidRPr="00DF636F">
        <w:rPr>
          <w:rFonts w:eastAsia="Times New Roman" w:cs="Arial"/>
          <w:color w:val="333333"/>
          <w:szCs w:val="22"/>
          <w:lang w:eastAsia="sv-SE"/>
        </w:rPr>
        <w:t>% högst presterande </w:t>
      </w:r>
      <w:r w:rsidRPr="003B3F82">
        <w:rPr>
          <w:rFonts w:eastAsia="Times New Roman" w:cs="Arial"/>
          <w:color w:val="333333"/>
          <w:szCs w:val="22"/>
          <w:lang w:eastAsia="sv-SE"/>
        </w:rPr>
        <w:t xml:space="preserve">Microsoft </w:t>
      </w:r>
      <w:r w:rsidRPr="00DF636F">
        <w:rPr>
          <w:rFonts w:eastAsia="Times New Roman" w:cs="Arial"/>
          <w:color w:val="333333"/>
          <w:szCs w:val="22"/>
          <w:lang w:eastAsia="sv-SE"/>
        </w:rPr>
        <w:t xml:space="preserve">partnerna får denna </w:t>
      </w:r>
      <w:r>
        <w:rPr>
          <w:rFonts w:eastAsia="Times New Roman" w:cs="Arial"/>
          <w:color w:val="333333"/>
          <w:szCs w:val="22"/>
          <w:lang w:eastAsia="sv-SE"/>
        </w:rPr>
        <w:t xml:space="preserve">prestigefyllda och </w:t>
      </w:r>
      <w:r w:rsidRPr="00DF636F">
        <w:rPr>
          <w:rFonts w:eastAsia="Times New Roman" w:cs="Arial"/>
          <w:color w:val="333333"/>
          <w:szCs w:val="22"/>
          <w:lang w:eastAsia="sv-SE"/>
        </w:rPr>
        <w:t>exklusiva utmärkelse</w:t>
      </w:r>
      <w:r w:rsidRPr="00DF636F" w:rsidDel="00FB0CBE">
        <w:rPr>
          <w:rFonts w:eastAsia="Times New Roman" w:cs="Arial"/>
          <w:color w:val="333333"/>
          <w:szCs w:val="22"/>
          <w:lang w:eastAsia="sv-SE"/>
        </w:rPr>
        <w:t xml:space="preserve"> </w:t>
      </w:r>
      <w:r w:rsidRPr="00DF636F">
        <w:rPr>
          <w:rFonts w:eastAsia="Times New Roman" w:cs="Arial"/>
          <w:color w:val="333333"/>
          <w:szCs w:val="22"/>
          <w:lang w:eastAsia="sv-SE"/>
        </w:rPr>
        <w:t>baserat på försäljning</w:t>
      </w:r>
      <w:r>
        <w:rPr>
          <w:rFonts w:eastAsia="Times New Roman" w:cs="Arial"/>
          <w:color w:val="333333"/>
          <w:szCs w:val="22"/>
          <w:lang w:eastAsia="sv-SE"/>
        </w:rPr>
        <w:t>,</w:t>
      </w:r>
      <w:r w:rsidRPr="00DF636F">
        <w:rPr>
          <w:rFonts w:eastAsia="Times New Roman" w:cs="Arial"/>
          <w:color w:val="333333"/>
          <w:szCs w:val="22"/>
          <w:lang w:eastAsia="sv-SE"/>
        </w:rPr>
        <w:t xml:space="preserve"> tillväxt</w:t>
      </w:r>
      <w:r>
        <w:rPr>
          <w:rFonts w:eastAsia="Times New Roman" w:cs="Arial"/>
          <w:color w:val="333333"/>
          <w:szCs w:val="22"/>
          <w:lang w:eastAsia="sv-SE"/>
        </w:rPr>
        <w:t xml:space="preserve">, </w:t>
      </w:r>
      <w:r w:rsidRPr="00DF636F">
        <w:rPr>
          <w:rFonts w:eastAsia="Times New Roman" w:cs="Arial"/>
          <w:color w:val="333333"/>
          <w:szCs w:val="22"/>
          <w:lang w:eastAsia="sv-SE"/>
        </w:rPr>
        <w:t xml:space="preserve">kundtillfredsställelse och teknisk innovation. </w:t>
      </w:r>
    </w:p>
    <w:p w:rsidR="00E62A65" w:rsidRPr="00CF573B" w:rsidRDefault="00E62A65" w:rsidP="00E62A65">
      <w:pPr>
        <w:pStyle w:val="Liststycke"/>
        <w:numPr>
          <w:ilvl w:val="0"/>
          <w:numId w:val="10"/>
        </w:numPr>
        <w:spacing w:after="240" w:line="360" w:lineRule="atLeast"/>
        <w:rPr>
          <w:rFonts w:ascii="Arial" w:eastAsia="Times New Roman" w:hAnsi="Arial" w:cs="Arial"/>
          <w:color w:val="333333"/>
          <w:lang w:eastAsia="sv-SE"/>
        </w:rPr>
      </w:pPr>
      <w:r w:rsidRPr="00CF573B">
        <w:rPr>
          <w:rFonts w:ascii="Arial" w:eastAsia="Times New Roman" w:hAnsi="Arial" w:cs="Arial"/>
          <w:color w:val="333333"/>
          <w:lang w:eastAsia="sv-SE"/>
        </w:rPr>
        <w:t>Vi gratulerar Cinteros som medlem i Microsoft Dynamics President</w:t>
      </w:r>
      <w:r w:rsidR="00310613">
        <w:rPr>
          <w:rFonts w:ascii="Arial" w:eastAsia="Times New Roman" w:hAnsi="Arial" w:cs="Arial"/>
          <w:color w:val="333333"/>
          <w:lang w:eastAsia="sv-SE"/>
        </w:rPr>
        <w:t>’s</w:t>
      </w:r>
      <w:r w:rsidRPr="00CF573B">
        <w:rPr>
          <w:rFonts w:ascii="Arial" w:eastAsia="Times New Roman" w:hAnsi="Arial" w:cs="Arial"/>
          <w:color w:val="333333"/>
          <w:lang w:eastAsia="sv-SE"/>
        </w:rPr>
        <w:t xml:space="preserve"> Club. Cinteros har med</w:t>
      </w:r>
      <w:r>
        <w:rPr>
          <w:rFonts w:ascii="Arial" w:eastAsia="Times New Roman" w:hAnsi="Arial" w:cs="Arial"/>
          <w:color w:val="333333"/>
          <w:lang w:eastAsia="sv-SE"/>
        </w:rPr>
        <w:t xml:space="preserve"> en </w:t>
      </w:r>
      <w:r w:rsidRPr="00CF573B">
        <w:rPr>
          <w:rFonts w:ascii="Arial" w:eastAsia="Times New Roman" w:hAnsi="Arial" w:cs="Arial"/>
          <w:color w:val="333333"/>
          <w:lang w:eastAsia="sv-SE"/>
        </w:rPr>
        <w:t>tydlig</w:t>
      </w:r>
      <w:r>
        <w:rPr>
          <w:rFonts w:ascii="Arial" w:eastAsia="Times New Roman" w:hAnsi="Arial" w:cs="Arial"/>
          <w:color w:val="333333"/>
          <w:lang w:eastAsia="sv-SE"/>
        </w:rPr>
        <w:t xml:space="preserve"> målsättning</w:t>
      </w:r>
      <w:r w:rsidRPr="00CF573B">
        <w:rPr>
          <w:rFonts w:ascii="Arial" w:eastAsia="Times New Roman" w:hAnsi="Arial" w:cs="Arial"/>
          <w:color w:val="333333"/>
          <w:lang w:eastAsia="sv-SE"/>
        </w:rPr>
        <w:t xml:space="preserve"> och flera intressanta branschlösningar lyckas växa </w:t>
      </w:r>
      <w:r>
        <w:rPr>
          <w:rFonts w:ascii="Arial" w:eastAsia="Times New Roman" w:hAnsi="Arial" w:cs="Arial"/>
          <w:color w:val="333333"/>
          <w:lang w:eastAsia="sv-SE"/>
        </w:rPr>
        <w:t xml:space="preserve">Microsoft </w:t>
      </w:r>
      <w:r w:rsidRPr="00CF573B">
        <w:rPr>
          <w:rFonts w:ascii="Arial" w:eastAsia="Times New Roman" w:hAnsi="Arial" w:cs="Arial"/>
          <w:color w:val="333333"/>
          <w:lang w:eastAsia="sv-SE"/>
        </w:rPr>
        <w:t>Dynamics CRM-affären på ett enastående sätt</w:t>
      </w:r>
      <w:r>
        <w:rPr>
          <w:rFonts w:ascii="Arial" w:eastAsia="Times New Roman" w:hAnsi="Arial" w:cs="Arial"/>
          <w:color w:val="333333"/>
          <w:lang w:eastAsia="sv-SE"/>
        </w:rPr>
        <w:t>,</w:t>
      </w:r>
      <w:r w:rsidRPr="00CF573B">
        <w:rPr>
          <w:rFonts w:ascii="Arial" w:eastAsia="Times New Roman" w:hAnsi="Arial" w:cs="Arial"/>
          <w:color w:val="333333"/>
          <w:lang w:eastAsia="sv-SE"/>
        </w:rPr>
        <w:t xml:space="preserve"> vilket har en viktig betydelse för Microsoft Dynamics CRM fortsatta tillväxt, Nicolas Ehrling, Affärsområdeschef Microsoft Dynamics.</w:t>
      </w:r>
    </w:p>
    <w:p w:rsidR="00E62A65" w:rsidRPr="00CF573B" w:rsidRDefault="00E62A65" w:rsidP="00E62A65">
      <w:pPr>
        <w:rPr>
          <w:rFonts w:cs="Arial"/>
          <w:color w:val="000000"/>
        </w:rPr>
      </w:pPr>
      <w:r>
        <w:rPr>
          <w:rFonts w:cs="Arial"/>
          <w:color w:val="000000"/>
        </w:rPr>
        <w:t>Cinteros engagemang för sina kunder och tydliga fokus på Microsoft Dynamics CRM-lösningar för utvalda branscher återspeglas i företagets framgång och tillväxt. Det innebär att Cinteros är fortsatt medlem i President´s Club för Microsoft Dynamics.</w:t>
      </w:r>
    </w:p>
    <w:p w:rsidR="00E62A65" w:rsidRPr="00E62A65" w:rsidRDefault="00E62A65" w:rsidP="00E62A65">
      <w:pPr>
        <w:pStyle w:val="Liststycke"/>
        <w:numPr>
          <w:ilvl w:val="0"/>
          <w:numId w:val="9"/>
        </w:numPr>
        <w:spacing w:after="240" w:line="360" w:lineRule="atLeast"/>
        <w:rPr>
          <w:rFonts w:ascii="Arial" w:eastAsia="Times New Roman" w:hAnsi="Arial" w:cs="Arial"/>
          <w:color w:val="333333"/>
          <w:lang w:eastAsia="sv-SE"/>
        </w:rPr>
      </w:pPr>
      <w:r w:rsidRPr="003B3F82">
        <w:rPr>
          <w:rFonts w:ascii="Arial" w:eastAsia="Times New Roman" w:hAnsi="Arial" w:cs="Arial"/>
          <w:color w:val="333333"/>
          <w:lang w:eastAsia="sv-SE"/>
        </w:rPr>
        <w:t xml:space="preserve">Utmärkelsen är en bekräftelse för våra </w:t>
      </w:r>
      <w:r>
        <w:rPr>
          <w:rFonts w:ascii="Arial" w:eastAsia="Times New Roman" w:hAnsi="Arial" w:cs="Arial"/>
          <w:color w:val="333333"/>
          <w:lang w:eastAsia="sv-SE"/>
        </w:rPr>
        <w:t xml:space="preserve">kunder, partners och anställda </w:t>
      </w:r>
      <w:r w:rsidRPr="003B3F82">
        <w:rPr>
          <w:rFonts w:ascii="Arial" w:eastAsia="Times New Roman" w:hAnsi="Arial" w:cs="Arial"/>
          <w:color w:val="333333"/>
          <w:lang w:eastAsia="sv-SE"/>
        </w:rPr>
        <w:t>att Cinteros är en långsiktig och trygg partner med en vinnande strategi,</w:t>
      </w:r>
      <w:r w:rsidRPr="003B3F82">
        <w:rPr>
          <w:rFonts w:ascii="Arial" w:eastAsia="Times New Roman" w:hAnsi="Arial" w:cs="Arial"/>
          <w:lang w:eastAsia="sv-SE"/>
        </w:rPr>
        <w:t xml:space="preserve"> säger </w:t>
      </w:r>
      <w:r w:rsidRPr="003B3F82">
        <w:rPr>
          <w:rFonts w:ascii="Arial" w:hAnsi="Arial" w:cs="Arial"/>
          <w:lang w:eastAsia="sv-SE"/>
        </w:rPr>
        <w:t>Robert Erlandsson, VD Cinteros.</w:t>
      </w:r>
    </w:p>
    <w:p w:rsidR="00E62A65" w:rsidRPr="003B3F82" w:rsidRDefault="00E62A65" w:rsidP="00E62A65">
      <w:pPr>
        <w:pStyle w:val="Liststycke"/>
        <w:spacing w:after="240" w:line="360" w:lineRule="atLeast"/>
        <w:rPr>
          <w:rFonts w:ascii="Arial" w:eastAsia="Times New Roman" w:hAnsi="Arial" w:cs="Arial"/>
          <w:color w:val="333333"/>
          <w:lang w:eastAsia="sv-SE"/>
        </w:rPr>
      </w:pPr>
    </w:p>
    <w:p w:rsidR="00DF636F" w:rsidRPr="00DF636F" w:rsidRDefault="00DF636F" w:rsidP="00E62A65">
      <w:pPr>
        <w:pStyle w:val="Rubrik1"/>
        <w:rPr>
          <w:rFonts w:cs="Arial"/>
          <w:color w:val="333333"/>
          <w:sz w:val="18"/>
          <w:szCs w:val="18"/>
          <w:lang w:val="en-US" w:eastAsia="sv-SE"/>
        </w:rPr>
      </w:pPr>
      <w:proofErr w:type="spellStart"/>
      <w:r w:rsidRPr="00DF636F">
        <w:rPr>
          <w:rFonts w:cs="Arial"/>
          <w:i/>
          <w:iCs/>
          <w:color w:val="333333"/>
          <w:sz w:val="18"/>
          <w:szCs w:val="18"/>
          <w:lang w:val="en-US" w:eastAsia="sv-SE"/>
        </w:rPr>
        <w:t>Motivering</w:t>
      </w:r>
      <w:proofErr w:type="spellEnd"/>
      <w:r w:rsidRPr="00DF636F">
        <w:rPr>
          <w:rFonts w:cs="Arial"/>
          <w:i/>
          <w:iCs/>
          <w:color w:val="333333"/>
          <w:sz w:val="18"/>
          <w:szCs w:val="18"/>
          <w:lang w:val="en-US" w:eastAsia="sv-SE"/>
        </w:rPr>
        <w:t xml:space="preserve"> </w:t>
      </w:r>
      <w:proofErr w:type="spellStart"/>
      <w:r w:rsidRPr="00DF636F">
        <w:rPr>
          <w:rFonts w:cs="Arial"/>
          <w:i/>
          <w:iCs/>
          <w:color w:val="333333"/>
          <w:sz w:val="18"/>
          <w:szCs w:val="18"/>
          <w:lang w:val="en-US" w:eastAsia="sv-SE"/>
        </w:rPr>
        <w:t>från</w:t>
      </w:r>
      <w:proofErr w:type="spellEnd"/>
      <w:r w:rsidRPr="00DF636F">
        <w:rPr>
          <w:rFonts w:cs="Arial"/>
          <w:i/>
          <w:iCs/>
          <w:color w:val="333333"/>
          <w:sz w:val="18"/>
          <w:szCs w:val="18"/>
          <w:lang w:val="en-US" w:eastAsia="sv-SE"/>
        </w:rPr>
        <w:t xml:space="preserve"> Microsoft Corp</w:t>
      </w:r>
      <w:proofErr w:type="gramStart"/>
      <w:r w:rsidRPr="00DF636F">
        <w:rPr>
          <w:rFonts w:cs="Arial"/>
          <w:i/>
          <w:iCs/>
          <w:color w:val="333333"/>
          <w:sz w:val="18"/>
          <w:szCs w:val="18"/>
          <w:lang w:val="en-US" w:eastAsia="sv-SE"/>
        </w:rPr>
        <w:t>.</w:t>
      </w:r>
      <w:proofErr w:type="gramEnd"/>
      <w:r>
        <w:rPr>
          <w:rFonts w:cs="Arial"/>
          <w:b w:val="0"/>
          <w:bCs w:val="0"/>
          <w:i/>
          <w:iCs/>
          <w:color w:val="333333"/>
          <w:sz w:val="18"/>
          <w:szCs w:val="18"/>
          <w:lang w:val="en-US" w:eastAsia="sv-SE"/>
        </w:rPr>
        <w:br/>
      </w:r>
      <w:r w:rsidR="003B3F82">
        <w:rPr>
          <w:rFonts w:cs="Arial"/>
          <w:i/>
          <w:iCs/>
          <w:color w:val="333333"/>
          <w:sz w:val="18"/>
          <w:szCs w:val="18"/>
          <w:lang w:val="en-US" w:eastAsia="sv-SE"/>
        </w:rPr>
        <w:t>“</w:t>
      </w:r>
      <w:r w:rsidRPr="00DF636F">
        <w:rPr>
          <w:rFonts w:cs="Arial"/>
          <w:i/>
          <w:iCs/>
          <w:color w:val="333333"/>
          <w:sz w:val="18"/>
          <w:szCs w:val="18"/>
          <w:lang w:val="en-US" w:eastAsia="sv-SE"/>
        </w:rPr>
        <w:t>Congratulations to Cinteros AB on being named to the 2013 President’s Club for Microsoft Dynamics!  You are part of a group of high-performing Microsoft Dynamics partners whose commitment to customers is reflected in their business success and growth. This prestigious group represents the top five percent of Microsoft Dynamics partners worldwide who reach key business milestones while maintaining a constant dedication to achieving high levels of customer satisfaction and an active pursuit of product and technological advancement.</w:t>
      </w:r>
      <w:r w:rsidR="003B3F82">
        <w:rPr>
          <w:rFonts w:cs="Arial"/>
          <w:i/>
          <w:iCs/>
          <w:color w:val="333333"/>
          <w:sz w:val="18"/>
          <w:szCs w:val="18"/>
          <w:lang w:val="en-US" w:eastAsia="sv-SE"/>
        </w:rPr>
        <w:t>”</w:t>
      </w:r>
    </w:p>
    <w:p w:rsidR="0039345A" w:rsidRPr="003B3F82" w:rsidRDefault="0039345A" w:rsidP="00EA3F82">
      <w:pPr>
        <w:rPr>
          <w:rFonts w:cs="Arial"/>
          <w:b/>
          <w:sz w:val="18"/>
          <w:szCs w:val="18"/>
          <w:lang w:val="en-US"/>
        </w:rPr>
      </w:pPr>
    </w:p>
    <w:p w:rsidR="00EA3F82" w:rsidRPr="005666D8" w:rsidRDefault="00EA3F82" w:rsidP="00EA3F82">
      <w:pPr>
        <w:rPr>
          <w:rFonts w:cs="Arial"/>
          <w:b/>
          <w:sz w:val="18"/>
          <w:szCs w:val="18"/>
        </w:rPr>
      </w:pPr>
      <w:r w:rsidRPr="005666D8">
        <w:rPr>
          <w:rFonts w:cs="Arial"/>
          <w:b/>
          <w:sz w:val="18"/>
          <w:szCs w:val="18"/>
        </w:rPr>
        <w:t>För ytterligare information kontakta:</w:t>
      </w:r>
    </w:p>
    <w:p w:rsidR="0050330F" w:rsidRPr="005666D8" w:rsidRDefault="0050330F" w:rsidP="0050330F">
      <w:pPr>
        <w:pStyle w:val="Ingetavstnd"/>
        <w:rPr>
          <w:rFonts w:ascii="Arial" w:hAnsi="Arial" w:cs="Arial"/>
          <w:sz w:val="18"/>
          <w:szCs w:val="18"/>
        </w:rPr>
      </w:pPr>
      <w:r w:rsidRPr="005666D8">
        <w:rPr>
          <w:rFonts w:ascii="Arial" w:hAnsi="Arial" w:cs="Arial"/>
          <w:sz w:val="18"/>
          <w:szCs w:val="18"/>
        </w:rPr>
        <w:t>Robert Erlandsson, VD Cinteros</w:t>
      </w:r>
      <w:r w:rsidRPr="005666D8">
        <w:rPr>
          <w:rFonts w:ascii="Arial" w:hAnsi="Arial" w:cs="Arial"/>
          <w:sz w:val="18"/>
          <w:szCs w:val="18"/>
        </w:rPr>
        <w:br/>
        <w:t xml:space="preserve">Tel. 070-494 09 83, </w:t>
      </w:r>
      <w:hyperlink r:id="rId10" w:history="1">
        <w:r w:rsidRPr="005666D8">
          <w:rPr>
            <w:rStyle w:val="Hyperlnk"/>
            <w:rFonts w:ascii="Arial" w:hAnsi="Arial" w:cs="Arial"/>
            <w:sz w:val="18"/>
            <w:szCs w:val="18"/>
          </w:rPr>
          <w:t>robert.erlandsson@cinteros.se</w:t>
        </w:r>
      </w:hyperlink>
    </w:p>
    <w:p w:rsidR="00DF636F" w:rsidRDefault="00DF636F" w:rsidP="0050330F">
      <w:pPr>
        <w:pStyle w:val="Ingetavstnd"/>
        <w:rPr>
          <w:rFonts w:ascii="Arial" w:hAnsi="Arial" w:cs="Arial"/>
          <w:sz w:val="18"/>
          <w:szCs w:val="18"/>
        </w:rPr>
      </w:pPr>
    </w:p>
    <w:p w:rsidR="00CF573B" w:rsidRPr="00722792" w:rsidRDefault="00CF573B" w:rsidP="0050330F">
      <w:pPr>
        <w:tabs>
          <w:tab w:val="left" w:pos="7472"/>
        </w:tabs>
        <w:rPr>
          <w:rFonts w:cs="Calibri"/>
          <w:sz w:val="16"/>
          <w:szCs w:val="16"/>
        </w:rPr>
      </w:pPr>
    </w:p>
    <w:p w:rsidR="0050330F" w:rsidRDefault="0050330F" w:rsidP="0050330F">
      <w:pPr>
        <w:tabs>
          <w:tab w:val="left" w:pos="7472"/>
        </w:tabs>
        <w:rPr>
          <w:rFonts w:cs="Calibri"/>
          <w:sz w:val="16"/>
          <w:szCs w:val="16"/>
        </w:rPr>
      </w:pPr>
      <w:r w:rsidRPr="007350B0">
        <w:rPr>
          <w:b/>
          <w:sz w:val="16"/>
          <w:szCs w:val="16"/>
        </w:rPr>
        <w:t>Om Cinteros</w:t>
      </w:r>
      <w:r w:rsidRPr="007350B0">
        <w:rPr>
          <w:b/>
          <w:sz w:val="16"/>
          <w:szCs w:val="16"/>
        </w:rPr>
        <w:br/>
      </w:r>
      <w:r w:rsidRPr="00EA3F82">
        <w:rPr>
          <w:rFonts w:cs="Calibri"/>
          <w:sz w:val="16"/>
          <w:szCs w:val="16"/>
        </w:rPr>
        <w:t xml:space="preserve">Cinteros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 Cinteros är medlem i Microsofts President Club och utsedd till Årets Microsoft Dynamics CRM Partner i Sverige </w:t>
      </w:r>
      <w:r w:rsidR="007F113A">
        <w:rPr>
          <w:rFonts w:cs="Calibri"/>
          <w:sz w:val="16"/>
          <w:szCs w:val="16"/>
        </w:rPr>
        <w:t>de senaste tre åren</w:t>
      </w:r>
      <w:r w:rsidRPr="00EA3F82">
        <w:rPr>
          <w:rFonts w:cs="Calibri"/>
          <w:sz w:val="16"/>
          <w:szCs w:val="16"/>
        </w:rPr>
        <w:t>.</w:t>
      </w:r>
      <w:r>
        <w:rPr>
          <w:rFonts w:cs="Calibri"/>
          <w:sz w:val="16"/>
          <w:szCs w:val="16"/>
        </w:rPr>
        <w:br/>
      </w:r>
      <w:hyperlink r:id="rId11" w:history="1">
        <w:r w:rsidRPr="00486635">
          <w:rPr>
            <w:rStyle w:val="Hyperlnk"/>
            <w:rFonts w:cs="Calibri"/>
            <w:sz w:val="16"/>
            <w:szCs w:val="16"/>
          </w:rPr>
          <w:t>www.cinteros.se</w:t>
        </w:r>
      </w:hyperlink>
    </w:p>
    <w:sectPr w:rsidR="0050330F" w:rsidSect="00091C67">
      <w:headerReference w:type="default" r:id="rId12"/>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C2" w:rsidRDefault="00FD75C2">
      <w:pPr>
        <w:spacing w:after="0" w:line="240" w:lineRule="auto"/>
      </w:pPr>
      <w:r>
        <w:separator/>
      </w:r>
    </w:p>
  </w:endnote>
  <w:endnote w:type="continuationSeparator" w:id="0">
    <w:p w:rsidR="00FD75C2" w:rsidRDefault="00FD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C2" w:rsidRDefault="00FD75C2">
      <w:pPr>
        <w:spacing w:after="0" w:line="240" w:lineRule="auto"/>
      </w:pPr>
      <w:r>
        <w:separator/>
      </w:r>
    </w:p>
  </w:footnote>
  <w:footnote w:type="continuationSeparator" w:id="0">
    <w:p w:rsidR="00FD75C2" w:rsidRDefault="00FD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D8" w:rsidRDefault="005666D8">
    <w:pPr>
      <w:pStyle w:val="Sidhuvud"/>
    </w:pPr>
    <w:r>
      <w:rPr>
        <w:noProof/>
        <w:lang w:eastAsia="sv-SE"/>
      </w:rPr>
      <w:drawing>
        <wp:anchor distT="0" distB="0" distL="114300" distR="114300" simplePos="0" relativeHeight="251657728" behindDoc="0" locked="0" layoutInCell="1" allowOverlap="1" wp14:anchorId="3D9BE2C1" wp14:editId="2056E340">
          <wp:simplePos x="0" y="0"/>
          <wp:positionH relativeFrom="column">
            <wp:posOffset>3810</wp:posOffset>
          </wp:positionH>
          <wp:positionV relativeFrom="paragraph">
            <wp:posOffset>-361950</wp:posOffset>
          </wp:positionV>
          <wp:extent cx="5859780" cy="1021080"/>
          <wp:effectExtent l="0" t="0" r="7620" b="7620"/>
          <wp:wrapNone/>
          <wp:docPr id="1"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6D8" w:rsidRDefault="005666D8">
    <w:pPr>
      <w:pStyle w:val="Sidhuvud"/>
    </w:pPr>
  </w:p>
  <w:p w:rsidR="005666D8" w:rsidRDefault="005666D8">
    <w:pPr>
      <w:pStyle w:val="Sidhuvud"/>
    </w:pPr>
  </w:p>
  <w:p w:rsidR="005666D8" w:rsidRDefault="005666D8">
    <w:pPr>
      <w:pStyle w:val="Sidhuvud"/>
    </w:pPr>
  </w:p>
  <w:p w:rsidR="005666D8" w:rsidRPr="00EA3F82" w:rsidRDefault="006E54B9">
    <w:pPr>
      <w:pStyle w:val="Sidhuvud"/>
      <w:rPr>
        <w:sz w:val="20"/>
        <w:szCs w:val="20"/>
      </w:rPr>
    </w:pPr>
    <w:r>
      <w:rPr>
        <w:sz w:val="20"/>
        <w:szCs w:val="20"/>
      </w:rPr>
      <w:t>Pressmeddelande</w:t>
    </w:r>
    <w:r w:rsidR="005666D8" w:rsidRPr="00EA3F82">
      <w:rPr>
        <w:sz w:val="20"/>
        <w:szCs w:val="20"/>
      </w:rPr>
      <w:t xml:space="preserve">, Stockholm den </w:t>
    </w:r>
    <w:r w:rsidR="00722792">
      <w:rPr>
        <w:sz w:val="20"/>
        <w:szCs w:val="20"/>
      </w:rPr>
      <w:t>13</w:t>
    </w:r>
    <w:r w:rsidR="005666D8" w:rsidRPr="00EA3F82">
      <w:rPr>
        <w:sz w:val="20"/>
        <w:szCs w:val="20"/>
      </w:rPr>
      <w:t xml:space="preserve"> </w:t>
    </w:r>
    <w:r w:rsidR="002075AF">
      <w:rPr>
        <w:sz w:val="20"/>
        <w:szCs w:val="20"/>
      </w:rPr>
      <w:t>augusti</w:t>
    </w:r>
    <w:r w:rsidR="007F113A">
      <w:rPr>
        <w:sz w:val="20"/>
        <w:szCs w:val="20"/>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abstractNum w:abstractNumId="4">
    <w:nsid w:val="1EB369E5"/>
    <w:multiLevelType w:val="hybridMultilevel"/>
    <w:tmpl w:val="C658CF66"/>
    <w:lvl w:ilvl="0" w:tplc="C5E42E84">
      <w:numFmt w:val="bullet"/>
      <w:lvlText w:val="-"/>
      <w:lvlJc w:val="left"/>
      <w:pPr>
        <w:ind w:left="720" w:hanging="360"/>
      </w:pPr>
      <w:rPr>
        <w:rFonts w:ascii="Arial" w:eastAsia="Times New Roman" w:hAnsi="Arial" w:cs="Arial" w:hint="default"/>
        <w:color w:val="auto"/>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5D2715"/>
    <w:multiLevelType w:val="hybridMultilevel"/>
    <w:tmpl w:val="F342B252"/>
    <w:lvl w:ilvl="0" w:tplc="5ABC7C1E">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DE1765"/>
    <w:multiLevelType w:val="hybridMultilevel"/>
    <w:tmpl w:val="F2AA12B2"/>
    <w:lvl w:ilvl="0" w:tplc="61EC3866">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636A50"/>
    <w:multiLevelType w:val="hybridMultilevel"/>
    <w:tmpl w:val="F5FED2FE"/>
    <w:lvl w:ilvl="0" w:tplc="9A2619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A6B224E"/>
    <w:multiLevelType w:val="hybridMultilevel"/>
    <w:tmpl w:val="D42C5A6A"/>
    <w:lvl w:ilvl="0" w:tplc="9F8C39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D77FD9"/>
    <w:multiLevelType w:val="hybridMultilevel"/>
    <w:tmpl w:val="8ABA97E2"/>
    <w:lvl w:ilvl="0" w:tplc="49B8AAD8">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4"/>
    <w:rsid w:val="000503BE"/>
    <w:rsid w:val="00090527"/>
    <w:rsid w:val="00091C67"/>
    <w:rsid w:val="0017221C"/>
    <w:rsid w:val="001A6FDB"/>
    <w:rsid w:val="002075AF"/>
    <w:rsid w:val="00236D76"/>
    <w:rsid w:val="002725CF"/>
    <w:rsid w:val="002804D2"/>
    <w:rsid w:val="002C790F"/>
    <w:rsid w:val="002E5C8F"/>
    <w:rsid w:val="00310613"/>
    <w:rsid w:val="0036193A"/>
    <w:rsid w:val="0039345A"/>
    <w:rsid w:val="003B3F82"/>
    <w:rsid w:val="003B58CE"/>
    <w:rsid w:val="003B60F3"/>
    <w:rsid w:val="003D0012"/>
    <w:rsid w:val="003F11E0"/>
    <w:rsid w:val="0040133B"/>
    <w:rsid w:val="00422009"/>
    <w:rsid w:val="00461DC7"/>
    <w:rsid w:val="004E469F"/>
    <w:rsid w:val="0050330F"/>
    <w:rsid w:val="005539A4"/>
    <w:rsid w:val="005666D8"/>
    <w:rsid w:val="00570C9D"/>
    <w:rsid w:val="005A1158"/>
    <w:rsid w:val="005C32AE"/>
    <w:rsid w:val="005C3F6F"/>
    <w:rsid w:val="005D46E4"/>
    <w:rsid w:val="005E6706"/>
    <w:rsid w:val="006452CC"/>
    <w:rsid w:val="00687DA7"/>
    <w:rsid w:val="006C05DF"/>
    <w:rsid w:val="006C14B1"/>
    <w:rsid w:val="006E54B9"/>
    <w:rsid w:val="006E6802"/>
    <w:rsid w:val="006F64A1"/>
    <w:rsid w:val="00722792"/>
    <w:rsid w:val="00740855"/>
    <w:rsid w:val="007C2483"/>
    <w:rsid w:val="007E7D0B"/>
    <w:rsid w:val="007F113A"/>
    <w:rsid w:val="00807E67"/>
    <w:rsid w:val="008A1878"/>
    <w:rsid w:val="008D3F23"/>
    <w:rsid w:val="008D4292"/>
    <w:rsid w:val="00A629AA"/>
    <w:rsid w:val="00A73093"/>
    <w:rsid w:val="00AB7D84"/>
    <w:rsid w:val="00AE5875"/>
    <w:rsid w:val="00AF4671"/>
    <w:rsid w:val="00B47797"/>
    <w:rsid w:val="00B550F3"/>
    <w:rsid w:val="00C34E49"/>
    <w:rsid w:val="00C43310"/>
    <w:rsid w:val="00C62064"/>
    <w:rsid w:val="00CB3B44"/>
    <w:rsid w:val="00CD55B1"/>
    <w:rsid w:val="00CF573B"/>
    <w:rsid w:val="00D22B8D"/>
    <w:rsid w:val="00D93C9E"/>
    <w:rsid w:val="00DA3A08"/>
    <w:rsid w:val="00DC29A5"/>
    <w:rsid w:val="00DF636F"/>
    <w:rsid w:val="00E62A65"/>
    <w:rsid w:val="00EA3F82"/>
    <w:rsid w:val="00EB3EB7"/>
    <w:rsid w:val="00EE6AE2"/>
    <w:rsid w:val="00F766B5"/>
    <w:rsid w:val="00FC358E"/>
    <w:rsid w:val="00FD75C2"/>
    <w:rsid w:val="00FF6BC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 w:type="character" w:customStyle="1" w:styleId="paragraphintro">
    <w:name w:val="paragraphintro"/>
    <w:basedOn w:val="Standardstycketeckensnitt"/>
    <w:rsid w:val="00A629AA"/>
  </w:style>
  <w:style w:type="paragraph" w:styleId="Liststycke">
    <w:name w:val="List Paragraph"/>
    <w:basedOn w:val="Normal"/>
    <w:uiPriority w:val="34"/>
    <w:qFormat/>
    <w:rsid w:val="00C34E49"/>
    <w:pPr>
      <w:tabs>
        <w:tab w:val="clear" w:pos="567"/>
        <w:tab w:val="clear" w:pos="1701"/>
        <w:tab w:val="clear" w:pos="2835"/>
        <w:tab w:val="clear" w:pos="3969"/>
      </w:tabs>
      <w:spacing w:after="0" w:line="240" w:lineRule="auto"/>
      <w:ind w:left="720"/>
    </w:pPr>
    <w:rPr>
      <w:rFonts w:ascii="Calibri" w:eastAsiaTheme="minorHAnsi" w:hAnsi="Calibri" w:cs="Calibri"/>
      <w:szCs w:val="22"/>
    </w:rPr>
  </w:style>
  <w:style w:type="paragraph" w:styleId="Normalwebb">
    <w:name w:val="Normal (Web)"/>
    <w:basedOn w:val="Normal"/>
    <w:uiPriority w:val="99"/>
    <w:semiHidden/>
    <w:unhideWhenUsed/>
    <w:rsid w:val="00807E67"/>
    <w:pPr>
      <w:tabs>
        <w:tab w:val="clear" w:pos="567"/>
        <w:tab w:val="clear" w:pos="1701"/>
        <w:tab w:val="clear" w:pos="2835"/>
        <w:tab w:val="clear" w:pos="3969"/>
      </w:tabs>
      <w:spacing w:before="100" w:beforeAutospacing="1" w:after="100" w:afterAutospacing="1" w:line="240" w:lineRule="auto"/>
    </w:pPr>
    <w:rPr>
      <w:rFonts w:ascii="Times New Roman" w:eastAsia="Times New Roman" w:hAnsi="Times New Roman"/>
      <w:sz w:val="24"/>
      <w:lang w:eastAsia="sv-SE"/>
    </w:rPr>
  </w:style>
  <w:style w:type="character" w:styleId="Stark">
    <w:name w:val="Strong"/>
    <w:basedOn w:val="Standardstycketeckensnitt"/>
    <w:uiPriority w:val="22"/>
    <w:qFormat/>
    <w:rsid w:val="00DF636F"/>
    <w:rPr>
      <w:b/>
      <w:bCs/>
    </w:rPr>
  </w:style>
  <w:style w:type="character" w:customStyle="1" w:styleId="ms-postfootercolor1">
    <w:name w:val="ms-postfootercolor1"/>
    <w:basedOn w:val="Standardstycketeckensnitt"/>
    <w:rsid w:val="00DF636F"/>
    <w:rPr>
      <w:color w:val="666666"/>
    </w:rPr>
  </w:style>
  <w:style w:type="character" w:styleId="Betoning">
    <w:name w:val="Emphasis"/>
    <w:basedOn w:val="Standardstycketeckensnitt"/>
    <w:uiPriority w:val="20"/>
    <w:qFormat/>
    <w:rsid w:val="00DF636F"/>
    <w:rPr>
      <w:i/>
      <w:iCs/>
    </w:rPr>
  </w:style>
  <w:style w:type="paragraph" w:styleId="Ballongtext">
    <w:name w:val="Balloon Text"/>
    <w:basedOn w:val="Normal"/>
    <w:link w:val="BallongtextChar"/>
    <w:uiPriority w:val="99"/>
    <w:semiHidden/>
    <w:unhideWhenUsed/>
    <w:rsid w:val="00DF63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63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 w:type="character" w:customStyle="1" w:styleId="paragraphintro">
    <w:name w:val="paragraphintro"/>
    <w:basedOn w:val="Standardstycketeckensnitt"/>
    <w:rsid w:val="00A629AA"/>
  </w:style>
  <w:style w:type="paragraph" w:styleId="Liststycke">
    <w:name w:val="List Paragraph"/>
    <w:basedOn w:val="Normal"/>
    <w:uiPriority w:val="34"/>
    <w:qFormat/>
    <w:rsid w:val="00C34E49"/>
    <w:pPr>
      <w:tabs>
        <w:tab w:val="clear" w:pos="567"/>
        <w:tab w:val="clear" w:pos="1701"/>
        <w:tab w:val="clear" w:pos="2835"/>
        <w:tab w:val="clear" w:pos="3969"/>
      </w:tabs>
      <w:spacing w:after="0" w:line="240" w:lineRule="auto"/>
      <w:ind w:left="720"/>
    </w:pPr>
    <w:rPr>
      <w:rFonts w:ascii="Calibri" w:eastAsiaTheme="minorHAnsi" w:hAnsi="Calibri" w:cs="Calibri"/>
      <w:szCs w:val="22"/>
    </w:rPr>
  </w:style>
  <w:style w:type="paragraph" w:styleId="Normalwebb">
    <w:name w:val="Normal (Web)"/>
    <w:basedOn w:val="Normal"/>
    <w:uiPriority w:val="99"/>
    <w:semiHidden/>
    <w:unhideWhenUsed/>
    <w:rsid w:val="00807E67"/>
    <w:pPr>
      <w:tabs>
        <w:tab w:val="clear" w:pos="567"/>
        <w:tab w:val="clear" w:pos="1701"/>
        <w:tab w:val="clear" w:pos="2835"/>
        <w:tab w:val="clear" w:pos="3969"/>
      </w:tabs>
      <w:spacing w:before="100" w:beforeAutospacing="1" w:after="100" w:afterAutospacing="1" w:line="240" w:lineRule="auto"/>
    </w:pPr>
    <w:rPr>
      <w:rFonts w:ascii="Times New Roman" w:eastAsia="Times New Roman" w:hAnsi="Times New Roman"/>
      <w:sz w:val="24"/>
      <w:lang w:eastAsia="sv-SE"/>
    </w:rPr>
  </w:style>
  <w:style w:type="character" w:styleId="Stark">
    <w:name w:val="Strong"/>
    <w:basedOn w:val="Standardstycketeckensnitt"/>
    <w:uiPriority w:val="22"/>
    <w:qFormat/>
    <w:rsid w:val="00DF636F"/>
    <w:rPr>
      <w:b/>
      <w:bCs/>
    </w:rPr>
  </w:style>
  <w:style w:type="character" w:customStyle="1" w:styleId="ms-postfootercolor1">
    <w:name w:val="ms-postfootercolor1"/>
    <w:basedOn w:val="Standardstycketeckensnitt"/>
    <w:rsid w:val="00DF636F"/>
    <w:rPr>
      <w:color w:val="666666"/>
    </w:rPr>
  </w:style>
  <w:style w:type="character" w:styleId="Betoning">
    <w:name w:val="Emphasis"/>
    <w:basedOn w:val="Standardstycketeckensnitt"/>
    <w:uiPriority w:val="20"/>
    <w:qFormat/>
    <w:rsid w:val="00DF636F"/>
    <w:rPr>
      <w:i/>
      <w:iCs/>
    </w:rPr>
  </w:style>
  <w:style w:type="paragraph" w:styleId="Ballongtext">
    <w:name w:val="Balloon Text"/>
    <w:basedOn w:val="Normal"/>
    <w:link w:val="BallongtextChar"/>
    <w:uiPriority w:val="99"/>
    <w:semiHidden/>
    <w:unhideWhenUsed/>
    <w:rsid w:val="00DF63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63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961">
      <w:bodyDiv w:val="1"/>
      <w:marLeft w:val="0"/>
      <w:marRight w:val="0"/>
      <w:marTop w:val="0"/>
      <w:marBottom w:val="0"/>
      <w:divBdr>
        <w:top w:val="none" w:sz="0" w:space="0" w:color="auto"/>
        <w:left w:val="none" w:sz="0" w:space="0" w:color="auto"/>
        <w:bottom w:val="none" w:sz="0" w:space="0" w:color="auto"/>
        <w:right w:val="none" w:sz="0" w:space="0" w:color="auto"/>
      </w:divBdr>
      <w:divsChild>
        <w:div w:id="144057286">
          <w:marLeft w:val="0"/>
          <w:marRight w:val="0"/>
          <w:marTop w:val="0"/>
          <w:marBottom w:val="0"/>
          <w:divBdr>
            <w:top w:val="none" w:sz="0" w:space="0" w:color="auto"/>
            <w:left w:val="none" w:sz="0" w:space="0" w:color="auto"/>
            <w:bottom w:val="none" w:sz="0" w:space="0" w:color="auto"/>
            <w:right w:val="none" w:sz="0" w:space="0" w:color="auto"/>
          </w:divBdr>
          <w:divsChild>
            <w:div w:id="2093508772">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0"/>
                  <w:marTop w:val="75"/>
                  <w:marBottom w:val="75"/>
                  <w:divBdr>
                    <w:top w:val="none" w:sz="0" w:space="0" w:color="auto"/>
                    <w:left w:val="none" w:sz="0" w:space="0" w:color="auto"/>
                    <w:bottom w:val="none" w:sz="0" w:space="0" w:color="auto"/>
                    <w:right w:val="none" w:sz="0" w:space="0" w:color="auto"/>
                  </w:divBdr>
                  <w:divsChild>
                    <w:div w:id="1749838726">
                      <w:marLeft w:val="0"/>
                      <w:marRight w:val="0"/>
                      <w:marTop w:val="0"/>
                      <w:marBottom w:val="0"/>
                      <w:divBdr>
                        <w:top w:val="none" w:sz="0" w:space="0" w:color="auto"/>
                        <w:left w:val="none" w:sz="0" w:space="0" w:color="auto"/>
                        <w:bottom w:val="none" w:sz="0" w:space="0" w:color="auto"/>
                        <w:right w:val="none" w:sz="0" w:space="0" w:color="auto"/>
                      </w:divBdr>
                      <w:divsChild>
                        <w:div w:id="321080878">
                          <w:marLeft w:val="0"/>
                          <w:marRight w:val="0"/>
                          <w:marTop w:val="0"/>
                          <w:marBottom w:val="0"/>
                          <w:divBdr>
                            <w:top w:val="none" w:sz="0" w:space="0" w:color="auto"/>
                            <w:left w:val="none" w:sz="0" w:space="0" w:color="auto"/>
                            <w:bottom w:val="none" w:sz="0" w:space="0" w:color="auto"/>
                            <w:right w:val="none" w:sz="0" w:space="0" w:color="auto"/>
                          </w:divBdr>
                          <w:divsChild>
                            <w:div w:id="699551053">
                              <w:marLeft w:val="0"/>
                              <w:marRight w:val="0"/>
                              <w:marTop w:val="0"/>
                              <w:marBottom w:val="0"/>
                              <w:divBdr>
                                <w:top w:val="none" w:sz="0" w:space="0" w:color="auto"/>
                                <w:left w:val="none" w:sz="0" w:space="0" w:color="auto"/>
                                <w:bottom w:val="none" w:sz="0" w:space="0" w:color="auto"/>
                                <w:right w:val="none" w:sz="0" w:space="0" w:color="auto"/>
                              </w:divBdr>
                              <w:divsChild>
                                <w:div w:id="54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091661">
      <w:bodyDiv w:val="1"/>
      <w:marLeft w:val="0"/>
      <w:marRight w:val="0"/>
      <w:marTop w:val="0"/>
      <w:marBottom w:val="0"/>
      <w:divBdr>
        <w:top w:val="none" w:sz="0" w:space="0" w:color="auto"/>
        <w:left w:val="none" w:sz="0" w:space="0" w:color="auto"/>
        <w:bottom w:val="none" w:sz="0" w:space="0" w:color="auto"/>
        <w:right w:val="none" w:sz="0" w:space="0" w:color="auto"/>
      </w:divBdr>
      <w:divsChild>
        <w:div w:id="1151368058">
          <w:marLeft w:val="0"/>
          <w:marRight w:val="0"/>
          <w:marTop w:val="0"/>
          <w:marBottom w:val="0"/>
          <w:divBdr>
            <w:top w:val="none" w:sz="0" w:space="0" w:color="auto"/>
            <w:left w:val="none" w:sz="0" w:space="0" w:color="auto"/>
            <w:bottom w:val="none" w:sz="0" w:space="0" w:color="auto"/>
            <w:right w:val="none" w:sz="0" w:space="0" w:color="auto"/>
          </w:divBdr>
          <w:divsChild>
            <w:div w:id="430007645">
              <w:marLeft w:val="0"/>
              <w:marRight w:val="0"/>
              <w:marTop w:val="0"/>
              <w:marBottom w:val="0"/>
              <w:divBdr>
                <w:top w:val="none" w:sz="0" w:space="0" w:color="auto"/>
                <w:left w:val="none" w:sz="0" w:space="0" w:color="auto"/>
                <w:bottom w:val="none" w:sz="0" w:space="0" w:color="auto"/>
                <w:right w:val="none" w:sz="0" w:space="0" w:color="auto"/>
              </w:divBdr>
              <w:divsChild>
                <w:div w:id="613443445">
                  <w:marLeft w:val="0"/>
                  <w:marRight w:val="0"/>
                  <w:marTop w:val="75"/>
                  <w:marBottom w:val="75"/>
                  <w:divBdr>
                    <w:top w:val="none" w:sz="0" w:space="0" w:color="auto"/>
                    <w:left w:val="none" w:sz="0" w:space="0" w:color="auto"/>
                    <w:bottom w:val="none" w:sz="0" w:space="0" w:color="auto"/>
                    <w:right w:val="none" w:sz="0" w:space="0" w:color="auto"/>
                  </w:divBdr>
                  <w:divsChild>
                    <w:div w:id="1905409359">
                      <w:marLeft w:val="0"/>
                      <w:marRight w:val="0"/>
                      <w:marTop w:val="0"/>
                      <w:marBottom w:val="0"/>
                      <w:divBdr>
                        <w:top w:val="none" w:sz="0" w:space="0" w:color="auto"/>
                        <w:left w:val="none" w:sz="0" w:space="0" w:color="auto"/>
                        <w:bottom w:val="none" w:sz="0" w:space="0" w:color="auto"/>
                        <w:right w:val="none" w:sz="0" w:space="0" w:color="auto"/>
                      </w:divBdr>
                      <w:divsChild>
                        <w:div w:id="514460679">
                          <w:marLeft w:val="0"/>
                          <w:marRight w:val="0"/>
                          <w:marTop w:val="0"/>
                          <w:marBottom w:val="0"/>
                          <w:divBdr>
                            <w:top w:val="none" w:sz="0" w:space="0" w:color="auto"/>
                            <w:left w:val="none" w:sz="0" w:space="0" w:color="auto"/>
                            <w:bottom w:val="none" w:sz="0" w:space="0" w:color="auto"/>
                            <w:right w:val="none" w:sz="0" w:space="0" w:color="auto"/>
                          </w:divBdr>
                          <w:divsChild>
                            <w:div w:id="1142504223">
                              <w:marLeft w:val="0"/>
                              <w:marRight w:val="0"/>
                              <w:marTop w:val="0"/>
                              <w:marBottom w:val="0"/>
                              <w:divBdr>
                                <w:top w:val="none" w:sz="0" w:space="0" w:color="auto"/>
                                <w:left w:val="none" w:sz="0" w:space="0" w:color="auto"/>
                                <w:bottom w:val="none" w:sz="0" w:space="0" w:color="auto"/>
                                <w:right w:val="none" w:sz="0" w:space="0" w:color="auto"/>
                              </w:divBdr>
                              <w:divsChild>
                                <w:div w:id="6433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963205">
      <w:bodyDiv w:val="1"/>
      <w:marLeft w:val="0"/>
      <w:marRight w:val="0"/>
      <w:marTop w:val="0"/>
      <w:marBottom w:val="0"/>
      <w:divBdr>
        <w:top w:val="none" w:sz="0" w:space="0" w:color="auto"/>
        <w:left w:val="none" w:sz="0" w:space="0" w:color="auto"/>
        <w:bottom w:val="none" w:sz="0" w:space="0" w:color="auto"/>
        <w:right w:val="none" w:sz="0" w:space="0" w:color="auto"/>
      </w:divBdr>
      <w:divsChild>
        <w:div w:id="285896739">
          <w:marLeft w:val="0"/>
          <w:marRight w:val="0"/>
          <w:marTop w:val="0"/>
          <w:marBottom w:val="0"/>
          <w:divBdr>
            <w:top w:val="none" w:sz="0" w:space="0" w:color="auto"/>
            <w:left w:val="none" w:sz="0" w:space="0" w:color="auto"/>
            <w:bottom w:val="none" w:sz="0" w:space="0" w:color="auto"/>
            <w:right w:val="none" w:sz="0" w:space="0" w:color="auto"/>
          </w:divBdr>
          <w:divsChild>
            <w:div w:id="1098674231">
              <w:marLeft w:val="0"/>
              <w:marRight w:val="0"/>
              <w:marTop w:val="0"/>
              <w:marBottom w:val="0"/>
              <w:divBdr>
                <w:top w:val="none" w:sz="0" w:space="0" w:color="auto"/>
                <w:left w:val="none" w:sz="0" w:space="0" w:color="auto"/>
                <w:bottom w:val="none" w:sz="0" w:space="0" w:color="auto"/>
                <w:right w:val="none" w:sz="0" w:space="0" w:color="auto"/>
              </w:divBdr>
              <w:divsChild>
                <w:div w:id="460075987">
                  <w:marLeft w:val="0"/>
                  <w:marRight w:val="0"/>
                  <w:marTop w:val="75"/>
                  <w:marBottom w:val="75"/>
                  <w:divBdr>
                    <w:top w:val="none" w:sz="0" w:space="0" w:color="auto"/>
                    <w:left w:val="none" w:sz="0" w:space="0" w:color="auto"/>
                    <w:bottom w:val="none" w:sz="0" w:space="0" w:color="auto"/>
                    <w:right w:val="none" w:sz="0" w:space="0" w:color="auto"/>
                  </w:divBdr>
                  <w:divsChild>
                    <w:div w:id="971641574">
                      <w:marLeft w:val="0"/>
                      <w:marRight w:val="0"/>
                      <w:marTop w:val="0"/>
                      <w:marBottom w:val="0"/>
                      <w:divBdr>
                        <w:top w:val="none" w:sz="0" w:space="0" w:color="auto"/>
                        <w:left w:val="none" w:sz="0" w:space="0" w:color="auto"/>
                        <w:bottom w:val="none" w:sz="0" w:space="0" w:color="auto"/>
                        <w:right w:val="none" w:sz="0" w:space="0" w:color="auto"/>
                      </w:divBdr>
                      <w:divsChild>
                        <w:div w:id="1313634701">
                          <w:marLeft w:val="0"/>
                          <w:marRight w:val="0"/>
                          <w:marTop w:val="0"/>
                          <w:marBottom w:val="0"/>
                          <w:divBdr>
                            <w:top w:val="none" w:sz="0" w:space="0" w:color="auto"/>
                            <w:left w:val="none" w:sz="0" w:space="0" w:color="auto"/>
                            <w:bottom w:val="none" w:sz="0" w:space="0" w:color="auto"/>
                            <w:right w:val="none" w:sz="0" w:space="0" w:color="auto"/>
                          </w:divBdr>
                          <w:divsChild>
                            <w:div w:id="427190752">
                              <w:marLeft w:val="0"/>
                              <w:marRight w:val="0"/>
                              <w:marTop w:val="0"/>
                              <w:marBottom w:val="0"/>
                              <w:divBdr>
                                <w:top w:val="none" w:sz="0" w:space="0" w:color="auto"/>
                                <w:left w:val="none" w:sz="0" w:space="0" w:color="auto"/>
                                <w:bottom w:val="none" w:sz="0" w:space="0" w:color="auto"/>
                                <w:right w:val="none" w:sz="0" w:space="0" w:color="auto"/>
                              </w:divBdr>
                              <w:divsChild>
                                <w:div w:id="18258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54682">
      <w:bodyDiv w:val="1"/>
      <w:marLeft w:val="0"/>
      <w:marRight w:val="0"/>
      <w:marTop w:val="0"/>
      <w:marBottom w:val="0"/>
      <w:divBdr>
        <w:top w:val="none" w:sz="0" w:space="0" w:color="auto"/>
        <w:left w:val="none" w:sz="0" w:space="0" w:color="auto"/>
        <w:bottom w:val="none" w:sz="0" w:space="0" w:color="auto"/>
        <w:right w:val="none" w:sz="0" w:space="0" w:color="auto"/>
      </w:divBdr>
      <w:divsChild>
        <w:div w:id="840895300">
          <w:marLeft w:val="0"/>
          <w:marRight w:val="0"/>
          <w:marTop w:val="0"/>
          <w:marBottom w:val="0"/>
          <w:divBdr>
            <w:top w:val="none" w:sz="0" w:space="0" w:color="auto"/>
            <w:left w:val="none" w:sz="0" w:space="0" w:color="auto"/>
            <w:bottom w:val="none" w:sz="0" w:space="0" w:color="auto"/>
            <w:right w:val="none" w:sz="0" w:space="0" w:color="auto"/>
          </w:divBdr>
          <w:divsChild>
            <w:div w:id="753404900">
              <w:marLeft w:val="0"/>
              <w:marRight w:val="0"/>
              <w:marTop w:val="0"/>
              <w:marBottom w:val="0"/>
              <w:divBdr>
                <w:top w:val="none" w:sz="0" w:space="0" w:color="auto"/>
                <w:left w:val="none" w:sz="0" w:space="0" w:color="auto"/>
                <w:bottom w:val="none" w:sz="0" w:space="0" w:color="auto"/>
                <w:right w:val="none" w:sz="0" w:space="0" w:color="auto"/>
              </w:divBdr>
              <w:divsChild>
                <w:div w:id="113449783">
                  <w:marLeft w:val="0"/>
                  <w:marRight w:val="0"/>
                  <w:marTop w:val="75"/>
                  <w:marBottom w:val="75"/>
                  <w:divBdr>
                    <w:top w:val="none" w:sz="0" w:space="0" w:color="auto"/>
                    <w:left w:val="none" w:sz="0" w:space="0" w:color="auto"/>
                    <w:bottom w:val="none" w:sz="0" w:space="0" w:color="auto"/>
                    <w:right w:val="none" w:sz="0" w:space="0" w:color="auto"/>
                  </w:divBdr>
                  <w:divsChild>
                    <w:div w:id="1712340863">
                      <w:marLeft w:val="0"/>
                      <w:marRight w:val="0"/>
                      <w:marTop w:val="0"/>
                      <w:marBottom w:val="0"/>
                      <w:divBdr>
                        <w:top w:val="none" w:sz="0" w:space="0" w:color="auto"/>
                        <w:left w:val="none" w:sz="0" w:space="0" w:color="auto"/>
                        <w:bottom w:val="none" w:sz="0" w:space="0" w:color="auto"/>
                        <w:right w:val="none" w:sz="0" w:space="0" w:color="auto"/>
                      </w:divBdr>
                      <w:divsChild>
                        <w:div w:id="1548223184">
                          <w:marLeft w:val="0"/>
                          <w:marRight w:val="0"/>
                          <w:marTop w:val="0"/>
                          <w:marBottom w:val="0"/>
                          <w:divBdr>
                            <w:top w:val="none" w:sz="0" w:space="0" w:color="auto"/>
                            <w:left w:val="none" w:sz="0" w:space="0" w:color="auto"/>
                            <w:bottom w:val="none" w:sz="0" w:space="0" w:color="auto"/>
                            <w:right w:val="none" w:sz="0" w:space="0" w:color="auto"/>
                          </w:divBdr>
                          <w:divsChild>
                            <w:div w:id="1348099725">
                              <w:marLeft w:val="0"/>
                              <w:marRight w:val="0"/>
                              <w:marTop w:val="0"/>
                              <w:marBottom w:val="0"/>
                              <w:divBdr>
                                <w:top w:val="none" w:sz="0" w:space="0" w:color="auto"/>
                                <w:left w:val="none" w:sz="0" w:space="0" w:color="auto"/>
                                <w:bottom w:val="none" w:sz="0" w:space="0" w:color="auto"/>
                                <w:right w:val="none" w:sz="0" w:space="0" w:color="auto"/>
                              </w:divBdr>
                              <w:divsChild>
                                <w:div w:id="1047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965360">
      <w:bodyDiv w:val="1"/>
      <w:marLeft w:val="0"/>
      <w:marRight w:val="0"/>
      <w:marTop w:val="0"/>
      <w:marBottom w:val="0"/>
      <w:divBdr>
        <w:top w:val="none" w:sz="0" w:space="0" w:color="auto"/>
        <w:left w:val="none" w:sz="0" w:space="0" w:color="auto"/>
        <w:bottom w:val="none" w:sz="0" w:space="0" w:color="auto"/>
        <w:right w:val="none" w:sz="0" w:space="0" w:color="auto"/>
      </w:divBdr>
      <w:divsChild>
        <w:div w:id="2064021084">
          <w:marLeft w:val="0"/>
          <w:marRight w:val="0"/>
          <w:marTop w:val="0"/>
          <w:marBottom w:val="0"/>
          <w:divBdr>
            <w:top w:val="none" w:sz="0" w:space="0" w:color="auto"/>
            <w:left w:val="none" w:sz="0" w:space="0" w:color="auto"/>
            <w:bottom w:val="none" w:sz="0" w:space="0" w:color="auto"/>
            <w:right w:val="none" w:sz="0" w:space="0" w:color="auto"/>
          </w:divBdr>
          <w:divsChild>
            <w:div w:id="1618177655">
              <w:marLeft w:val="0"/>
              <w:marRight w:val="0"/>
              <w:marTop w:val="0"/>
              <w:marBottom w:val="0"/>
              <w:divBdr>
                <w:top w:val="none" w:sz="0" w:space="0" w:color="auto"/>
                <w:left w:val="none" w:sz="0" w:space="0" w:color="auto"/>
                <w:bottom w:val="none" w:sz="0" w:space="0" w:color="auto"/>
                <w:right w:val="none" w:sz="0" w:space="0" w:color="auto"/>
              </w:divBdr>
              <w:divsChild>
                <w:div w:id="1653605529">
                  <w:marLeft w:val="0"/>
                  <w:marRight w:val="0"/>
                  <w:marTop w:val="0"/>
                  <w:marBottom w:val="0"/>
                  <w:divBdr>
                    <w:top w:val="none" w:sz="0" w:space="0" w:color="auto"/>
                    <w:left w:val="none" w:sz="0" w:space="0" w:color="auto"/>
                    <w:bottom w:val="none" w:sz="0" w:space="0" w:color="auto"/>
                    <w:right w:val="none" w:sz="0" w:space="0" w:color="auto"/>
                  </w:divBdr>
                  <w:divsChild>
                    <w:div w:id="25370765">
                      <w:marLeft w:val="2325"/>
                      <w:marRight w:val="0"/>
                      <w:marTop w:val="0"/>
                      <w:marBottom w:val="0"/>
                      <w:divBdr>
                        <w:top w:val="none" w:sz="0" w:space="0" w:color="auto"/>
                        <w:left w:val="none" w:sz="0" w:space="0" w:color="auto"/>
                        <w:bottom w:val="none" w:sz="0" w:space="0" w:color="auto"/>
                        <w:right w:val="none" w:sz="0" w:space="0" w:color="auto"/>
                      </w:divBdr>
                      <w:divsChild>
                        <w:div w:id="642663909">
                          <w:marLeft w:val="0"/>
                          <w:marRight w:val="0"/>
                          <w:marTop w:val="0"/>
                          <w:marBottom w:val="0"/>
                          <w:divBdr>
                            <w:top w:val="none" w:sz="0" w:space="0" w:color="auto"/>
                            <w:left w:val="none" w:sz="0" w:space="0" w:color="auto"/>
                            <w:bottom w:val="none" w:sz="0" w:space="0" w:color="auto"/>
                            <w:right w:val="none" w:sz="0" w:space="0" w:color="auto"/>
                          </w:divBdr>
                          <w:divsChild>
                            <w:div w:id="662703740">
                              <w:marLeft w:val="0"/>
                              <w:marRight w:val="0"/>
                              <w:marTop w:val="0"/>
                              <w:marBottom w:val="0"/>
                              <w:divBdr>
                                <w:top w:val="none" w:sz="0" w:space="0" w:color="auto"/>
                                <w:left w:val="none" w:sz="0" w:space="0" w:color="auto"/>
                                <w:bottom w:val="none" w:sz="0" w:space="0" w:color="auto"/>
                                <w:right w:val="none" w:sz="0" w:space="0" w:color="auto"/>
                              </w:divBdr>
                              <w:divsChild>
                                <w:div w:id="1762095984">
                                  <w:marLeft w:val="0"/>
                                  <w:marRight w:val="0"/>
                                  <w:marTop w:val="0"/>
                                  <w:marBottom w:val="0"/>
                                  <w:divBdr>
                                    <w:top w:val="none" w:sz="0" w:space="0" w:color="auto"/>
                                    <w:left w:val="none" w:sz="0" w:space="0" w:color="auto"/>
                                    <w:bottom w:val="none" w:sz="0" w:space="0" w:color="auto"/>
                                    <w:right w:val="none" w:sz="0" w:space="0" w:color="auto"/>
                                  </w:divBdr>
                                  <w:divsChild>
                                    <w:div w:id="1496996185">
                                      <w:marLeft w:val="0"/>
                                      <w:marRight w:val="0"/>
                                      <w:marTop w:val="0"/>
                                      <w:marBottom w:val="0"/>
                                      <w:divBdr>
                                        <w:top w:val="none" w:sz="0" w:space="0" w:color="auto"/>
                                        <w:left w:val="none" w:sz="0" w:space="0" w:color="auto"/>
                                        <w:bottom w:val="none" w:sz="0" w:space="0" w:color="auto"/>
                                        <w:right w:val="none" w:sz="0" w:space="0" w:color="auto"/>
                                      </w:divBdr>
                                      <w:divsChild>
                                        <w:div w:id="1282297220">
                                          <w:marLeft w:val="0"/>
                                          <w:marRight w:val="0"/>
                                          <w:marTop w:val="0"/>
                                          <w:marBottom w:val="0"/>
                                          <w:divBdr>
                                            <w:top w:val="none" w:sz="0" w:space="0" w:color="auto"/>
                                            <w:left w:val="none" w:sz="0" w:space="0" w:color="auto"/>
                                            <w:bottom w:val="none" w:sz="0" w:space="0" w:color="auto"/>
                                            <w:right w:val="none" w:sz="0" w:space="0" w:color="auto"/>
                                          </w:divBdr>
                                        </w:div>
                                        <w:div w:id="1058936022">
                                          <w:marLeft w:val="0"/>
                                          <w:marRight w:val="0"/>
                                          <w:marTop w:val="0"/>
                                          <w:marBottom w:val="0"/>
                                          <w:divBdr>
                                            <w:top w:val="none" w:sz="0" w:space="0" w:color="auto"/>
                                            <w:left w:val="none" w:sz="0" w:space="0" w:color="auto"/>
                                            <w:bottom w:val="none" w:sz="0" w:space="0" w:color="auto"/>
                                            <w:right w:val="none" w:sz="0" w:space="0" w:color="auto"/>
                                          </w:divBdr>
                                          <w:divsChild>
                                            <w:div w:id="273635419">
                                              <w:marLeft w:val="0"/>
                                              <w:marRight w:val="0"/>
                                              <w:marTop w:val="0"/>
                                              <w:marBottom w:val="0"/>
                                              <w:divBdr>
                                                <w:top w:val="none" w:sz="0" w:space="0" w:color="auto"/>
                                                <w:left w:val="none" w:sz="0" w:space="0" w:color="auto"/>
                                                <w:bottom w:val="none" w:sz="0" w:space="0" w:color="auto"/>
                                                <w:right w:val="none" w:sz="0" w:space="0" w:color="auto"/>
                                              </w:divBdr>
                                              <w:divsChild>
                                                <w:div w:id="1196888673">
                                                  <w:marLeft w:val="0"/>
                                                  <w:marRight w:val="0"/>
                                                  <w:marTop w:val="0"/>
                                                  <w:marBottom w:val="0"/>
                                                  <w:divBdr>
                                                    <w:top w:val="none" w:sz="0" w:space="0" w:color="auto"/>
                                                    <w:left w:val="none" w:sz="0" w:space="0" w:color="auto"/>
                                                    <w:bottom w:val="none" w:sz="0" w:space="0" w:color="auto"/>
                                                    <w:right w:val="none" w:sz="0" w:space="0" w:color="auto"/>
                                                  </w:divBdr>
                                                  <w:divsChild>
                                                    <w:div w:id="1338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nteros.se" TargetMode="External"/><Relationship Id="rId5" Type="http://schemas.openxmlformats.org/officeDocument/2006/relationships/settings" Target="settings.xml"/><Relationship Id="rId10" Type="http://schemas.openxmlformats.org/officeDocument/2006/relationships/hyperlink" Target="mailto:robert.erlandsson@cinteros.se" TargetMode="External"/><Relationship Id="rId4" Type="http://schemas.microsoft.com/office/2007/relationships/stylesWithEffects" Target="stylesWithEffects.xml"/><Relationship Id="rId9" Type="http://schemas.openxmlformats.org/officeDocument/2006/relationships/hyperlink" Target="http://cintranet/vd-blogg/Lists/Anslag/Post.aspx?ID=1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6116-DF06-4191-9B1C-105276A8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2248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dc:creator>
  <cp:keywords>Pressmeddelande;sharepoint</cp:keywords>
  <cp:lastModifiedBy>Ellinor Rylander</cp:lastModifiedBy>
  <cp:revision>3</cp:revision>
  <cp:lastPrinted>2013-08-09T11:42:00Z</cp:lastPrinted>
  <dcterms:created xsi:type="dcterms:W3CDTF">2013-08-09T11:41:00Z</dcterms:created>
  <dcterms:modified xsi:type="dcterms:W3CDTF">2013-08-09T11:42:00Z</dcterms:modified>
</cp:coreProperties>
</file>