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63" w:rsidRPr="003042D0" w:rsidRDefault="009F7775" w:rsidP="007D0359">
      <w:r w:rsidRPr="003042D0">
        <w:rPr>
          <w:rStyle w:val="Standardnpsmoodstavce1"/>
          <w:noProof/>
          <w:lang w:val="cs-CZ" w:eastAsia="cs-CZ"/>
        </w:rPr>
        <w:drawing>
          <wp:inline distT="0" distB="0" distL="0" distR="0" wp14:anchorId="1ABE08B2" wp14:editId="0760485E">
            <wp:extent cx="2212335" cy="91440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35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8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3420"/>
      </w:tblGrid>
      <w:tr w:rsidR="00126263" w:rsidRPr="003042D0"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5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3231"/>
            </w:tblGrid>
            <w:tr w:rsidR="00126263" w:rsidRPr="003042D0">
              <w:tc>
                <w:tcPr>
                  <w:tcW w:w="12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6263" w:rsidRPr="003042D0" w:rsidRDefault="009F7775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lang w:val="sk-SK"/>
                    </w:rPr>
                  </w:pPr>
                  <w:r w:rsidRPr="003042D0">
                    <w:rPr>
                      <w:rStyle w:val="Standardnpsmoodstavce1"/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k-SK" w:eastAsia="de-DE" w:bidi="de-DE"/>
                    </w:rPr>
                    <w:t>Kontakt:</w:t>
                  </w:r>
                </w:p>
              </w:tc>
              <w:tc>
                <w:tcPr>
                  <w:tcW w:w="32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6263" w:rsidRPr="003042D0" w:rsidRDefault="009F7775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lang w:val="sk-SK"/>
                    </w:rPr>
                  </w:pPr>
                  <w:r w:rsidRPr="003042D0">
                    <w:rPr>
                      <w:rStyle w:val="Standardnpsmoodstavce1"/>
                      <w:rFonts w:ascii="Arial" w:eastAsia="Arial" w:hAnsi="Arial" w:cs="Arial"/>
                      <w:sz w:val="20"/>
                      <w:szCs w:val="20"/>
                      <w:lang w:val="sk-SK" w:eastAsia="de-DE" w:bidi="de-DE"/>
                    </w:rPr>
                    <w:t xml:space="preserve">Gabriela </w:t>
                  </w:r>
                  <w:proofErr w:type="spellStart"/>
                  <w:r w:rsidRPr="003042D0">
                    <w:rPr>
                      <w:rStyle w:val="Standardnpsmoodstavce1"/>
                      <w:rFonts w:ascii="Arial" w:eastAsia="Arial" w:hAnsi="Arial" w:cs="Arial"/>
                      <w:sz w:val="20"/>
                      <w:szCs w:val="20"/>
                      <w:lang w:val="sk-SK" w:eastAsia="de-DE" w:bidi="de-DE"/>
                    </w:rPr>
                    <w:t>Bechynská</w:t>
                  </w:r>
                  <w:proofErr w:type="spellEnd"/>
                </w:p>
              </w:tc>
            </w:tr>
            <w:tr w:rsidR="00126263" w:rsidRPr="003042D0">
              <w:trPr>
                <w:trHeight w:val="70"/>
              </w:trPr>
              <w:tc>
                <w:tcPr>
                  <w:tcW w:w="12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6263" w:rsidRPr="003042D0" w:rsidRDefault="00126263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rFonts w:ascii="Arial" w:hAnsi="Arial" w:cs="Arial"/>
                      <w:b/>
                      <w:bCs/>
                      <w:color w:val="5F5F5F"/>
                      <w:sz w:val="20"/>
                      <w:szCs w:val="20"/>
                      <w:lang w:val="sk-SK" w:eastAsia="de-DE" w:bidi="de-DE"/>
                    </w:rPr>
                  </w:pPr>
                </w:p>
              </w:tc>
              <w:tc>
                <w:tcPr>
                  <w:tcW w:w="32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6263" w:rsidRPr="003042D0" w:rsidRDefault="009F7775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lang w:val="sk-SK"/>
                    </w:rPr>
                  </w:pPr>
                  <w:r w:rsidRPr="003042D0">
                    <w:rPr>
                      <w:rStyle w:val="Standardnpsmoodstavce1"/>
                      <w:rFonts w:ascii="Arial" w:eastAsia="Arial" w:hAnsi="Arial" w:cs="Arial"/>
                      <w:sz w:val="20"/>
                      <w:szCs w:val="20"/>
                      <w:lang w:val="sk-SK" w:eastAsia="de-DE" w:bidi="de-DE"/>
                    </w:rPr>
                    <w:t>+420 775 038 045</w:t>
                  </w:r>
                </w:p>
              </w:tc>
            </w:tr>
            <w:tr w:rsidR="00126263" w:rsidRPr="003042D0">
              <w:tc>
                <w:tcPr>
                  <w:tcW w:w="12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6263" w:rsidRPr="003042D0" w:rsidRDefault="00126263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k-SK" w:eastAsia="de-DE" w:bidi="de-DE"/>
                    </w:rPr>
                  </w:pPr>
                </w:p>
              </w:tc>
              <w:tc>
                <w:tcPr>
                  <w:tcW w:w="32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6263" w:rsidRPr="003042D0" w:rsidRDefault="009F7775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lang w:val="sk-SK"/>
                    </w:rPr>
                  </w:pPr>
                  <w:r w:rsidRPr="003042D0">
                    <w:rPr>
                      <w:rStyle w:val="Standardnpsmoodstavce1"/>
                      <w:rFonts w:ascii="Arial" w:eastAsia="Arial" w:hAnsi="Arial" w:cs="Arial"/>
                      <w:sz w:val="20"/>
                      <w:szCs w:val="20"/>
                      <w:lang w:val="sk-SK" w:eastAsia="de-DE" w:bidi="de-DE"/>
                    </w:rPr>
                    <w:t>corporateaffairsczsk@mdlz.com</w:t>
                  </w:r>
                  <w:hyperlink r:id="rId10" w:history="1"/>
                </w:p>
              </w:tc>
            </w:tr>
          </w:tbl>
          <w:p w:rsidR="00126263" w:rsidRPr="003042D0" w:rsidRDefault="00126263">
            <w:pPr>
              <w:pStyle w:val="Normln1"/>
              <w:autoSpaceDE w:val="0"/>
              <w:spacing w:after="0" w:line="240" w:lineRule="auto"/>
              <w:textAlignment w:val="auto"/>
              <w:rPr>
                <w:rFonts w:ascii="Arial" w:hAnsi="Arial" w:cs="Arial"/>
                <w:bCs/>
                <w:color w:val="5F5F5F"/>
                <w:sz w:val="20"/>
                <w:szCs w:val="20"/>
                <w:lang w:val="sk-SK" w:eastAsia="de-DE" w:bidi="de-DE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263" w:rsidRPr="003042D0" w:rsidRDefault="009F7775">
            <w:pPr>
              <w:pStyle w:val="Normln1"/>
              <w:autoSpaceDE w:val="0"/>
              <w:spacing w:after="0" w:line="240" w:lineRule="auto"/>
              <w:textAlignment w:val="auto"/>
              <w:rPr>
                <w:rFonts w:ascii="Arial" w:eastAsia="Arial" w:hAnsi="Arial" w:cs="Arial"/>
                <w:sz w:val="20"/>
                <w:szCs w:val="20"/>
                <w:lang w:val="sk-SK" w:eastAsia="de-DE" w:bidi="de-DE"/>
              </w:rPr>
            </w:pPr>
            <w:r w:rsidRPr="003042D0">
              <w:rPr>
                <w:rFonts w:ascii="Arial" w:eastAsia="Arial" w:hAnsi="Arial" w:cs="Arial"/>
                <w:sz w:val="20"/>
                <w:szCs w:val="20"/>
                <w:lang w:val="sk-SK" w:eastAsia="de-DE" w:bidi="de-DE"/>
              </w:rPr>
              <w:t>Michaela Šimková, Native PR</w:t>
            </w:r>
          </w:p>
          <w:p w:rsidR="00126263" w:rsidRPr="003042D0" w:rsidRDefault="009F7775">
            <w:pPr>
              <w:pStyle w:val="Normln1"/>
              <w:autoSpaceDE w:val="0"/>
              <w:spacing w:after="0" w:line="240" w:lineRule="auto"/>
              <w:textAlignment w:val="auto"/>
              <w:rPr>
                <w:rFonts w:ascii="Arial" w:eastAsia="Arial" w:hAnsi="Arial" w:cs="Arial"/>
                <w:sz w:val="20"/>
                <w:szCs w:val="20"/>
                <w:lang w:val="sk-SK" w:eastAsia="de-DE" w:bidi="de-DE"/>
              </w:rPr>
            </w:pPr>
            <w:r w:rsidRPr="003042D0">
              <w:rPr>
                <w:rFonts w:ascii="Arial" w:eastAsia="Arial" w:hAnsi="Arial" w:cs="Arial"/>
                <w:sz w:val="20"/>
                <w:szCs w:val="20"/>
                <w:lang w:val="sk-SK" w:eastAsia="de-DE" w:bidi="de-DE"/>
              </w:rPr>
              <w:t>+ 420 602 212 093</w:t>
            </w:r>
          </w:p>
          <w:p w:rsidR="00126263" w:rsidRPr="003042D0" w:rsidRDefault="009F7775">
            <w:pPr>
              <w:pStyle w:val="Normln1"/>
              <w:autoSpaceDE w:val="0"/>
              <w:spacing w:after="0" w:line="240" w:lineRule="auto"/>
              <w:textAlignment w:val="auto"/>
              <w:rPr>
                <w:lang w:val="sk-SK"/>
              </w:rPr>
            </w:pPr>
            <w:r w:rsidRPr="003042D0">
              <w:rPr>
                <w:rStyle w:val="Standardnpsmoodstavce1"/>
                <w:rFonts w:ascii="Arial" w:eastAsia="Arial" w:hAnsi="Arial" w:cs="Arial"/>
                <w:sz w:val="20"/>
                <w:szCs w:val="20"/>
                <w:lang w:val="sk-SK" w:eastAsia="de-DE" w:bidi="de-DE"/>
              </w:rPr>
              <w:t>michaela.simkova@nativepr.cz</w:t>
            </w:r>
          </w:p>
        </w:tc>
      </w:tr>
    </w:tbl>
    <w:p w:rsidR="00126263" w:rsidRPr="003042D0" w:rsidRDefault="001262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18"/>
          <w:szCs w:val="36"/>
          <w:lang w:val="sk-SK"/>
        </w:rPr>
      </w:pPr>
    </w:p>
    <w:p w:rsidR="00126263" w:rsidRPr="003042D0" w:rsidRDefault="0053626A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28"/>
          <w:szCs w:val="36"/>
          <w:lang w:val="sk-SK"/>
        </w:rPr>
      </w:pPr>
      <w:r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>Čokoládová továr</w:t>
      </w:r>
      <w:r w:rsidR="00EC63F8"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>eň</w:t>
      </w:r>
      <w:r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 xml:space="preserve"> v</w:t>
      </w:r>
      <w:r w:rsidR="00547FD7"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> Bratislav</w:t>
      </w:r>
      <w:r w:rsidR="00EC63F8"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>e</w:t>
      </w:r>
      <w:r w:rsidR="00547FD7"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 xml:space="preserve"> vyráb</w:t>
      </w:r>
      <w:r w:rsidR="00EC63F8"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>a</w:t>
      </w:r>
      <w:r w:rsidR="00547FD7"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 xml:space="preserve"> nové pralinky </w:t>
      </w:r>
      <w:r w:rsidRPr="003042D0">
        <w:rPr>
          <w:rFonts w:ascii="Arial" w:hAnsi="Arial" w:cs="Arial"/>
          <w:b/>
          <w:color w:val="4F2170"/>
          <w:sz w:val="28"/>
          <w:szCs w:val="36"/>
          <w:lang w:val="sk-SK"/>
        </w:rPr>
        <w:t>značky Milka</w:t>
      </w:r>
    </w:p>
    <w:p w:rsidR="00126263" w:rsidRPr="00B26573" w:rsidRDefault="00126263">
      <w:pPr>
        <w:pStyle w:val="Odstavecseseznamem1"/>
        <w:suppressAutoHyphens w:val="0"/>
        <w:spacing w:after="0" w:line="360" w:lineRule="auto"/>
        <w:textAlignment w:val="auto"/>
        <w:rPr>
          <w:rFonts w:ascii="Arial" w:hAnsi="Arial" w:cs="Arial"/>
          <w:b/>
          <w:color w:val="4F2170"/>
          <w:sz w:val="10"/>
          <w:szCs w:val="10"/>
          <w:lang w:val="sk-SK"/>
        </w:rPr>
      </w:pPr>
      <w:bookmarkStart w:id="0" w:name="_Hlk2080735"/>
    </w:p>
    <w:p w:rsidR="00547FD7" w:rsidRPr="003042D0" w:rsidRDefault="00EC63F8" w:rsidP="00EC63F8">
      <w:pPr>
        <w:pStyle w:val="Odstavecseseznamem1"/>
        <w:numPr>
          <w:ilvl w:val="0"/>
          <w:numId w:val="6"/>
        </w:numPr>
        <w:suppressAutoHyphens w:val="0"/>
        <w:spacing w:after="0"/>
        <w:textAlignment w:val="auto"/>
        <w:rPr>
          <w:rStyle w:val="Standardnpsmoodstavce1"/>
          <w:lang w:val="sk-SK"/>
        </w:rPr>
      </w:pPr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Do úpravy výrobnej linky a zavedeni</w:t>
      </w:r>
      <w:r w:rsidR="004804F3"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a</w:t>
      </w:r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novej plne automatizovanej baliacej linky </w:t>
      </w:r>
      <w:r w:rsidR="00390F06" w:rsidRPr="00390F06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v Bratislave </w:t>
      </w:r>
      <w:r w:rsidRPr="00390F06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investovala</w:t>
      </w:r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spoločnosť </w:t>
      </w:r>
      <w:proofErr w:type="spellStart"/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Mondelēz</w:t>
      </w:r>
      <w:proofErr w:type="spellEnd"/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</w:t>
      </w:r>
      <w:proofErr w:type="spellStart"/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International</w:t>
      </w:r>
      <w:proofErr w:type="spellEnd"/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</w:t>
      </w:r>
      <w:r w:rsidR="00B962EB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takmer sedem</w:t>
      </w:r>
      <w:r w:rsidRPr="003042D0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miliónov eur</w:t>
      </w:r>
    </w:p>
    <w:p w:rsidR="00126263" w:rsidRPr="007D0359" w:rsidRDefault="00547FD7" w:rsidP="00177C76">
      <w:pPr>
        <w:pStyle w:val="Odstavecseseznamem1"/>
        <w:numPr>
          <w:ilvl w:val="0"/>
          <w:numId w:val="6"/>
        </w:numPr>
        <w:suppressAutoHyphens w:val="0"/>
        <w:spacing w:after="0"/>
        <w:textAlignment w:val="auto"/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</w:pP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Nové čokoládové </w:t>
      </w:r>
      <w:r w:rsidR="00D334F1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pralinky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</w:t>
      </w:r>
      <w:r w:rsidR="00BF10A1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Milka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</w:t>
      </w:r>
      <w:proofErr w:type="spellStart"/>
      <w:r w:rsidR="0053626A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Moments</w:t>
      </w:r>
      <w:proofErr w:type="spellEnd"/>
      <w:r w:rsidR="0053626A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sú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určené pr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e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slovenský</w:t>
      </w:r>
      <w:r w:rsidR="003042D0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,</w:t>
      </w:r>
      <w:r w:rsidR="00CD685C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ale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i</w:t>
      </w:r>
      <w:r w:rsidR="0053626A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ď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a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l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š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ie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e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u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r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ó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p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sk</w:t>
      </w:r>
      <w:r w:rsidR="00EC63F8"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>e</w:t>
      </w:r>
      <w:r w:rsidRPr="007D0359">
        <w:rPr>
          <w:rStyle w:val="Standardnpsmoodstavce1"/>
          <w:rFonts w:ascii="Arial" w:hAnsi="Arial" w:cs="Arial"/>
          <w:b/>
          <w:color w:val="4F2170"/>
          <w:sz w:val="20"/>
          <w:szCs w:val="24"/>
          <w:lang w:val="sk-SK"/>
        </w:rPr>
        <w:t xml:space="preserve"> trhy </w:t>
      </w:r>
    </w:p>
    <w:bookmarkEnd w:id="0"/>
    <w:p w:rsidR="00126263" w:rsidRPr="003042D0" w:rsidRDefault="00126263" w:rsidP="00177C76">
      <w:pPr>
        <w:pStyle w:val="Odstavecseseznamem1"/>
        <w:suppressAutoHyphens w:val="0"/>
        <w:spacing w:after="0"/>
        <w:textAlignment w:val="auto"/>
        <w:rPr>
          <w:rFonts w:ascii="Arial" w:hAnsi="Arial" w:cs="Arial"/>
          <w:b/>
          <w:color w:val="4F2170"/>
          <w:sz w:val="20"/>
          <w:szCs w:val="24"/>
          <w:lang w:val="sk-SK"/>
        </w:rPr>
      </w:pPr>
    </w:p>
    <w:p w:rsidR="00EC63F8" w:rsidRPr="00B26573" w:rsidRDefault="00EC63F8" w:rsidP="00B26573">
      <w:pPr>
        <w:pStyle w:val="Normln1"/>
        <w:ind w:firstLine="708"/>
        <w:jc w:val="both"/>
        <w:rPr>
          <w:rFonts w:ascii="Arial" w:hAnsi="Arial" w:cs="Arial"/>
          <w:szCs w:val="20"/>
          <w:lang w:val="sk-SK"/>
        </w:rPr>
      </w:pPr>
      <w:r w:rsidRPr="00B26573">
        <w:rPr>
          <w:rFonts w:ascii="Arial" w:hAnsi="Arial" w:cs="Arial"/>
          <w:szCs w:val="20"/>
          <w:lang w:val="sk-SK"/>
        </w:rPr>
        <w:t xml:space="preserve">Bratislava 12. novembra 2019 </w:t>
      </w:r>
      <w:r w:rsidR="003042D0" w:rsidRPr="00B26573">
        <w:rPr>
          <w:rFonts w:ascii="Arial" w:hAnsi="Arial" w:cs="Arial"/>
          <w:szCs w:val="20"/>
          <w:lang w:val="sk-SK"/>
        </w:rPr>
        <w:t>–</w:t>
      </w:r>
      <w:r w:rsidRPr="00B26573">
        <w:rPr>
          <w:rFonts w:ascii="Arial" w:hAnsi="Arial" w:cs="Arial"/>
          <w:szCs w:val="20"/>
          <w:lang w:val="sk-SK"/>
        </w:rPr>
        <w:t xml:space="preserve"> </w:t>
      </w:r>
      <w:r w:rsidR="00B962EB" w:rsidRPr="00B26573">
        <w:rPr>
          <w:rFonts w:ascii="Arial" w:hAnsi="Arial" w:cs="Arial"/>
          <w:szCs w:val="20"/>
          <w:lang w:val="sk-SK"/>
        </w:rPr>
        <w:t>Takmer sedem</w:t>
      </w:r>
      <w:r w:rsidRPr="00B26573">
        <w:rPr>
          <w:rFonts w:ascii="Arial" w:hAnsi="Arial" w:cs="Arial"/>
          <w:szCs w:val="20"/>
          <w:lang w:val="sk-SK"/>
        </w:rPr>
        <w:t xml:space="preserve"> miliónov eur investovala spoločnosť </w:t>
      </w:r>
      <w:proofErr w:type="spellStart"/>
      <w:r w:rsidRPr="00B26573">
        <w:rPr>
          <w:rFonts w:ascii="Arial" w:hAnsi="Arial" w:cs="Arial"/>
          <w:szCs w:val="20"/>
          <w:lang w:val="sk-SK"/>
        </w:rPr>
        <w:t>Mondelēz</w:t>
      </w:r>
      <w:proofErr w:type="spellEnd"/>
      <w:r w:rsidRPr="00B26573">
        <w:rPr>
          <w:rFonts w:ascii="Arial" w:hAnsi="Arial" w:cs="Arial"/>
          <w:szCs w:val="20"/>
          <w:lang w:val="sk-SK"/>
        </w:rPr>
        <w:t xml:space="preserve"> </w:t>
      </w:r>
      <w:proofErr w:type="spellStart"/>
      <w:r w:rsidRPr="00B26573">
        <w:rPr>
          <w:rFonts w:ascii="Arial" w:hAnsi="Arial" w:cs="Arial"/>
          <w:szCs w:val="20"/>
          <w:lang w:val="sk-SK"/>
        </w:rPr>
        <w:t>International</w:t>
      </w:r>
      <w:proofErr w:type="spellEnd"/>
      <w:r w:rsidRPr="00B26573">
        <w:rPr>
          <w:rFonts w:ascii="Arial" w:hAnsi="Arial" w:cs="Arial"/>
          <w:szCs w:val="20"/>
          <w:lang w:val="sk-SK"/>
        </w:rPr>
        <w:t>, popredný svetový výrobca cukroviniek a pečen</w:t>
      </w:r>
      <w:r w:rsidR="00B26573">
        <w:rPr>
          <w:rFonts w:ascii="Arial" w:hAnsi="Arial" w:cs="Arial"/>
          <w:szCs w:val="20"/>
          <w:lang w:val="sk-SK"/>
        </w:rPr>
        <w:t xml:space="preserve">ých výrobkov, do svojej továrne </w:t>
      </w:r>
      <w:r w:rsidRPr="00B26573">
        <w:rPr>
          <w:rFonts w:ascii="Arial" w:hAnsi="Arial" w:cs="Arial"/>
          <w:szCs w:val="20"/>
          <w:lang w:val="sk-SK"/>
        </w:rPr>
        <w:t>v Bratislave. Na špeciálne upraven</w:t>
      </w:r>
      <w:r w:rsidR="00E7739F" w:rsidRPr="00B26573">
        <w:rPr>
          <w:rFonts w:ascii="Arial" w:hAnsi="Arial" w:cs="Arial"/>
          <w:szCs w:val="20"/>
          <w:lang w:val="sk-SK"/>
        </w:rPr>
        <w:t>ej</w:t>
      </w:r>
      <w:r w:rsidRPr="00B26573">
        <w:rPr>
          <w:rFonts w:ascii="Arial" w:hAnsi="Arial" w:cs="Arial"/>
          <w:szCs w:val="20"/>
          <w:lang w:val="sk-SK"/>
        </w:rPr>
        <w:t xml:space="preserve"> výrobnej linke a úplne nov</w:t>
      </w:r>
      <w:r w:rsidR="00E7739F" w:rsidRPr="00B26573">
        <w:rPr>
          <w:rFonts w:ascii="Arial" w:hAnsi="Arial" w:cs="Arial"/>
          <w:szCs w:val="20"/>
          <w:lang w:val="sk-SK"/>
        </w:rPr>
        <w:t>ej</w:t>
      </w:r>
      <w:r w:rsidRPr="00B26573">
        <w:rPr>
          <w:rFonts w:ascii="Arial" w:hAnsi="Arial" w:cs="Arial"/>
          <w:szCs w:val="20"/>
          <w:lang w:val="sk-SK"/>
        </w:rPr>
        <w:t xml:space="preserve"> baliacej linke</w:t>
      </w:r>
      <w:r w:rsidR="00390F06" w:rsidRPr="00B26573">
        <w:rPr>
          <w:rFonts w:ascii="Arial" w:hAnsi="Arial" w:cs="Arial"/>
          <w:szCs w:val="20"/>
          <w:lang w:val="sk-SK"/>
        </w:rPr>
        <w:t xml:space="preserve"> spustenej v tomto roku</w:t>
      </w:r>
      <w:r w:rsidRPr="00B26573">
        <w:rPr>
          <w:rFonts w:ascii="Arial" w:hAnsi="Arial" w:cs="Arial"/>
          <w:szCs w:val="20"/>
          <w:lang w:val="sk-SK"/>
        </w:rPr>
        <w:t xml:space="preserve"> sa produkujú čokoládové pralinky svetovo presláven</w:t>
      </w:r>
      <w:r w:rsidR="00E7739F" w:rsidRPr="00B26573">
        <w:rPr>
          <w:rFonts w:ascii="Arial" w:hAnsi="Arial" w:cs="Arial"/>
          <w:szCs w:val="20"/>
          <w:lang w:val="sk-SK"/>
        </w:rPr>
        <w:t>ej</w:t>
      </w:r>
      <w:r w:rsidRPr="00B26573">
        <w:rPr>
          <w:rFonts w:ascii="Arial" w:hAnsi="Arial" w:cs="Arial"/>
          <w:szCs w:val="20"/>
          <w:lang w:val="sk-SK"/>
        </w:rPr>
        <w:t xml:space="preserve"> značky Milka. Individuálne balené </w:t>
      </w:r>
      <w:r w:rsidR="00D334F1" w:rsidRPr="00B26573">
        <w:rPr>
          <w:rFonts w:ascii="Arial" w:hAnsi="Arial" w:cs="Arial"/>
          <w:szCs w:val="20"/>
          <w:lang w:val="sk-SK"/>
        </w:rPr>
        <w:t>pralinky</w:t>
      </w:r>
      <w:r w:rsidRPr="00B26573">
        <w:rPr>
          <w:rFonts w:ascii="Arial" w:hAnsi="Arial" w:cs="Arial"/>
          <w:szCs w:val="20"/>
          <w:lang w:val="sk-SK"/>
        </w:rPr>
        <w:t xml:space="preserve"> </w:t>
      </w:r>
      <w:r w:rsidR="00E7739F" w:rsidRPr="00B26573">
        <w:rPr>
          <w:rFonts w:ascii="Arial" w:hAnsi="Arial" w:cs="Arial"/>
          <w:szCs w:val="20"/>
          <w:lang w:val="sk-SK"/>
        </w:rPr>
        <w:t>pomenovan</w:t>
      </w:r>
      <w:r w:rsidR="003042D0" w:rsidRPr="00B26573">
        <w:rPr>
          <w:rFonts w:ascii="Arial" w:hAnsi="Arial" w:cs="Arial"/>
          <w:szCs w:val="20"/>
          <w:lang w:val="sk-SK"/>
        </w:rPr>
        <w:t>é</w:t>
      </w:r>
      <w:r w:rsidRPr="00B26573">
        <w:rPr>
          <w:rFonts w:ascii="Arial" w:hAnsi="Arial" w:cs="Arial"/>
          <w:szCs w:val="20"/>
          <w:lang w:val="sk-SK"/>
        </w:rPr>
        <w:t xml:space="preserve"> </w:t>
      </w:r>
      <w:r w:rsidRPr="00B26573">
        <w:rPr>
          <w:rFonts w:ascii="Arial" w:hAnsi="Arial" w:cs="Arial"/>
          <w:bCs/>
          <w:szCs w:val="20"/>
          <w:lang w:val="sk-SK"/>
        </w:rPr>
        <w:t xml:space="preserve">Milka </w:t>
      </w:r>
      <w:proofErr w:type="spellStart"/>
      <w:r w:rsidRPr="00B26573">
        <w:rPr>
          <w:rFonts w:ascii="Arial" w:hAnsi="Arial" w:cs="Arial"/>
          <w:bCs/>
          <w:szCs w:val="20"/>
          <w:lang w:val="sk-SK"/>
        </w:rPr>
        <w:t>Moments</w:t>
      </w:r>
      <w:proofErr w:type="spellEnd"/>
      <w:r w:rsidRPr="00B26573">
        <w:rPr>
          <w:rFonts w:ascii="Arial" w:hAnsi="Arial" w:cs="Arial"/>
          <w:szCs w:val="20"/>
          <w:lang w:val="sk-SK"/>
        </w:rPr>
        <w:t xml:space="preserve"> sa </w:t>
      </w:r>
      <w:r w:rsidR="00390F06" w:rsidRPr="00B26573">
        <w:rPr>
          <w:rFonts w:ascii="Arial" w:hAnsi="Arial" w:cs="Arial"/>
          <w:szCs w:val="20"/>
          <w:lang w:val="sk-SK"/>
        </w:rPr>
        <w:t xml:space="preserve">tam </w:t>
      </w:r>
      <w:r w:rsidRPr="00B26573">
        <w:rPr>
          <w:rFonts w:ascii="Arial" w:hAnsi="Arial" w:cs="Arial"/>
          <w:szCs w:val="20"/>
          <w:lang w:val="sk-SK"/>
        </w:rPr>
        <w:t>vyrábajú hneď v</w:t>
      </w:r>
      <w:r w:rsidR="00B26573">
        <w:rPr>
          <w:rFonts w:ascii="Arial" w:hAnsi="Arial" w:cs="Arial"/>
          <w:szCs w:val="20"/>
          <w:lang w:val="sk-SK"/>
        </w:rPr>
        <w:t> </w:t>
      </w:r>
      <w:r w:rsidRPr="00B26573">
        <w:rPr>
          <w:rFonts w:ascii="Arial" w:hAnsi="Arial" w:cs="Arial"/>
          <w:szCs w:val="20"/>
          <w:lang w:val="sk-SK"/>
        </w:rPr>
        <w:t>niekoľkých rôznych príchutiach. Určené sú na</w:t>
      </w:r>
      <w:r w:rsidR="00B26573" w:rsidRPr="00B26573">
        <w:rPr>
          <w:rFonts w:ascii="Arial" w:hAnsi="Arial" w:cs="Arial"/>
          <w:szCs w:val="20"/>
          <w:lang w:val="sk-SK"/>
        </w:rPr>
        <w:t> </w:t>
      </w:r>
      <w:r w:rsidRPr="00B26573">
        <w:rPr>
          <w:rFonts w:ascii="Arial" w:hAnsi="Arial" w:cs="Arial"/>
          <w:szCs w:val="20"/>
          <w:lang w:val="sk-SK"/>
        </w:rPr>
        <w:t xml:space="preserve">predaj na </w:t>
      </w:r>
      <w:r w:rsidR="00E7739F" w:rsidRPr="00B26573">
        <w:rPr>
          <w:rFonts w:ascii="Arial" w:hAnsi="Arial" w:cs="Arial"/>
          <w:szCs w:val="20"/>
          <w:lang w:val="sk-SK"/>
        </w:rPr>
        <w:t>Slovensku</w:t>
      </w:r>
      <w:r w:rsidRPr="00B26573">
        <w:rPr>
          <w:rFonts w:ascii="Arial" w:hAnsi="Arial" w:cs="Arial"/>
          <w:szCs w:val="20"/>
          <w:lang w:val="sk-SK"/>
        </w:rPr>
        <w:t xml:space="preserve"> aj </w:t>
      </w:r>
      <w:r w:rsidR="00D334F1" w:rsidRPr="00B26573">
        <w:rPr>
          <w:rFonts w:ascii="Arial" w:hAnsi="Arial" w:cs="Arial"/>
          <w:szCs w:val="20"/>
          <w:lang w:val="sk-SK"/>
        </w:rPr>
        <w:t>do</w:t>
      </w:r>
      <w:r w:rsidRPr="00B26573">
        <w:rPr>
          <w:rFonts w:ascii="Arial" w:hAnsi="Arial" w:cs="Arial"/>
          <w:szCs w:val="20"/>
          <w:lang w:val="sk-SK"/>
        </w:rPr>
        <w:t xml:space="preserve"> ďalších európskych krajín. V továrni vďaka novému objemu výroby vzniklo </w:t>
      </w:r>
      <w:r w:rsidR="00390F06" w:rsidRPr="00B26573">
        <w:rPr>
          <w:rFonts w:ascii="Arial" w:hAnsi="Arial" w:cs="Arial"/>
          <w:szCs w:val="20"/>
          <w:lang w:val="sk-SK"/>
        </w:rPr>
        <w:t xml:space="preserve">42 </w:t>
      </w:r>
      <w:r w:rsidRPr="00B26573">
        <w:rPr>
          <w:rFonts w:ascii="Arial" w:hAnsi="Arial" w:cs="Arial"/>
          <w:szCs w:val="20"/>
          <w:lang w:val="sk-SK"/>
        </w:rPr>
        <w:t>nových pracovných pozícií.</w:t>
      </w:r>
    </w:p>
    <w:p w:rsidR="006B78A8" w:rsidRPr="00B26573" w:rsidRDefault="003042D0" w:rsidP="00B26573">
      <w:pPr>
        <w:pStyle w:val="Normln1"/>
        <w:ind w:firstLine="708"/>
        <w:jc w:val="both"/>
        <w:rPr>
          <w:rFonts w:ascii="Arial" w:hAnsi="Arial" w:cs="Arial"/>
          <w:szCs w:val="20"/>
          <w:lang w:val="sk-SK"/>
        </w:rPr>
      </w:pPr>
      <w:r w:rsidRPr="00B26573">
        <w:rPr>
          <w:rFonts w:ascii="Arial" w:hAnsi="Arial" w:cs="Arial"/>
          <w:szCs w:val="20"/>
          <w:lang w:val="sk-SK"/>
        </w:rPr>
        <w:t>„</w:t>
      </w:r>
      <w:r w:rsidR="006B78A8" w:rsidRPr="00B26573">
        <w:rPr>
          <w:rFonts w:ascii="Arial" w:hAnsi="Arial" w:cs="Arial"/>
          <w:szCs w:val="20"/>
          <w:lang w:val="sk-SK"/>
        </w:rPr>
        <w:t>Továreň v Bratislave sa dlhodobo špecializuje na drobné samostatne balené čokoládové špeciality. Čím menší je potravinársky produkt, tým je</w:t>
      </w:r>
      <w:r w:rsidRPr="00B26573">
        <w:rPr>
          <w:rFonts w:ascii="Arial" w:hAnsi="Arial" w:cs="Arial"/>
          <w:szCs w:val="20"/>
          <w:lang w:val="sk-SK"/>
        </w:rPr>
        <w:t>,</w:t>
      </w:r>
      <w:r w:rsidR="006B78A8" w:rsidRPr="00B26573">
        <w:rPr>
          <w:rFonts w:ascii="Arial" w:hAnsi="Arial" w:cs="Arial"/>
          <w:szCs w:val="20"/>
          <w:lang w:val="sk-SK"/>
        </w:rPr>
        <w:t xml:space="preserve"> paradoxne</w:t>
      </w:r>
      <w:r w:rsidRPr="00B26573">
        <w:rPr>
          <w:rFonts w:ascii="Arial" w:hAnsi="Arial" w:cs="Arial"/>
          <w:szCs w:val="20"/>
          <w:lang w:val="sk-SK"/>
        </w:rPr>
        <w:t>,</w:t>
      </w:r>
      <w:r w:rsidR="006B78A8" w:rsidRPr="00B26573">
        <w:rPr>
          <w:rFonts w:ascii="Arial" w:hAnsi="Arial" w:cs="Arial"/>
          <w:szCs w:val="20"/>
          <w:lang w:val="sk-SK"/>
        </w:rPr>
        <w:t xml:space="preserve"> komplikovanejši</w:t>
      </w:r>
      <w:r w:rsidR="00CD685C" w:rsidRPr="00B26573">
        <w:rPr>
          <w:rFonts w:ascii="Arial" w:hAnsi="Arial" w:cs="Arial"/>
          <w:szCs w:val="20"/>
          <w:lang w:val="sk-SK"/>
        </w:rPr>
        <w:t>a</w:t>
      </w:r>
      <w:r w:rsidR="006B78A8" w:rsidRPr="00B26573">
        <w:rPr>
          <w:rFonts w:ascii="Arial" w:hAnsi="Arial" w:cs="Arial"/>
          <w:szCs w:val="20"/>
          <w:lang w:val="sk-SK"/>
        </w:rPr>
        <w:t xml:space="preserve"> jeho výroba. Dobre to vieme a vychádzajú od nás vysoko kvalitné a chutné čokoládky, o ktoré je medzi s</w:t>
      </w:r>
      <w:r w:rsidR="00CD685C" w:rsidRPr="00B26573">
        <w:rPr>
          <w:rFonts w:ascii="Arial" w:hAnsi="Arial" w:cs="Arial"/>
          <w:szCs w:val="20"/>
          <w:lang w:val="sk-SK"/>
        </w:rPr>
        <w:t>potrebiteľmi mimoriadny záujem,</w:t>
      </w:r>
      <w:r w:rsidRPr="00B26573">
        <w:rPr>
          <w:rFonts w:ascii="Arial" w:hAnsi="Arial" w:cs="Arial"/>
          <w:szCs w:val="20"/>
          <w:lang w:val="sk-SK"/>
        </w:rPr>
        <w:t>“</w:t>
      </w:r>
      <w:r w:rsidR="00CD685C" w:rsidRPr="00B26573">
        <w:rPr>
          <w:rFonts w:ascii="Arial" w:hAnsi="Arial" w:cs="Arial"/>
          <w:szCs w:val="20"/>
          <w:lang w:val="sk-SK"/>
        </w:rPr>
        <w:t xml:space="preserve"> </w:t>
      </w:r>
      <w:r w:rsidR="006B78A8" w:rsidRPr="00B26573">
        <w:rPr>
          <w:rFonts w:ascii="Arial" w:hAnsi="Arial" w:cs="Arial"/>
          <w:szCs w:val="20"/>
          <w:lang w:val="sk-SK"/>
        </w:rPr>
        <w:t xml:space="preserve">hovorí </w:t>
      </w:r>
      <w:r w:rsidR="006B78A8" w:rsidRPr="00B26573">
        <w:rPr>
          <w:rFonts w:ascii="Arial" w:hAnsi="Arial" w:cs="Arial"/>
          <w:bCs/>
          <w:szCs w:val="20"/>
          <w:lang w:val="sk-SK"/>
        </w:rPr>
        <w:t xml:space="preserve">riaditeľ </w:t>
      </w:r>
      <w:r w:rsidR="00390F06" w:rsidRPr="00B26573">
        <w:rPr>
          <w:rFonts w:ascii="Arial" w:hAnsi="Arial" w:cs="Arial"/>
          <w:bCs/>
          <w:szCs w:val="20"/>
          <w:lang w:val="sk-SK"/>
        </w:rPr>
        <w:t xml:space="preserve">bratislavskej </w:t>
      </w:r>
      <w:r w:rsidR="006B78A8" w:rsidRPr="00B26573">
        <w:rPr>
          <w:rFonts w:ascii="Arial" w:hAnsi="Arial" w:cs="Arial"/>
          <w:bCs/>
          <w:szCs w:val="20"/>
          <w:lang w:val="sk-SK"/>
        </w:rPr>
        <w:t>továrne Martin Hric</w:t>
      </w:r>
      <w:r w:rsidR="006B78A8" w:rsidRPr="00B26573">
        <w:rPr>
          <w:rFonts w:ascii="Arial" w:hAnsi="Arial" w:cs="Arial"/>
          <w:szCs w:val="20"/>
          <w:lang w:val="sk-SK"/>
        </w:rPr>
        <w:t xml:space="preserve">. </w:t>
      </w:r>
      <w:r w:rsidRPr="00B26573">
        <w:rPr>
          <w:rFonts w:ascii="Arial" w:hAnsi="Arial" w:cs="Arial"/>
          <w:szCs w:val="20"/>
          <w:lang w:val="sk-SK"/>
        </w:rPr>
        <w:t>„</w:t>
      </w:r>
      <w:r w:rsidR="006B78A8" w:rsidRPr="00B26573">
        <w:rPr>
          <w:rFonts w:ascii="Arial" w:hAnsi="Arial" w:cs="Arial"/>
          <w:szCs w:val="20"/>
          <w:lang w:val="sk-SK"/>
        </w:rPr>
        <w:t>To, že bol produkt, ktorý sme tu vyvíjali v spolupráci s naš</w:t>
      </w:r>
      <w:r w:rsidRPr="00B26573">
        <w:rPr>
          <w:rFonts w:ascii="Arial" w:hAnsi="Arial" w:cs="Arial"/>
          <w:szCs w:val="20"/>
          <w:lang w:val="sk-SK"/>
        </w:rPr>
        <w:t>í</w:t>
      </w:r>
      <w:r w:rsidR="006B78A8" w:rsidRPr="00B26573">
        <w:rPr>
          <w:rFonts w:ascii="Arial" w:hAnsi="Arial" w:cs="Arial"/>
          <w:szCs w:val="20"/>
          <w:lang w:val="sk-SK"/>
        </w:rPr>
        <w:t xml:space="preserve">m centrom výskumu a vývoja, zaradený pod svetovo známu značku Milka, je pre nás </w:t>
      </w:r>
      <w:r w:rsidR="00390F06" w:rsidRPr="00B26573">
        <w:rPr>
          <w:rFonts w:ascii="Arial" w:hAnsi="Arial" w:cs="Arial"/>
          <w:szCs w:val="20"/>
          <w:lang w:val="sk-SK"/>
        </w:rPr>
        <w:t xml:space="preserve">obrovským </w:t>
      </w:r>
      <w:r w:rsidR="006B78A8" w:rsidRPr="00B26573">
        <w:rPr>
          <w:rFonts w:ascii="Arial" w:hAnsi="Arial" w:cs="Arial"/>
          <w:szCs w:val="20"/>
          <w:lang w:val="sk-SK"/>
        </w:rPr>
        <w:t>úspechom. Vyplatila sa nám predovšetkým dlhodobo konzistentná stratégia a špecializáci</w:t>
      </w:r>
      <w:r w:rsidR="00CD685C" w:rsidRPr="00B26573">
        <w:rPr>
          <w:rFonts w:ascii="Arial" w:hAnsi="Arial" w:cs="Arial"/>
          <w:szCs w:val="20"/>
          <w:lang w:val="sk-SK"/>
        </w:rPr>
        <w:t>a</w:t>
      </w:r>
      <w:r w:rsidR="006B78A8" w:rsidRPr="00B26573">
        <w:rPr>
          <w:rFonts w:ascii="Arial" w:hAnsi="Arial" w:cs="Arial"/>
          <w:szCs w:val="20"/>
          <w:lang w:val="sk-SK"/>
        </w:rPr>
        <w:t xml:space="preserve"> našej továrne. Počítame pritom s tým, že objemy</w:t>
      </w:r>
      <w:r w:rsidR="00B26573">
        <w:rPr>
          <w:rFonts w:ascii="Arial" w:hAnsi="Arial" w:cs="Arial"/>
          <w:szCs w:val="20"/>
          <w:lang w:val="sk-SK"/>
        </w:rPr>
        <w:t xml:space="preserve"> výroby produktov Milka </w:t>
      </w:r>
      <w:proofErr w:type="spellStart"/>
      <w:r w:rsidR="00B26573">
        <w:rPr>
          <w:rFonts w:ascii="Arial" w:hAnsi="Arial" w:cs="Arial"/>
          <w:szCs w:val="20"/>
          <w:lang w:val="sk-SK"/>
        </w:rPr>
        <w:t>Moments</w:t>
      </w:r>
      <w:proofErr w:type="spellEnd"/>
      <w:r w:rsidR="00B26573">
        <w:rPr>
          <w:rFonts w:ascii="Arial" w:hAnsi="Arial" w:cs="Arial"/>
          <w:szCs w:val="20"/>
          <w:lang w:val="sk-SK"/>
        </w:rPr>
        <w:t xml:space="preserve"> </w:t>
      </w:r>
      <w:r w:rsidR="006B78A8" w:rsidRPr="00B26573">
        <w:rPr>
          <w:rFonts w:ascii="Arial" w:hAnsi="Arial" w:cs="Arial"/>
          <w:szCs w:val="20"/>
          <w:lang w:val="sk-SK"/>
        </w:rPr>
        <w:t>v</w:t>
      </w:r>
      <w:r w:rsidR="00B26573">
        <w:rPr>
          <w:rFonts w:ascii="Arial" w:hAnsi="Arial" w:cs="Arial"/>
          <w:szCs w:val="20"/>
          <w:lang w:val="sk-SK"/>
        </w:rPr>
        <w:t> </w:t>
      </w:r>
      <w:r w:rsidR="006B78A8" w:rsidRPr="00B26573">
        <w:rPr>
          <w:rFonts w:ascii="Arial" w:hAnsi="Arial" w:cs="Arial"/>
          <w:szCs w:val="20"/>
          <w:lang w:val="sk-SK"/>
        </w:rPr>
        <w:t>nasledujúcich rokoch po uvedení na trh porastú,</w:t>
      </w:r>
      <w:r w:rsidRPr="00B26573">
        <w:rPr>
          <w:rFonts w:ascii="Arial" w:hAnsi="Arial" w:cs="Arial"/>
          <w:szCs w:val="20"/>
          <w:lang w:val="sk-SK"/>
        </w:rPr>
        <w:t>“</w:t>
      </w:r>
      <w:r w:rsidR="00CD685C" w:rsidRPr="00B26573">
        <w:rPr>
          <w:rFonts w:ascii="Arial" w:hAnsi="Arial" w:cs="Arial"/>
          <w:szCs w:val="20"/>
          <w:lang w:val="sk-SK"/>
        </w:rPr>
        <w:t xml:space="preserve"> </w:t>
      </w:r>
      <w:r w:rsidR="00B26573" w:rsidRPr="00B26573">
        <w:rPr>
          <w:rFonts w:ascii="Arial" w:hAnsi="Arial" w:cs="Arial"/>
          <w:szCs w:val="20"/>
          <w:lang w:val="sk-SK"/>
        </w:rPr>
        <w:t>dodáva Martin Hric s </w:t>
      </w:r>
      <w:r w:rsidR="006B78A8" w:rsidRPr="00B26573">
        <w:rPr>
          <w:rFonts w:ascii="Arial" w:hAnsi="Arial" w:cs="Arial"/>
          <w:szCs w:val="20"/>
          <w:lang w:val="sk-SK"/>
        </w:rPr>
        <w:t>tým, že tohtoročná investícia nie je ojedinelá, ale</w:t>
      </w:r>
      <w:r w:rsidRPr="00B26573">
        <w:rPr>
          <w:rFonts w:ascii="Arial" w:hAnsi="Arial" w:cs="Arial"/>
          <w:szCs w:val="20"/>
          <w:lang w:val="sk-SK"/>
        </w:rPr>
        <w:t>,</w:t>
      </w:r>
      <w:r w:rsidR="006B78A8" w:rsidRPr="00B26573">
        <w:rPr>
          <w:rFonts w:ascii="Arial" w:hAnsi="Arial" w:cs="Arial"/>
          <w:szCs w:val="20"/>
          <w:lang w:val="sk-SK"/>
        </w:rPr>
        <w:t xml:space="preserve"> naopak</w:t>
      </w:r>
      <w:r w:rsidRPr="00B26573">
        <w:rPr>
          <w:rFonts w:ascii="Arial" w:hAnsi="Arial" w:cs="Arial"/>
          <w:szCs w:val="20"/>
          <w:lang w:val="sk-SK"/>
        </w:rPr>
        <w:t>,</w:t>
      </w:r>
      <w:r w:rsidR="006B78A8" w:rsidRPr="00B26573">
        <w:rPr>
          <w:rFonts w:ascii="Arial" w:hAnsi="Arial" w:cs="Arial"/>
          <w:szCs w:val="20"/>
          <w:lang w:val="sk-SK"/>
        </w:rPr>
        <w:t xml:space="preserve"> odráža dlhodobo rastúce objemy výroby</w:t>
      </w:r>
      <w:r w:rsidR="00B26573">
        <w:rPr>
          <w:rFonts w:ascii="Arial" w:hAnsi="Arial" w:cs="Arial"/>
          <w:szCs w:val="20"/>
          <w:lang w:val="sk-SK"/>
        </w:rPr>
        <w:t xml:space="preserve"> </w:t>
      </w:r>
      <w:r w:rsidR="006B78A8" w:rsidRPr="00B26573">
        <w:rPr>
          <w:rFonts w:ascii="Arial" w:hAnsi="Arial" w:cs="Arial"/>
          <w:szCs w:val="20"/>
          <w:lang w:val="sk-SK"/>
        </w:rPr>
        <w:t>v továrni.</w:t>
      </w:r>
    </w:p>
    <w:p w:rsidR="006B78A8" w:rsidRPr="00B26573" w:rsidRDefault="003042D0" w:rsidP="00B26573">
      <w:pPr>
        <w:pStyle w:val="Normln1"/>
        <w:ind w:firstLine="708"/>
        <w:jc w:val="both"/>
        <w:rPr>
          <w:rFonts w:ascii="Arial" w:hAnsi="Arial" w:cs="Arial"/>
          <w:szCs w:val="20"/>
          <w:lang w:val="sk-SK"/>
        </w:rPr>
      </w:pPr>
      <w:r w:rsidRPr="00B26573">
        <w:rPr>
          <w:rFonts w:ascii="Arial" w:hAnsi="Arial" w:cs="Arial"/>
          <w:szCs w:val="20"/>
          <w:lang w:val="sk-SK"/>
        </w:rPr>
        <w:t>„</w:t>
      </w:r>
      <w:r w:rsidR="006B78A8" w:rsidRPr="00B26573">
        <w:rPr>
          <w:rFonts w:ascii="Arial" w:hAnsi="Arial" w:cs="Arial"/>
          <w:szCs w:val="20"/>
          <w:lang w:val="sk-SK"/>
        </w:rPr>
        <w:t xml:space="preserve">Pralinky Milka </w:t>
      </w:r>
      <w:proofErr w:type="spellStart"/>
      <w:r w:rsidR="006B78A8" w:rsidRPr="00B26573">
        <w:rPr>
          <w:rFonts w:ascii="Arial" w:hAnsi="Arial" w:cs="Arial"/>
          <w:szCs w:val="20"/>
          <w:lang w:val="sk-SK"/>
        </w:rPr>
        <w:t>Moments</w:t>
      </w:r>
      <w:proofErr w:type="spellEnd"/>
      <w:r w:rsidR="006B78A8" w:rsidRPr="00B26573">
        <w:rPr>
          <w:rFonts w:ascii="Arial" w:hAnsi="Arial" w:cs="Arial"/>
          <w:szCs w:val="20"/>
          <w:lang w:val="sk-SK"/>
        </w:rPr>
        <w:t xml:space="preserve"> vychádzajú z najobľúbenejších a najpredávanejších príchutí čokolád Milka, ktoré už na trhu máme,</w:t>
      </w:r>
      <w:r w:rsidRPr="00B26573">
        <w:rPr>
          <w:rFonts w:ascii="Arial" w:hAnsi="Arial" w:cs="Arial"/>
          <w:szCs w:val="20"/>
          <w:lang w:val="sk-SK"/>
        </w:rPr>
        <w:t>“</w:t>
      </w:r>
      <w:r w:rsidR="006B78A8" w:rsidRPr="00B26573">
        <w:rPr>
          <w:rFonts w:ascii="Arial" w:hAnsi="Arial" w:cs="Arial"/>
          <w:szCs w:val="20"/>
          <w:lang w:val="sk-SK"/>
        </w:rPr>
        <w:t xml:space="preserve"> hovorí </w:t>
      </w:r>
      <w:proofErr w:type="spellStart"/>
      <w:r w:rsidR="00B962EB" w:rsidRPr="00B26573">
        <w:rPr>
          <w:rFonts w:ascii="Arial" w:hAnsi="Arial" w:cs="Arial"/>
          <w:bCs/>
          <w:szCs w:val="20"/>
          <w:lang w:val="sk-SK"/>
        </w:rPr>
        <w:t>Kristý</w:t>
      </w:r>
      <w:r w:rsidR="006B78A8" w:rsidRPr="00B26573">
        <w:rPr>
          <w:rFonts w:ascii="Arial" w:hAnsi="Arial" w:cs="Arial"/>
          <w:bCs/>
          <w:szCs w:val="20"/>
          <w:lang w:val="sk-SK"/>
        </w:rPr>
        <w:t>na</w:t>
      </w:r>
      <w:proofErr w:type="spellEnd"/>
      <w:r w:rsidR="006B78A8" w:rsidRPr="00B26573">
        <w:rPr>
          <w:rFonts w:ascii="Arial" w:hAnsi="Arial" w:cs="Arial"/>
          <w:bCs/>
          <w:szCs w:val="20"/>
          <w:lang w:val="sk-SK"/>
        </w:rPr>
        <w:t xml:space="preserve"> </w:t>
      </w:r>
      <w:proofErr w:type="spellStart"/>
      <w:r w:rsidR="006B78A8" w:rsidRPr="00B26573">
        <w:rPr>
          <w:rFonts w:ascii="Arial" w:hAnsi="Arial" w:cs="Arial"/>
          <w:bCs/>
          <w:szCs w:val="20"/>
          <w:lang w:val="sk-SK"/>
        </w:rPr>
        <w:t>Vlasáková</w:t>
      </w:r>
      <w:proofErr w:type="spellEnd"/>
      <w:r w:rsidR="006B78A8" w:rsidRPr="00B26573">
        <w:rPr>
          <w:rFonts w:ascii="Arial" w:hAnsi="Arial" w:cs="Arial"/>
          <w:bCs/>
          <w:szCs w:val="20"/>
          <w:lang w:val="sk-SK"/>
        </w:rPr>
        <w:t>, manažérka značky Milka</w:t>
      </w:r>
      <w:r w:rsidR="006B78A8" w:rsidRPr="00B26573">
        <w:rPr>
          <w:rFonts w:ascii="Arial" w:hAnsi="Arial" w:cs="Arial"/>
          <w:szCs w:val="20"/>
          <w:lang w:val="sk-SK"/>
        </w:rPr>
        <w:t xml:space="preserve">. </w:t>
      </w:r>
      <w:r w:rsidRPr="00B26573">
        <w:rPr>
          <w:rFonts w:ascii="Arial" w:hAnsi="Arial" w:cs="Arial"/>
          <w:szCs w:val="20"/>
          <w:lang w:val="sk-SK"/>
        </w:rPr>
        <w:t>„</w:t>
      </w:r>
      <w:r w:rsidR="00B26573" w:rsidRPr="00B26573">
        <w:rPr>
          <w:rFonts w:ascii="Arial" w:hAnsi="Arial" w:cs="Arial"/>
          <w:szCs w:val="20"/>
          <w:lang w:val="sk-SK"/>
        </w:rPr>
        <w:t>V prvej vlne ich u </w:t>
      </w:r>
      <w:r w:rsidR="006B78A8" w:rsidRPr="00B26573">
        <w:rPr>
          <w:rFonts w:ascii="Arial" w:hAnsi="Arial" w:cs="Arial"/>
          <w:szCs w:val="20"/>
          <w:lang w:val="sk-SK"/>
        </w:rPr>
        <w:t>nás budeme uvádzať v štyroch rôznych bal</w:t>
      </w:r>
      <w:r w:rsidR="00B26573">
        <w:rPr>
          <w:rFonts w:ascii="Arial" w:hAnsi="Arial" w:cs="Arial"/>
          <w:szCs w:val="20"/>
          <w:lang w:val="sk-SK"/>
        </w:rPr>
        <w:t>eniach. Pôjde o mix praliniek a </w:t>
      </w:r>
      <w:r w:rsidR="006B78A8" w:rsidRPr="00B26573">
        <w:rPr>
          <w:rFonts w:ascii="Arial" w:hAnsi="Arial" w:cs="Arial"/>
          <w:szCs w:val="20"/>
          <w:lang w:val="sk-SK"/>
        </w:rPr>
        <w:t xml:space="preserve">ďalej príchute </w:t>
      </w:r>
      <w:proofErr w:type="spellStart"/>
      <w:r w:rsidR="006B78A8" w:rsidRPr="00B26573">
        <w:rPr>
          <w:rFonts w:ascii="Arial" w:hAnsi="Arial" w:cs="Arial"/>
          <w:szCs w:val="20"/>
          <w:lang w:val="sk-SK"/>
        </w:rPr>
        <w:t>Oreo</w:t>
      </w:r>
      <w:proofErr w:type="spellEnd"/>
      <w:r w:rsidR="006B78A8" w:rsidRPr="00B26573">
        <w:rPr>
          <w:rFonts w:ascii="Arial" w:hAnsi="Arial" w:cs="Arial"/>
          <w:szCs w:val="20"/>
          <w:lang w:val="sk-SK"/>
        </w:rPr>
        <w:t xml:space="preserve">, </w:t>
      </w:r>
      <w:proofErr w:type="spellStart"/>
      <w:r w:rsidR="006B78A8" w:rsidRPr="00B26573">
        <w:rPr>
          <w:rFonts w:ascii="Arial" w:hAnsi="Arial" w:cs="Arial"/>
          <w:szCs w:val="20"/>
          <w:lang w:val="sk-SK"/>
        </w:rPr>
        <w:t>Toffee</w:t>
      </w:r>
      <w:proofErr w:type="spellEnd"/>
      <w:r w:rsidR="006B78A8" w:rsidRPr="00B26573">
        <w:rPr>
          <w:rFonts w:ascii="Arial" w:hAnsi="Arial" w:cs="Arial"/>
          <w:szCs w:val="20"/>
          <w:lang w:val="sk-SK"/>
        </w:rPr>
        <w:t xml:space="preserve"> </w:t>
      </w:r>
      <w:proofErr w:type="spellStart"/>
      <w:r w:rsidR="006B78A8" w:rsidRPr="00B26573">
        <w:rPr>
          <w:rFonts w:ascii="Arial" w:hAnsi="Arial" w:cs="Arial"/>
          <w:szCs w:val="20"/>
          <w:lang w:val="sk-SK"/>
        </w:rPr>
        <w:t>Whole</w:t>
      </w:r>
      <w:proofErr w:type="spellEnd"/>
      <w:r w:rsidR="006B78A8" w:rsidRPr="00B26573">
        <w:rPr>
          <w:rFonts w:ascii="Arial" w:hAnsi="Arial" w:cs="Arial"/>
          <w:szCs w:val="20"/>
          <w:lang w:val="sk-SK"/>
        </w:rPr>
        <w:t xml:space="preserve"> </w:t>
      </w:r>
      <w:proofErr w:type="spellStart"/>
      <w:r w:rsidR="006B78A8" w:rsidRPr="00B26573">
        <w:rPr>
          <w:rFonts w:ascii="Arial" w:hAnsi="Arial" w:cs="Arial"/>
          <w:szCs w:val="20"/>
          <w:lang w:val="sk-SK"/>
        </w:rPr>
        <w:t>Nut</w:t>
      </w:r>
      <w:proofErr w:type="spellEnd"/>
      <w:r w:rsidR="006B78A8" w:rsidRPr="00B26573">
        <w:rPr>
          <w:rFonts w:ascii="Arial" w:hAnsi="Arial" w:cs="Arial"/>
          <w:szCs w:val="20"/>
          <w:lang w:val="sk-SK"/>
        </w:rPr>
        <w:t xml:space="preserve"> a </w:t>
      </w:r>
      <w:proofErr w:type="spellStart"/>
      <w:r w:rsidR="006B78A8" w:rsidRPr="00B26573">
        <w:rPr>
          <w:rFonts w:ascii="Arial" w:hAnsi="Arial" w:cs="Arial"/>
          <w:szCs w:val="20"/>
          <w:lang w:val="sk-SK"/>
        </w:rPr>
        <w:t>Almond-Caramel</w:t>
      </w:r>
      <w:proofErr w:type="spellEnd"/>
      <w:r w:rsidR="006B78A8" w:rsidRPr="00B26573">
        <w:rPr>
          <w:rFonts w:ascii="Arial" w:hAnsi="Arial" w:cs="Arial"/>
          <w:szCs w:val="20"/>
          <w:lang w:val="sk-SK"/>
        </w:rPr>
        <w:t>. Do predaja ich postupne uvádzame už od septembra a pokiaľ ide o prvotný záujem spotrebiteľov aj predaja, tak už v</w:t>
      </w:r>
      <w:r w:rsidR="00B26573">
        <w:rPr>
          <w:rFonts w:ascii="Arial" w:hAnsi="Arial" w:cs="Arial"/>
          <w:szCs w:val="20"/>
          <w:lang w:val="sk-SK"/>
        </w:rPr>
        <w:t> </w:t>
      </w:r>
      <w:r w:rsidR="006B78A8" w:rsidRPr="00B26573">
        <w:rPr>
          <w:rFonts w:ascii="Arial" w:hAnsi="Arial" w:cs="Arial"/>
          <w:szCs w:val="20"/>
          <w:lang w:val="sk-SK"/>
        </w:rPr>
        <w:t>tejto chvíli môžeme povedať, že prekračuje naše očakávania.</w:t>
      </w:r>
      <w:r w:rsidRPr="00B26573">
        <w:rPr>
          <w:rFonts w:ascii="Arial" w:hAnsi="Arial" w:cs="Arial"/>
          <w:szCs w:val="20"/>
          <w:lang w:val="sk-SK"/>
        </w:rPr>
        <w:t>“</w:t>
      </w:r>
    </w:p>
    <w:p w:rsidR="006B78A8" w:rsidRPr="00B26573" w:rsidRDefault="006B78A8" w:rsidP="00B26573">
      <w:pPr>
        <w:pStyle w:val="Normln1"/>
        <w:ind w:firstLine="708"/>
        <w:jc w:val="both"/>
        <w:rPr>
          <w:rStyle w:val="Standardnpsmoodstavce1"/>
          <w:rFonts w:ascii="Arial" w:hAnsi="Arial" w:cs="Arial"/>
          <w:szCs w:val="20"/>
          <w:lang w:val="sk-SK"/>
        </w:rPr>
      </w:pPr>
      <w:r w:rsidRPr="00B26573">
        <w:rPr>
          <w:rStyle w:val="Standardnpsmoodstavce1"/>
          <w:rFonts w:ascii="Arial" w:hAnsi="Arial" w:cs="Arial"/>
          <w:szCs w:val="20"/>
          <w:lang w:val="sk-SK"/>
        </w:rPr>
        <w:t xml:space="preserve">Rovnako ako ostatné produkty značky Milka aj Milka </w:t>
      </w:r>
      <w:proofErr w:type="spellStart"/>
      <w:r w:rsidRPr="00B26573">
        <w:rPr>
          <w:rStyle w:val="Standardnpsmoodstavce1"/>
          <w:rFonts w:ascii="Arial" w:hAnsi="Arial" w:cs="Arial"/>
          <w:szCs w:val="20"/>
          <w:lang w:val="sk-SK"/>
        </w:rPr>
        <w:t>Moments</w:t>
      </w:r>
      <w:proofErr w:type="spellEnd"/>
      <w:r w:rsidRPr="00B26573">
        <w:rPr>
          <w:rStyle w:val="Standardnpsmoodstavce1"/>
          <w:rFonts w:ascii="Arial" w:hAnsi="Arial" w:cs="Arial"/>
          <w:szCs w:val="20"/>
          <w:lang w:val="sk-SK"/>
        </w:rPr>
        <w:t xml:space="preserve"> majú na svojom obale bandasku s informáciou, že sú vyrobené s použitím alpského mlieka. </w:t>
      </w:r>
      <w:r w:rsidR="00390F06" w:rsidRPr="00B26573">
        <w:rPr>
          <w:rStyle w:val="Standardnpsmoodstavce1"/>
          <w:rFonts w:ascii="Arial" w:hAnsi="Arial" w:cs="Arial"/>
          <w:szCs w:val="20"/>
          <w:lang w:val="sk-SK"/>
        </w:rPr>
        <w:t xml:space="preserve">Mlieko </w:t>
      </w:r>
      <w:r w:rsidRPr="00B26573">
        <w:rPr>
          <w:rStyle w:val="Standardnpsmoodstavce1"/>
          <w:rFonts w:ascii="Arial" w:hAnsi="Arial" w:cs="Arial"/>
          <w:szCs w:val="20"/>
          <w:lang w:val="sk-SK"/>
        </w:rPr>
        <w:t>sa pre tento produkt do</w:t>
      </w:r>
      <w:r w:rsidR="00B26573" w:rsidRPr="00B26573">
        <w:rPr>
          <w:rStyle w:val="Standardnpsmoodstavce1"/>
          <w:rFonts w:ascii="Arial" w:hAnsi="Arial" w:cs="Arial"/>
          <w:szCs w:val="20"/>
          <w:lang w:val="sk-SK"/>
        </w:rPr>
        <w:t> </w:t>
      </w:r>
      <w:r w:rsidRPr="00B26573">
        <w:rPr>
          <w:rStyle w:val="Standardnpsmoodstavce1"/>
          <w:rFonts w:ascii="Arial" w:hAnsi="Arial" w:cs="Arial"/>
          <w:szCs w:val="20"/>
          <w:lang w:val="sk-SK"/>
        </w:rPr>
        <w:t xml:space="preserve">továrne </w:t>
      </w:r>
      <w:r w:rsidR="00390F06" w:rsidRPr="00B26573">
        <w:rPr>
          <w:rStyle w:val="Standardnpsmoodstavce1"/>
          <w:rFonts w:ascii="Arial" w:hAnsi="Arial" w:cs="Arial"/>
          <w:szCs w:val="20"/>
          <w:lang w:val="sk-SK"/>
        </w:rPr>
        <w:t xml:space="preserve">v Bratislave </w:t>
      </w:r>
      <w:r w:rsidRPr="00B26573">
        <w:rPr>
          <w:rStyle w:val="Standardnpsmoodstavce1"/>
          <w:rFonts w:ascii="Arial" w:hAnsi="Arial" w:cs="Arial"/>
          <w:szCs w:val="20"/>
          <w:lang w:val="sk-SK"/>
        </w:rPr>
        <w:t xml:space="preserve">dováža až z alpského regiónu. Hneď vedľa je na obale umiestnené logo programu </w:t>
      </w:r>
      <w:proofErr w:type="spellStart"/>
      <w:r w:rsidRPr="00B26573">
        <w:rPr>
          <w:rStyle w:val="Standardnpsmoodstavce1"/>
          <w:rFonts w:ascii="Arial" w:hAnsi="Arial" w:cs="Arial"/>
          <w:szCs w:val="20"/>
          <w:lang w:val="sk-SK"/>
        </w:rPr>
        <w:t>Cocoa</w:t>
      </w:r>
      <w:proofErr w:type="spellEnd"/>
      <w:r w:rsidRPr="00B26573">
        <w:rPr>
          <w:rStyle w:val="Standardnpsmoodstavce1"/>
          <w:rFonts w:ascii="Arial" w:hAnsi="Arial" w:cs="Arial"/>
          <w:szCs w:val="20"/>
          <w:lang w:val="sk-SK"/>
        </w:rPr>
        <w:t xml:space="preserve"> </w:t>
      </w:r>
      <w:proofErr w:type="spellStart"/>
      <w:r w:rsidRPr="00B26573">
        <w:rPr>
          <w:rStyle w:val="Standardnpsmoodstavce1"/>
          <w:rFonts w:ascii="Arial" w:hAnsi="Arial" w:cs="Arial"/>
          <w:szCs w:val="20"/>
          <w:lang w:val="sk-SK"/>
        </w:rPr>
        <w:t>Life</w:t>
      </w:r>
      <w:proofErr w:type="spellEnd"/>
      <w:r w:rsidRPr="00B26573">
        <w:rPr>
          <w:rStyle w:val="Standardnpsmoodstavce1"/>
          <w:rFonts w:ascii="Arial" w:hAnsi="Arial" w:cs="Arial"/>
          <w:szCs w:val="20"/>
          <w:lang w:val="sk-SK"/>
        </w:rPr>
        <w:t xml:space="preserve"> zameraného na udržateľné pestovanie kakaa.</w:t>
      </w:r>
    </w:p>
    <w:p w:rsidR="00B26573" w:rsidRDefault="00B26573" w:rsidP="00D41E86">
      <w:pPr>
        <w:rPr>
          <w:rStyle w:val="Standardnpsmoodstavce1"/>
          <w:rFonts w:ascii="Arial" w:eastAsia="Times New Roman" w:hAnsi="Arial" w:cs="Arial"/>
          <w:b/>
          <w:color w:val="000000"/>
          <w:sz w:val="20"/>
        </w:rPr>
      </w:pPr>
    </w:p>
    <w:p w:rsidR="00177C76" w:rsidRPr="00B26573" w:rsidRDefault="00C52A4B" w:rsidP="006D3ADC">
      <w:pPr>
        <w:rPr>
          <w:rStyle w:val="Standardnpsmoodstavce1"/>
          <w:rFonts w:ascii="Arial" w:eastAsia="Times New Roman" w:hAnsi="Arial" w:cs="Arial"/>
          <w:b/>
          <w:color w:val="000000"/>
        </w:rPr>
      </w:pPr>
      <w:r w:rsidRPr="00B26573">
        <w:rPr>
          <w:rStyle w:val="Standardnpsmoodstavce1"/>
          <w:rFonts w:ascii="Arial" w:eastAsia="Times New Roman" w:hAnsi="Arial" w:cs="Arial"/>
          <w:b/>
          <w:color w:val="000000"/>
        </w:rPr>
        <w:lastRenderedPageBreak/>
        <w:t>O továrn</w:t>
      </w:r>
      <w:r w:rsidR="006B78A8" w:rsidRPr="00B26573">
        <w:rPr>
          <w:rStyle w:val="Standardnpsmoodstavce1"/>
          <w:rFonts w:ascii="Arial" w:eastAsia="Times New Roman" w:hAnsi="Arial" w:cs="Arial"/>
          <w:b/>
          <w:color w:val="000000"/>
        </w:rPr>
        <w:t>i</w:t>
      </w:r>
      <w:r w:rsidRPr="00B26573">
        <w:rPr>
          <w:rStyle w:val="Standardnpsmoodstavce1"/>
          <w:rFonts w:ascii="Arial" w:eastAsia="Times New Roman" w:hAnsi="Arial" w:cs="Arial"/>
          <w:b/>
          <w:color w:val="000000"/>
        </w:rPr>
        <w:t xml:space="preserve"> v Bratislav</w:t>
      </w:r>
      <w:r w:rsidR="006B78A8" w:rsidRPr="00B26573">
        <w:rPr>
          <w:rStyle w:val="Standardnpsmoodstavce1"/>
          <w:rFonts w:ascii="Arial" w:eastAsia="Times New Roman" w:hAnsi="Arial" w:cs="Arial"/>
          <w:b/>
          <w:color w:val="000000"/>
        </w:rPr>
        <w:t>e</w:t>
      </w:r>
    </w:p>
    <w:p w:rsidR="006B78A8" w:rsidRPr="00B26573" w:rsidRDefault="006B78A8" w:rsidP="006D3ADC">
      <w:pPr>
        <w:pStyle w:val="Normln1"/>
        <w:ind w:firstLine="708"/>
        <w:jc w:val="both"/>
        <w:rPr>
          <w:rFonts w:ascii="Arial" w:hAnsi="Arial" w:cs="Arial"/>
          <w:lang w:val="sk-SK"/>
        </w:rPr>
      </w:pPr>
      <w:r w:rsidRPr="00B26573">
        <w:rPr>
          <w:rFonts w:ascii="Arial" w:hAnsi="Arial" w:cs="Arial"/>
          <w:lang w:val="sk-SK"/>
        </w:rPr>
        <w:t xml:space="preserve">Čokoládová továreň v Bratislave bola založená v roku 1896 ako pobočka nemeckej firmy </w:t>
      </w:r>
      <w:proofErr w:type="spellStart"/>
      <w:r w:rsidRPr="00B26573">
        <w:rPr>
          <w:rFonts w:ascii="Arial" w:hAnsi="Arial" w:cs="Arial"/>
          <w:lang w:val="sk-SK"/>
        </w:rPr>
        <w:t>Stollwerck</w:t>
      </w:r>
      <w:proofErr w:type="spellEnd"/>
      <w:r w:rsidRPr="00B26573">
        <w:rPr>
          <w:rFonts w:ascii="Arial" w:hAnsi="Arial" w:cs="Arial"/>
          <w:lang w:val="sk-SK"/>
        </w:rPr>
        <w:t xml:space="preserve">. V podniku </w:t>
      </w:r>
      <w:r w:rsidR="003042D0" w:rsidRPr="00B26573">
        <w:rPr>
          <w:rFonts w:ascii="Arial" w:hAnsi="Arial" w:cs="Arial"/>
          <w:iCs/>
          <w:lang w:val="sk-SK"/>
        </w:rPr>
        <w:t>„</w:t>
      </w:r>
      <w:proofErr w:type="spellStart"/>
      <w:r w:rsidRPr="00B26573">
        <w:rPr>
          <w:rFonts w:ascii="Arial" w:hAnsi="Arial" w:cs="Arial"/>
          <w:iCs/>
          <w:lang w:val="sk-SK"/>
        </w:rPr>
        <w:t>Cisárskokráľovskej</w:t>
      </w:r>
      <w:proofErr w:type="spellEnd"/>
      <w:r w:rsidRPr="00B26573">
        <w:rPr>
          <w:rFonts w:ascii="Arial" w:hAnsi="Arial" w:cs="Arial"/>
          <w:iCs/>
          <w:lang w:val="sk-SK"/>
        </w:rPr>
        <w:t xml:space="preserve"> rakúsko-uhorskej dvornej továrn</w:t>
      </w:r>
      <w:r w:rsidR="005C3A8A" w:rsidRPr="00B26573">
        <w:rPr>
          <w:rFonts w:ascii="Arial" w:hAnsi="Arial" w:cs="Arial"/>
          <w:iCs/>
          <w:lang w:val="sk-SK"/>
        </w:rPr>
        <w:t>e</w:t>
      </w:r>
      <w:r w:rsidR="00B26573">
        <w:rPr>
          <w:rFonts w:ascii="Arial" w:hAnsi="Arial" w:cs="Arial"/>
          <w:iCs/>
          <w:lang w:val="sk-SK"/>
        </w:rPr>
        <w:t xml:space="preserve"> na </w:t>
      </w:r>
      <w:r w:rsidRPr="00B26573">
        <w:rPr>
          <w:rFonts w:ascii="Arial" w:hAnsi="Arial" w:cs="Arial"/>
          <w:iCs/>
          <w:lang w:val="sk-SK"/>
        </w:rPr>
        <w:t xml:space="preserve">čokoládu bratov </w:t>
      </w:r>
      <w:proofErr w:type="spellStart"/>
      <w:r w:rsidRPr="00B26573">
        <w:rPr>
          <w:rFonts w:ascii="Arial" w:hAnsi="Arial" w:cs="Arial"/>
          <w:iCs/>
          <w:lang w:val="sk-SK"/>
        </w:rPr>
        <w:t>Stollwerckových</w:t>
      </w:r>
      <w:proofErr w:type="spellEnd"/>
      <w:r w:rsidR="003042D0" w:rsidRPr="00B26573">
        <w:rPr>
          <w:rFonts w:ascii="Arial" w:hAnsi="Arial" w:cs="Arial"/>
          <w:lang w:val="sk-SK"/>
        </w:rPr>
        <w:t>“</w:t>
      </w:r>
      <w:r w:rsidRPr="00B26573">
        <w:rPr>
          <w:rFonts w:ascii="Arial" w:hAnsi="Arial" w:cs="Arial"/>
          <w:lang w:val="sk-SK"/>
        </w:rPr>
        <w:t xml:space="preserve"> sa pôvodne vyrábali predovšetkým lacn</w:t>
      </w:r>
      <w:r w:rsidR="005C3A8A" w:rsidRPr="00B26573">
        <w:rPr>
          <w:rFonts w:ascii="Arial" w:hAnsi="Arial" w:cs="Arial"/>
          <w:lang w:val="sk-SK"/>
        </w:rPr>
        <w:t>é</w:t>
      </w:r>
      <w:r w:rsidRPr="00B26573">
        <w:rPr>
          <w:rFonts w:ascii="Arial" w:hAnsi="Arial" w:cs="Arial"/>
          <w:lang w:val="sk-SK"/>
        </w:rPr>
        <w:t xml:space="preserve"> cukrovinky určené pre najširšie vrstvy obyvateľstva. Po roku 1948 sa továreň stala súčasťou celoslovenského podniku </w:t>
      </w:r>
      <w:r w:rsidR="003042D0" w:rsidRPr="00B26573">
        <w:rPr>
          <w:rFonts w:ascii="Arial" w:hAnsi="Arial" w:cs="Arial"/>
          <w:iCs/>
          <w:lang w:val="sk-SK"/>
        </w:rPr>
        <w:t>„</w:t>
      </w:r>
      <w:r w:rsidR="00390F06" w:rsidRPr="00B26573">
        <w:rPr>
          <w:rFonts w:ascii="Arial" w:hAnsi="Arial" w:cs="Arial"/>
          <w:iCs/>
          <w:lang w:val="sk-SK"/>
        </w:rPr>
        <w:t>S</w:t>
      </w:r>
      <w:r w:rsidRPr="00B26573">
        <w:rPr>
          <w:rFonts w:ascii="Arial" w:hAnsi="Arial" w:cs="Arial"/>
          <w:iCs/>
          <w:lang w:val="sk-SK"/>
        </w:rPr>
        <w:t>lovenské závody na čokoládu, cukrovinky a ovocné výrobky</w:t>
      </w:r>
      <w:r w:rsidR="003042D0" w:rsidRPr="00B26573">
        <w:rPr>
          <w:rFonts w:ascii="Arial" w:hAnsi="Arial" w:cs="Arial"/>
          <w:iCs/>
          <w:lang w:val="sk-SK"/>
        </w:rPr>
        <w:t>“</w:t>
      </w:r>
      <w:r w:rsidRPr="00B26573">
        <w:rPr>
          <w:rFonts w:ascii="Arial" w:hAnsi="Arial" w:cs="Arial"/>
          <w:iCs/>
          <w:lang w:val="sk-SK"/>
        </w:rPr>
        <w:t>.</w:t>
      </w:r>
      <w:r w:rsidRPr="00B26573">
        <w:rPr>
          <w:rFonts w:ascii="Arial" w:hAnsi="Arial" w:cs="Arial"/>
          <w:lang w:val="sk-SK"/>
        </w:rPr>
        <w:t xml:space="preserve"> Od</w:t>
      </w:r>
      <w:r w:rsidR="00B26573">
        <w:rPr>
          <w:rFonts w:ascii="Arial" w:hAnsi="Arial" w:cs="Arial"/>
          <w:lang w:val="sk-SK"/>
        </w:rPr>
        <w:t> </w:t>
      </w:r>
      <w:r w:rsidRPr="00B26573">
        <w:rPr>
          <w:rFonts w:ascii="Arial" w:hAnsi="Arial" w:cs="Arial"/>
          <w:lang w:val="sk-SK"/>
        </w:rPr>
        <w:t xml:space="preserve">roku 1958 bol bratislavský závod zlúčený </w:t>
      </w:r>
      <w:r w:rsidR="003042D0" w:rsidRPr="00B26573">
        <w:rPr>
          <w:rFonts w:ascii="Arial" w:hAnsi="Arial" w:cs="Arial"/>
          <w:lang w:val="sk-SK"/>
        </w:rPr>
        <w:t>s</w:t>
      </w:r>
      <w:r w:rsidR="005C3A8A" w:rsidRPr="00B26573">
        <w:rPr>
          <w:rFonts w:ascii="Arial" w:hAnsi="Arial" w:cs="Arial"/>
          <w:lang w:val="sk-SK"/>
        </w:rPr>
        <w:t>o</w:t>
      </w:r>
      <w:r w:rsidRPr="00B26573">
        <w:rPr>
          <w:rFonts w:ascii="Arial" w:hAnsi="Arial" w:cs="Arial"/>
          <w:lang w:val="sk-SK"/>
        </w:rPr>
        <w:t xml:space="preserve"> </w:t>
      </w:r>
      <w:r w:rsidR="005C3A8A" w:rsidRPr="00B26573">
        <w:rPr>
          <w:rFonts w:ascii="Arial" w:hAnsi="Arial" w:cs="Arial"/>
          <w:lang w:val="sk-SK"/>
        </w:rPr>
        <w:t>závodmi</w:t>
      </w:r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Figaro</w:t>
      </w:r>
      <w:proofErr w:type="spellEnd"/>
      <w:r w:rsidRPr="00B26573">
        <w:rPr>
          <w:rFonts w:ascii="Arial" w:hAnsi="Arial" w:cs="Arial"/>
          <w:lang w:val="sk-SK"/>
        </w:rPr>
        <w:t xml:space="preserve"> v Trnave a Piešťanoch a</w:t>
      </w:r>
      <w:r w:rsidR="00B26573">
        <w:rPr>
          <w:rFonts w:ascii="Arial" w:hAnsi="Arial" w:cs="Arial"/>
          <w:lang w:val="sk-SK"/>
        </w:rPr>
        <w:t> </w:t>
      </w:r>
      <w:r w:rsidRPr="00B26573">
        <w:rPr>
          <w:rFonts w:ascii="Arial" w:hAnsi="Arial" w:cs="Arial"/>
          <w:lang w:val="sk-SK"/>
        </w:rPr>
        <w:t xml:space="preserve">premenovaný na </w:t>
      </w:r>
      <w:proofErr w:type="spellStart"/>
      <w:r w:rsidRPr="00B26573">
        <w:rPr>
          <w:rFonts w:ascii="Arial" w:hAnsi="Arial" w:cs="Arial"/>
          <w:lang w:val="sk-SK"/>
        </w:rPr>
        <w:t>Figaro</w:t>
      </w:r>
      <w:proofErr w:type="spellEnd"/>
      <w:r w:rsidRPr="00B26573">
        <w:rPr>
          <w:rFonts w:ascii="Arial" w:hAnsi="Arial" w:cs="Arial"/>
          <w:lang w:val="sk-SK"/>
        </w:rPr>
        <w:t xml:space="preserve">. V roku 1963 sa továreň stala súčasťou kolosu </w:t>
      </w:r>
      <w:r w:rsidRPr="00B26573">
        <w:rPr>
          <w:rFonts w:ascii="Arial" w:hAnsi="Arial" w:cs="Arial"/>
          <w:iCs/>
          <w:lang w:val="sk-SK"/>
        </w:rPr>
        <w:t>Československej čokoládovne</w:t>
      </w:r>
      <w:r w:rsidRPr="00B26573">
        <w:rPr>
          <w:rFonts w:ascii="Arial" w:hAnsi="Arial" w:cs="Arial"/>
          <w:lang w:val="sk-SK"/>
        </w:rPr>
        <w:t>, ktorý združoval všetky československ</w:t>
      </w:r>
      <w:r w:rsidR="005C3A8A" w:rsidRPr="00B26573">
        <w:rPr>
          <w:rFonts w:ascii="Arial" w:hAnsi="Arial" w:cs="Arial"/>
          <w:lang w:val="sk-SK"/>
        </w:rPr>
        <w:t>é</w:t>
      </w:r>
      <w:r w:rsidRPr="00B26573">
        <w:rPr>
          <w:rFonts w:ascii="Arial" w:hAnsi="Arial" w:cs="Arial"/>
          <w:lang w:val="sk-SK"/>
        </w:rPr>
        <w:t xml:space="preserve"> cukrovinkárske továrne. Po nežnej </w:t>
      </w:r>
      <w:bookmarkStart w:id="1" w:name="_GoBack"/>
      <w:bookmarkEnd w:id="1"/>
      <w:r w:rsidRPr="00B26573">
        <w:rPr>
          <w:rFonts w:ascii="Arial" w:hAnsi="Arial" w:cs="Arial"/>
          <w:lang w:val="sk-SK"/>
        </w:rPr>
        <w:t xml:space="preserve">revolúcii vznikla v roku 1992 v rámci privatizácie akciová spoločnosť </w:t>
      </w:r>
      <w:proofErr w:type="spellStart"/>
      <w:r w:rsidRPr="00B26573">
        <w:rPr>
          <w:rFonts w:ascii="Arial" w:hAnsi="Arial" w:cs="Arial"/>
          <w:lang w:val="sk-SK"/>
        </w:rPr>
        <w:t>Figaro</w:t>
      </w:r>
      <w:proofErr w:type="spellEnd"/>
      <w:r w:rsidRPr="00B26573">
        <w:rPr>
          <w:rFonts w:ascii="Arial" w:hAnsi="Arial" w:cs="Arial"/>
          <w:lang w:val="sk-SK"/>
        </w:rPr>
        <w:t>, v ktorej 67</w:t>
      </w:r>
      <w:r w:rsidR="003042D0" w:rsidRPr="00B26573">
        <w:rPr>
          <w:rFonts w:ascii="Arial" w:hAnsi="Arial" w:cs="Arial"/>
          <w:lang w:val="sk-SK"/>
        </w:rPr>
        <w:t xml:space="preserve"> </w:t>
      </w:r>
      <w:r w:rsidRPr="00B26573">
        <w:rPr>
          <w:rFonts w:ascii="Arial" w:hAnsi="Arial" w:cs="Arial"/>
          <w:lang w:val="sk-SK"/>
        </w:rPr>
        <w:t xml:space="preserve">% akcií získal </w:t>
      </w:r>
      <w:proofErr w:type="spellStart"/>
      <w:r w:rsidRPr="00B26573">
        <w:rPr>
          <w:rFonts w:ascii="Arial" w:hAnsi="Arial" w:cs="Arial"/>
          <w:lang w:val="sk-SK"/>
        </w:rPr>
        <w:t>Jacobs</w:t>
      </w:r>
      <w:proofErr w:type="spellEnd"/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Suchard</w:t>
      </w:r>
      <w:proofErr w:type="spellEnd"/>
      <w:r w:rsidRPr="00B26573">
        <w:rPr>
          <w:rFonts w:ascii="Arial" w:hAnsi="Arial" w:cs="Arial"/>
          <w:lang w:val="sk-SK"/>
        </w:rPr>
        <w:t xml:space="preserve">, ktorý sa v roku 1993 spojil s </w:t>
      </w:r>
      <w:proofErr w:type="spellStart"/>
      <w:r w:rsidRPr="00B26573">
        <w:rPr>
          <w:rFonts w:ascii="Arial" w:hAnsi="Arial" w:cs="Arial"/>
          <w:lang w:val="sk-SK"/>
        </w:rPr>
        <w:t>Kraft</w:t>
      </w:r>
      <w:proofErr w:type="spellEnd"/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General</w:t>
      </w:r>
      <w:proofErr w:type="spellEnd"/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Foods</w:t>
      </w:r>
      <w:proofErr w:type="spellEnd"/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Europe</w:t>
      </w:r>
      <w:proofErr w:type="spellEnd"/>
      <w:r w:rsidRPr="00B26573">
        <w:rPr>
          <w:rFonts w:ascii="Arial" w:hAnsi="Arial" w:cs="Arial"/>
          <w:lang w:val="sk-SK"/>
        </w:rPr>
        <w:t>. Z</w:t>
      </w:r>
      <w:r w:rsidR="00B26573">
        <w:rPr>
          <w:rFonts w:ascii="Arial" w:hAnsi="Arial" w:cs="Arial"/>
          <w:lang w:val="sk-SK"/>
        </w:rPr>
        <w:t> </w:t>
      </w:r>
      <w:r w:rsidRPr="00B26573">
        <w:rPr>
          <w:rFonts w:ascii="Arial" w:hAnsi="Arial" w:cs="Arial"/>
          <w:lang w:val="sk-SK"/>
        </w:rPr>
        <w:t xml:space="preserve">neho potom v roku 2012 vznikla spoločnosť </w:t>
      </w:r>
      <w:proofErr w:type="spellStart"/>
      <w:r w:rsidRPr="00B26573">
        <w:rPr>
          <w:rFonts w:ascii="Arial" w:hAnsi="Arial" w:cs="Arial"/>
          <w:lang w:val="sk-SK"/>
        </w:rPr>
        <w:t>Mondelēz</w:t>
      </w:r>
      <w:proofErr w:type="spellEnd"/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International</w:t>
      </w:r>
      <w:proofErr w:type="spellEnd"/>
      <w:r w:rsidRPr="00B26573">
        <w:rPr>
          <w:rFonts w:ascii="Arial" w:hAnsi="Arial" w:cs="Arial"/>
          <w:lang w:val="sk-SK"/>
        </w:rPr>
        <w:t>.</w:t>
      </w:r>
    </w:p>
    <w:p w:rsidR="007B5A95" w:rsidRPr="00B26573" w:rsidRDefault="007B5A95" w:rsidP="006D3ADC">
      <w:pPr>
        <w:pStyle w:val="Normln1"/>
        <w:rPr>
          <w:rFonts w:ascii="Arial" w:eastAsia="Arial,Times New Roman" w:hAnsi="Arial" w:cs="Arial"/>
          <w:b/>
          <w:bCs/>
          <w:lang w:val="sk-SK"/>
        </w:rPr>
      </w:pPr>
    </w:p>
    <w:p w:rsidR="00126263" w:rsidRPr="00B26573" w:rsidRDefault="002009D9" w:rsidP="006D3ADC">
      <w:pPr>
        <w:pStyle w:val="Normln1"/>
        <w:rPr>
          <w:rFonts w:ascii="Arial" w:eastAsia="Arial,Times New Roman" w:hAnsi="Arial" w:cs="Arial"/>
          <w:b/>
          <w:bCs/>
          <w:lang w:val="sk-SK"/>
        </w:rPr>
      </w:pPr>
      <w:r w:rsidRPr="00B26573">
        <w:rPr>
          <w:rFonts w:ascii="Arial" w:eastAsia="Arial,Times New Roman" w:hAnsi="Arial" w:cs="Arial"/>
          <w:b/>
          <w:bCs/>
          <w:lang w:val="sk-SK"/>
        </w:rPr>
        <w:t>O spol</w:t>
      </w:r>
      <w:r w:rsidR="005C3A8A" w:rsidRPr="00B26573">
        <w:rPr>
          <w:rFonts w:ascii="Arial" w:eastAsia="Arial,Times New Roman" w:hAnsi="Arial" w:cs="Arial"/>
          <w:b/>
          <w:bCs/>
          <w:lang w:val="sk-SK"/>
        </w:rPr>
        <w:t>o</w:t>
      </w:r>
      <w:r w:rsidRPr="00B26573">
        <w:rPr>
          <w:rFonts w:ascii="Arial" w:eastAsia="Arial,Times New Roman" w:hAnsi="Arial" w:cs="Arial"/>
          <w:b/>
          <w:bCs/>
          <w:lang w:val="sk-SK"/>
        </w:rPr>
        <w:t xml:space="preserve">čnosti </w:t>
      </w:r>
      <w:proofErr w:type="spellStart"/>
      <w:r w:rsidR="007B5A95" w:rsidRPr="00B26573">
        <w:rPr>
          <w:rFonts w:ascii="Arial" w:hAnsi="Arial" w:cs="Arial"/>
          <w:b/>
          <w:bCs/>
          <w:lang w:val="sk-SK"/>
        </w:rPr>
        <w:t>Mondele</w:t>
      </w:r>
      <w:r w:rsidR="00D334F1" w:rsidRPr="00B26573">
        <w:rPr>
          <w:rFonts w:ascii="Arial" w:hAnsi="Arial" w:cs="Arial"/>
          <w:b/>
          <w:bCs/>
          <w:lang w:val="sk-SK"/>
        </w:rPr>
        <w:t>z</w:t>
      </w:r>
      <w:proofErr w:type="spellEnd"/>
      <w:r w:rsidR="009F7775" w:rsidRPr="00B26573">
        <w:rPr>
          <w:rFonts w:ascii="Arial" w:eastAsia="Arial,Times New Roman" w:hAnsi="Arial" w:cs="Arial"/>
          <w:b/>
          <w:bCs/>
          <w:lang w:val="sk-SK"/>
        </w:rPr>
        <w:t xml:space="preserve"> </w:t>
      </w:r>
      <w:r w:rsidR="008B673B" w:rsidRPr="00B26573">
        <w:rPr>
          <w:rFonts w:ascii="Arial" w:eastAsia="Arial,Times New Roman" w:hAnsi="Arial" w:cs="Arial"/>
          <w:b/>
          <w:bCs/>
          <w:lang w:val="sk-SK"/>
        </w:rPr>
        <w:t>Slovakia</w:t>
      </w:r>
    </w:p>
    <w:p w:rsidR="007B5A95" w:rsidRPr="00B26573" w:rsidRDefault="005C3A8A" w:rsidP="006D3ADC">
      <w:pPr>
        <w:pStyle w:val="Normln1"/>
        <w:ind w:firstLine="708"/>
        <w:jc w:val="both"/>
        <w:rPr>
          <w:rFonts w:ascii="Arial" w:hAnsi="Arial" w:cs="Arial"/>
          <w:b/>
          <w:lang w:val="sk-SK"/>
        </w:rPr>
      </w:pPr>
      <w:r w:rsidRPr="00B26573">
        <w:rPr>
          <w:rFonts w:ascii="Arial" w:hAnsi="Arial" w:cs="Arial"/>
          <w:lang w:val="sk-SK"/>
        </w:rPr>
        <w:t xml:space="preserve">Spoločnosť </w:t>
      </w:r>
      <w:proofErr w:type="spellStart"/>
      <w:r w:rsidR="007B5A95" w:rsidRPr="00B26573">
        <w:rPr>
          <w:rFonts w:ascii="Arial" w:hAnsi="Arial" w:cs="Arial"/>
          <w:lang w:val="sk-SK"/>
        </w:rPr>
        <w:t>Mondele</w:t>
      </w:r>
      <w:r w:rsidR="00D334F1" w:rsidRPr="00B26573">
        <w:rPr>
          <w:rFonts w:ascii="Arial" w:hAnsi="Arial" w:cs="Arial"/>
          <w:lang w:val="sk-SK"/>
        </w:rPr>
        <w:t>z</w:t>
      </w:r>
      <w:proofErr w:type="spellEnd"/>
      <w:r w:rsidRPr="00B26573">
        <w:rPr>
          <w:rFonts w:ascii="Arial" w:hAnsi="Arial" w:cs="Arial"/>
          <w:lang w:val="sk-SK"/>
        </w:rPr>
        <w:t xml:space="preserve"> Slovakia je súčasťou skupiny spoločností </w:t>
      </w:r>
      <w:proofErr w:type="spellStart"/>
      <w:r w:rsidRPr="00B26573">
        <w:rPr>
          <w:rFonts w:ascii="Arial" w:hAnsi="Arial" w:cs="Arial"/>
          <w:lang w:val="sk-SK"/>
        </w:rPr>
        <w:t>Mondelēz</w:t>
      </w:r>
      <w:proofErr w:type="spellEnd"/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International</w:t>
      </w:r>
      <w:proofErr w:type="spellEnd"/>
      <w:r w:rsidRPr="00B26573">
        <w:rPr>
          <w:rFonts w:ascii="Arial" w:hAnsi="Arial" w:cs="Arial"/>
          <w:lang w:val="sk-SK"/>
        </w:rPr>
        <w:t>, ktorá je popredným svetovým výrobcom cukroviniek a pečených produktov. Skupina v súčasnosti zamestnáva viac ako 80</w:t>
      </w:r>
      <w:r w:rsidR="003042D0" w:rsidRPr="00B26573">
        <w:rPr>
          <w:rFonts w:ascii="Arial" w:hAnsi="Arial" w:cs="Arial"/>
          <w:lang w:val="sk-SK"/>
        </w:rPr>
        <w:t>-</w:t>
      </w:r>
      <w:r w:rsidRPr="00B26573">
        <w:rPr>
          <w:rFonts w:ascii="Arial" w:hAnsi="Arial" w:cs="Arial"/>
          <w:lang w:val="sk-SK"/>
        </w:rPr>
        <w:t>tisíc zamestnancov a svoje výrobky predáva v</w:t>
      </w:r>
      <w:r w:rsidR="00B26573">
        <w:rPr>
          <w:rFonts w:ascii="Arial" w:hAnsi="Arial" w:cs="Arial"/>
          <w:lang w:val="sk-SK"/>
        </w:rPr>
        <w:t> </w:t>
      </w:r>
      <w:r w:rsidRPr="00B26573">
        <w:rPr>
          <w:rFonts w:ascii="Arial" w:hAnsi="Arial" w:cs="Arial"/>
          <w:lang w:val="sk-SK"/>
        </w:rPr>
        <w:t xml:space="preserve">150 krajinách sveta. Medzi jej najznámejšie značky patrí čokoláda Milka a </w:t>
      </w:r>
      <w:proofErr w:type="spellStart"/>
      <w:r w:rsidRPr="00B26573">
        <w:rPr>
          <w:rFonts w:ascii="Arial" w:hAnsi="Arial" w:cs="Arial"/>
          <w:lang w:val="sk-SK"/>
        </w:rPr>
        <w:t>Cadbury</w:t>
      </w:r>
      <w:proofErr w:type="spellEnd"/>
      <w:r w:rsidRPr="00B26573">
        <w:rPr>
          <w:rFonts w:ascii="Arial" w:hAnsi="Arial" w:cs="Arial"/>
          <w:lang w:val="sk-SK"/>
        </w:rPr>
        <w:t xml:space="preserve">, sušienky </w:t>
      </w:r>
      <w:proofErr w:type="spellStart"/>
      <w:r w:rsidRPr="00B26573">
        <w:rPr>
          <w:rFonts w:ascii="Arial" w:hAnsi="Arial" w:cs="Arial"/>
          <w:lang w:val="sk-SK"/>
        </w:rPr>
        <w:t>Oreo</w:t>
      </w:r>
      <w:proofErr w:type="spellEnd"/>
      <w:r w:rsidRPr="00B26573">
        <w:rPr>
          <w:rFonts w:ascii="Arial" w:hAnsi="Arial" w:cs="Arial"/>
          <w:lang w:val="sk-SK"/>
        </w:rPr>
        <w:t xml:space="preserve"> a LU alebo žuvačky Trident. Do por</w:t>
      </w:r>
      <w:r w:rsidR="00B26573">
        <w:rPr>
          <w:rFonts w:ascii="Arial" w:hAnsi="Arial" w:cs="Arial"/>
          <w:lang w:val="sk-SK"/>
        </w:rPr>
        <w:t>tfólia produktov predávaných na </w:t>
      </w:r>
      <w:r w:rsidRPr="00B26573">
        <w:rPr>
          <w:rFonts w:ascii="Arial" w:hAnsi="Arial" w:cs="Arial"/>
          <w:lang w:val="sk-SK"/>
        </w:rPr>
        <w:t xml:space="preserve">slovenskom trhu patria značky </w:t>
      </w:r>
      <w:proofErr w:type="spellStart"/>
      <w:r w:rsidRPr="00B26573">
        <w:rPr>
          <w:rFonts w:ascii="Arial" w:hAnsi="Arial" w:cs="Arial"/>
          <w:lang w:val="sk-SK"/>
        </w:rPr>
        <w:t>BeBe</w:t>
      </w:r>
      <w:proofErr w:type="spellEnd"/>
      <w:r w:rsidRPr="00B26573">
        <w:rPr>
          <w:rFonts w:ascii="Arial" w:hAnsi="Arial" w:cs="Arial"/>
          <w:lang w:val="sk-SK"/>
        </w:rPr>
        <w:t xml:space="preserve"> Dobré ráno, </w:t>
      </w:r>
      <w:proofErr w:type="spellStart"/>
      <w:r w:rsidRPr="00B26573">
        <w:rPr>
          <w:rFonts w:ascii="Arial" w:hAnsi="Arial" w:cs="Arial"/>
          <w:lang w:val="sk-SK"/>
        </w:rPr>
        <w:t>Opavia</w:t>
      </w:r>
      <w:proofErr w:type="spellEnd"/>
      <w:r w:rsidRPr="00B26573">
        <w:rPr>
          <w:rFonts w:ascii="Arial" w:hAnsi="Arial" w:cs="Arial"/>
          <w:lang w:val="sk-SK"/>
        </w:rPr>
        <w:t xml:space="preserve">, </w:t>
      </w:r>
      <w:proofErr w:type="spellStart"/>
      <w:r w:rsidRPr="00B26573">
        <w:rPr>
          <w:rFonts w:ascii="Arial" w:hAnsi="Arial" w:cs="Arial"/>
          <w:lang w:val="sk-SK"/>
        </w:rPr>
        <w:t>Brumík</w:t>
      </w:r>
      <w:proofErr w:type="spellEnd"/>
      <w:r w:rsidRPr="00B26573">
        <w:rPr>
          <w:rFonts w:ascii="Arial" w:hAnsi="Arial" w:cs="Arial"/>
          <w:lang w:val="sk-SK"/>
        </w:rPr>
        <w:t xml:space="preserve">, </w:t>
      </w:r>
      <w:proofErr w:type="spellStart"/>
      <w:r w:rsidRPr="00B26573">
        <w:rPr>
          <w:rFonts w:ascii="Arial" w:hAnsi="Arial" w:cs="Arial"/>
          <w:lang w:val="sk-SK"/>
        </w:rPr>
        <w:t>Fidorka</w:t>
      </w:r>
      <w:proofErr w:type="spellEnd"/>
      <w:r w:rsidRPr="00B26573">
        <w:rPr>
          <w:rFonts w:ascii="Arial" w:hAnsi="Arial" w:cs="Arial"/>
          <w:lang w:val="sk-SK"/>
        </w:rPr>
        <w:t xml:space="preserve">, </w:t>
      </w:r>
      <w:proofErr w:type="spellStart"/>
      <w:r w:rsidRPr="00B26573">
        <w:rPr>
          <w:rFonts w:ascii="Arial" w:hAnsi="Arial" w:cs="Arial"/>
          <w:lang w:val="sk-SK"/>
        </w:rPr>
        <w:t>Figaro</w:t>
      </w:r>
      <w:proofErr w:type="spellEnd"/>
      <w:r w:rsidRPr="00B26573">
        <w:rPr>
          <w:rFonts w:ascii="Arial" w:hAnsi="Arial" w:cs="Arial"/>
          <w:lang w:val="sk-SK"/>
        </w:rPr>
        <w:t xml:space="preserve">, </w:t>
      </w:r>
      <w:proofErr w:type="spellStart"/>
      <w:r w:rsidRPr="00B26573">
        <w:rPr>
          <w:rFonts w:ascii="Arial" w:hAnsi="Arial" w:cs="Arial"/>
          <w:lang w:val="sk-SK"/>
        </w:rPr>
        <w:t>Halls</w:t>
      </w:r>
      <w:proofErr w:type="spellEnd"/>
      <w:r w:rsidRPr="00B26573">
        <w:rPr>
          <w:rFonts w:ascii="Arial" w:hAnsi="Arial" w:cs="Arial"/>
          <w:lang w:val="sk-SK"/>
        </w:rPr>
        <w:t xml:space="preserve">, Kolonáda, </w:t>
      </w:r>
      <w:proofErr w:type="spellStart"/>
      <w:r w:rsidRPr="00B26573">
        <w:rPr>
          <w:rFonts w:ascii="Arial" w:hAnsi="Arial" w:cs="Arial"/>
          <w:lang w:val="sk-SK"/>
        </w:rPr>
        <w:t>Miňonky</w:t>
      </w:r>
      <w:proofErr w:type="spellEnd"/>
      <w:r w:rsidRPr="00B26573">
        <w:rPr>
          <w:rFonts w:ascii="Arial" w:hAnsi="Arial" w:cs="Arial"/>
          <w:lang w:val="sk-SK"/>
        </w:rPr>
        <w:t xml:space="preserve"> či TUC. </w:t>
      </w:r>
      <w:proofErr w:type="spellStart"/>
      <w:r w:rsidRPr="00B26573">
        <w:rPr>
          <w:rFonts w:ascii="Arial" w:hAnsi="Arial" w:cs="Arial"/>
          <w:lang w:val="sk-SK"/>
        </w:rPr>
        <w:t>Mondelēz</w:t>
      </w:r>
      <w:proofErr w:type="spellEnd"/>
      <w:r w:rsidRPr="00B26573">
        <w:rPr>
          <w:rFonts w:ascii="Arial" w:hAnsi="Arial" w:cs="Arial"/>
          <w:lang w:val="sk-SK"/>
        </w:rPr>
        <w:t xml:space="preserve"> </w:t>
      </w:r>
      <w:proofErr w:type="spellStart"/>
      <w:r w:rsidRPr="00B26573">
        <w:rPr>
          <w:rFonts w:ascii="Arial" w:hAnsi="Arial" w:cs="Arial"/>
          <w:lang w:val="sk-SK"/>
        </w:rPr>
        <w:t>International</w:t>
      </w:r>
      <w:proofErr w:type="spellEnd"/>
      <w:r w:rsidRPr="00B26573">
        <w:rPr>
          <w:rFonts w:ascii="Arial" w:hAnsi="Arial" w:cs="Arial"/>
          <w:lang w:val="sk-SK"/>
        </w:rPr>
        <w:t xml:space="preserve"> má na Slovensku obchodné zastúpenie, továreň v Bratislave a v hlavnom meste prevádzkuje tiež</w:t>
      </w:r>
      <w:r w:rsidR="00B26573">
        <w:rPr>
          <w:rFonts w:ascii="Arial" w:hAnsi="Arial" w:cs="Arial"/>
          <w:lang w:val="sk-SK"/>
        </w:rPr>
        <w:t xml:space="preserve"> centrum </w:t>
      </w:r>
      <w:proofErr w:type="spellStart"/>
      <w:r w:rsidR="00B26573">
        <w:rPr>
          <w:rFonts w:ascii="Arial" w:hAnsi="Arial" w:cs="Arial"/>
          <w:lang w:val="sk-SK"/>
        </w:rPr>
        <w:t>zdieľaných</w:t>
      </w:r>
      <w:proofErr w:type="spellEnd"/>
      <w:r w:rsidR="00B26573">
        <w:rPr>
          <w:rFonts w:ascii="Arial" w:hAnsi="Arial" w:cs="Arial"/>
          <w:lang w:val="sk-SK"/>
        </w:rPr>
        <w:t xml:space="preserve"> služieb. Na </w:t>
      </w:r>
      <w:r w:rsidR="003042D0" w:rsidRPr="00B26573">
        <w:rPr>
          <w:rFonts w:ascii="Arial" w:hAnsi="Arial" w:cs="Arial"/>
          <w:lang w:val="sk-SK"/>
        </w:rPr>
        <w:t>S</w:t>
      </w:r>
      <w:r w:rsidRPr="00B26573">
        <w:rPr>
          <w:rFonts w:ascii="Arial" w:hAnsi="Arial" w:cs="Arial"/>
          <w:lang w:val="sk-SK"/>
        </w:rPr>
        <w:t>lovensk</w:t>
      </w:r>
      <w:r w:rsidR="003042D0" w:rsidRPr="00B26573">
        <w:rPr>
          <w:rFonts w:ascii="Arial" w:hAnsi="Arial" w:cs="Arial"/>
          <w:lang w:val="sk-SK"/>
        </w:rPr>
        <w:t>u</w:t>
      </w:r>
      <w:r w:rsidRPr="00B26573">
        <w:rPr>
          <w:rFonts w:ascii="Arial" w:hAnsi="Arial" w:cs="Arial"/>
          <w:lang w:val="sk-SK"/>
        </w:rPr>
        <w:t xml:space="preserve"> zamestnáva zhruba 900 ľudí.</w:t>
      </w:r>
      <w:r w:rsidR="007B5A95" w:rsidRPr="00B26573">
        <w:rPr>
          <w:rFonts w:ascii="Arial" w:hAnsi="Arial" w:cs="Arial"/>
          <w:lang w:val="sk-SK"/>
        </w:rPr>
        <w:t xml:space="preserve"> </w:t>
      </w:r>
    </w:p>
    <w:p w:rsidR="00C52A4B" w:rsidRPr="00B26573" w:rsidRDefault="005C3A8A" w:rsidP="006D3ADC">
      <w:pPr>
        <w:pStyle w:val="Normln1"/>
        <w:jc w:val="both"/>
        <w:rPr>
          <w:rFonts w:ascii="Arial" w:hAnsi="Arial" w:cs="Arial"/>
          <w:lang w:val="sk-SK"/>
        </w:rPr>
      </w:pPr>
      <w:proofErr w:type="spellStart"/>
      <w:r w:rsidRPr="00B26573">
        <w:rPr>
          <w:rFonts w:ascii="Arial" w:eastAsia="Times New Roman" w:hAnsi="Arial" w:cs="Arial"/>
          <w:color w:val="000000"/>
        </w:rPr>
        <w:t>Tlačové</w:t>
      </w:r>
      <w:proofErr w:type="spellEnd"/>
      <w:r w:rsidR="00C52A4B" w:rsidRPr="00B26573">
        <w:rPr>
          <w:rFonts w:ascii="Arial" w:eastAsia="Times New Roman" w:hAnsi="Arial" w:cs="Arial"/>
          <w:color w:val="000000"/>
        </w:rPr>
        <w:t xml:space="preserve"> centrum</w:t>
      </w:r>
      <w:r w:rsidR="00C52A4B" w:rsidRPr="00B26573">
        <w:rPr>
          <w:rFonts w:ascii="Arial" w:eastAsia="Times New Roman" w:hAnsi="Arial" w:cs="Arial"/>
          <w:b/>
          <w:color w:val="000000"/>
        </w:rPr>
        <w:t>:</w:t>
      </w:r>
      <w:r w:rsidR="00C52A4B" w:rsidRPr="00B26573"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="00C52A4B" w:rsidRPr="00B26573">
          <w:rPr>
            <w:rStyle w:val="Hypertextovodkaz"/>
            <w:rFonts w:ascii="Arial" w:eastAsia="Times New Roman" w:hAnsi="Arial" w:cs="Arial"/>
          </w:rPr>
          <w:t>http://www.mynewsdesk.com/cz/mondelez-cz-sk</w:t>
        </w:r>
      </w:hyperlink>
      <w:r w:rsidR="00C52A4B" w:rsidRPr="00B26573">
        <w:rPr>
          <w:rFonts w:ascii="Arial" w:eastAsia="Times New Roman" w:hAnsi="Arial" w:cs="Arial"/>
          <w:color w:val="000000"/>
        </w:rPr>
        <w:t>.</w:t>
      </w:r>
    </w:p>
    <w:p w:rsidR="00C52A4B" w:rsidRPr="003042D0" w:rsidRDefault="00C52A4B" w:rsidP="008B673B">
      <w:pPr>
        <w:pStyle w:val="Normln1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sk-SK"/>
        </w:rPr>
      </w:pPr>
    </w:p>
    <w:sectPr w:rsidR="00C52A4B" w:rsidRPr="003042D0" w:rsidSect="0037346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EE" w:rsidRDefault="004761EE">
      <w:pPr>
        <w:spacing w:after="0" w:line="240" w:lineRule="auto"/>
      </w:pPr>
      <w:r>
        <w:separator/>
      </w:r>
    </w:p>
  </w:endnote>
  <w:endnote w:type="continuationSeparator" w:id="0">
    <w:p w:rsidR="004761EE" w:rsidRDefault="0047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Times New 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EE" w:rsidRDefault="004761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1EE" w:rsidRDefault="0047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0F2"/>
    <w:multiLevelType w:val="multilevel"/>
    <w:tmpl w:val="96AA77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C94555E"/>
    <w:multiLevelType w:val="multilevel"/>
    <w:tmpl w:val="6A3CE5D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color w:val="5F497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A293DCA"/>
    <w:multiLevelType w:val="multilevel"/>
    <w:tmpl w:val="4110802E"/>
    <w:styleLink w:val="WWOutlineListStyle2"/>
    <w:lvl w:ilvl="0">
      <w:start w:val="1"/>
      <w:numFmt w:val="none"/>
      <w:lvlText w:val=""/>
      <w:lvlJc w:val="left"/>
    </w:lvl>
    <w:lvl w:ilvl="1">
      <w:start w:val="1"/>
      <w:numFmt w:val="decimal"/>
      <w:pStyle w:val="Nadpis21"/>
      <w:lvlText w:val="%2."/>
      <w:lvlJc w:val="left"/>
      <w:pPr>
        <w:ind w:left="720" w:hanging="360"/>
      </w:pPr>
      <w:rPr>
        <w:color w:val="5F497A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4B8504DC"/>
    <w:multiLevelType w:val="hybridMultilevel"/>
    <w:tmpl w:val="5DEEFD0E"/>
    <w:lvl w:ilvl="0" w:tplc="B34E443A">
      <w:start w:val="1"/>
      <w:numFmt w:val="bullet"/>
      <w:pStyle w:val="Odrazka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80413"/>
    <w:multiLevelType w:val="hybridMultilevel"/>
    <w:tmpl w:val="12F22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D2F40"/>
    <w:multiLevelType w:val="multilevel"/>
    <w:tmpl w:val="B7F4C24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color w:val="5F497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63"/>
    <w:rsid w:val="00005876"/>
    <w:rsid w:val="000C4E61"/>
    <w:rsid w:val="000D7E7C"/>
    <w:rsid w:val="001110D6"/>
    <w:rsid w:val="00126263"/>
    <w:rsid w:val="00167DFE"/>
    <w:rsid w:val="00177C76"/>
    <w:rsid w:val="002009D9"/>
    <w:rsid w:val="00217BE6"/>
    <w:rsid w:val="00267EC8"/>
    <w:rsid w:val="00292376"/>
    <w:rsid w:val="002D2F77"/>
    <w:rsid w:val="002D5163"/>
    <w:rsid w:val="003042D0"/>
    <w:rsid w:val="00315D80"/>
    <w:rsid w:val="00373461"/>
    <w:rsid w:val="00390F06"/>
    <w:rsid w:val="004005C4"/>
    <w:rsid w:val="00446B2E"/>
    <w:rsid w:val="00461B9A"/>
    <w:rsid w:val="004761EE"/>
    <w:rsid w:val="00477F3C"/>
    <w:rsid w:val="004804F3"/>
    <w:rsid w:val="0049232A"/>
    <w:rsid w:val="004A3A0E"/>
    <w:rsid w:val="005045B4"/>
    <w:rsid w:val="00517C3F"/>
    <w:rsid w:val="0053626A"/>
    <w:rsid w:val="00547FD7"/>
    <w:rsid w:val="00564621"/>
    <w:rsid w:val="00596F30"/>
    <w:rsid w:val="005B35DA"/>
    <w:rsid w:val="005C37C6"/>
    <w:rsid w:val="005C3A8A"/>
    <w:rsid w:val="00642890"/>
    <w:rsid w:val="00687162"/>
    <w:rsid w:val="00697A57"/>
    <w:rsid w:val="006A5FA8"/>
    <w:rsid w:val="006B116B"/>
    <w:rsid w:val="006B78A8"/>
    <w:rsid w:val="006D3ADC"/>
    <w:rsid w:val="006E0653"/>
    <w:rsid w:val="006F06AB"/>
    <w:rsid w:val="007164B0"/>
    <w:rsid w:val="007B1F70"/>
    <w:rsid w:val="007B5A95"/>
    <w:rsid w:val="007D0359"/>
    <w:rsid w:val="00805071"/>
    <w:rsid w:val="00805714"/>
    <w:rsid w:val="00837CBB"/>
    <w:rsid w:val="00841EA9"/>
    <w:rsid w:val="008467AD"/>
    <w:rsid w:val="00882906"/>
    <w:rsid w:val="008B673B"/>
    <w:rsid w:val="00981663"/>
    <w:rsid w:val="009C630A"/>
    <w:rsid w:val="009C7CFE"/>
    <w:rsid w:val="009F7775"/>
    <w:rsid w:val="00A80E91"/>
    <w:rsid w:val="00AB09EA"/>
    <w:rsid w:val="00AD5ECA"/>
    <w:rsid w:val="00B26573"/>
    <w:rsid w:val="00B518C4"/>
    <w:rsid w:val="00B65AAE"/>
    <w:rsid w:val="00B87D4F"/>
    <w:rsid w:val="00B962EB"/>
    <w:rsid w:val="00BA76D5"/>
    <w:rsid w:val="00BB2BD4"/>
    <w:rsid w:val="00BF10A1"/>
    <w:rsid w:val="00C03E44"/>
    <w:rsid w:val="00C52A4B"/>
    <w:rsid w:val="00CD685C"/>
    <w:rsid w:val="00D334F1"/>
    <w:rsid w:val="00D41E86"/>
    <w:rsid w:val="00E42505"/>
    <w:rsid w:val="00E7739F"/>
    <w:rsid w:val="00E94593"/>
    <w:rsid w:val="00E95AFD"/>
    <w:rsid w:val="00EC63F8"/>
    <w:rsid w:val="00EC71C3"/>
    <w:rsid w:val="00F12F50"/>
    <w:rsid w:val="00F45C14"/>
    <w:rsid w:val="00F52E60"/>
    <w:rsid w:val="00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461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rsid w:val="00373461"/>
    <w:pPr>
      <w:numPr>
        <w:numId w:val="1"/>
      </w:numPr>
    </w:pPr>
  </w:style>
  <w:style w:type="paragraph" w:customStyle="1" w:styleId="Nadpis21">
    <w:name w:val="Nadpis 21"/>
    <w:basedOn w:val="Odstavecseseznamem1"/>
    <w:next w:val="Normln1"/>
    <w:rsid w:val="00373461"/>
    <w:pPr>
      <w:numPr>
        <w:ilvl w:val="1"/>
        <w:numId w:val="1"/>
      </w:numPr>
      <w:spacing w:after="0"/>
      <w:outlineLvl w:val="1"/>
    </w:pPr>
    <w:rPr>
      <w:rFonts w:ascii="Arial" w:hAnsi="Arial" w:cs="Arial"/>
      <w:b/>
      <w:color w:val="4F2170"/>
      <w:szCs w:val="24"/>
      <w:lang w:val="cs-CZ"/>
    </w:rPr>
  </w:style>
  <w:style w:type="paragraph" w:customStyle="1" w:styleId="Normln1">
    <w:name w:val="Normální1"/>
    <w:rsid w:val="00373461"/>
    <w:pPr>
      <w:suppressAutoHyphens/>
    </w:pPr>
  </w:style>
  <w:style w:type="character" w:customStyle="1" w:styleId="Standardnpsmoodstavce1">
    <w:name w:val="Standardní písmo odstavce1"/>
    <w:rsid w:val="00373461"/>
  </w:style>
  <w:style w:type="paragraph" w:customStyle="1" w:styleId="Textbubliny1">
    <w:name w:val="Text bubliny1"/>
    <w:basedOn w:val="Normln1"/>
    <w:rsid w:val="0037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1"/>
    <w:rsid w:val="00373461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1"/>
    <w:rsid w:val="00373461"/>
    <w:pPr>
      <w:ind w:left="720"/>
    </w:pPr>
    <w:rPr>
      <w:lang w:val="en-US"/>
    </w:rPr>
  </w:style>
  <w:style w:type="character" w:customStyle="1" w:styleId="Nadpis2Char">
    <w:name w:val="Nadpis 2 Char"/>
    <w:basedOn w:val="Standardnpsmoodstavce1"/>
    <w:rsid w:val="00373461"/>
    <w:rPr>
      <w:rFonts w:ascii="Arial" w:hAnsi="Arial" w:cs="Arial"/>
      <w:b/>
      <w:color w:val="4F2170"/>
      <w:szCs w:val="24"/>
    </w:rPr>
  </w:style>
  <w:style w:type="character" w:customStyle="1" w:styleId="Hypertextovodkaz1">
    <w:name w:val="Hypertextový odkaz1"/>
    <w:basedOn w:val="Standardnpsmoodstavce1"/>
    <w:rsid w:val="00373461"/>
    <w:rPr>
      <w:color w:val="0000FF"/>
      <w:u w:val="single"/>
    </w:rPr>
  </w:style>
  <w:style w:type="paragraph" w:customStyle="1" w:styleId="Normlnweb1">
    <w:name w:val="Normální (web)1"/>
    <w:basedOn w:val="Normln1"/>
    <w:rsid w:val="0037346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iln1">
    <w:name w:val="Silné1"/>
    <w:basedOn w:val="Standardnpsmoodstavce1"/>
    <w:rsid w:val="00373461"/>
    <w:rPr>
      <w:b/>
      <w:bCs/>
    </w:rPr>
  </w:style>
  <w:style w:type="character" w:customStyle="1" w:styleId="Sledovanodkaz1">
    <w:name w:val="Sledovaný odkaz1"/>
    <w:basedOn w:val="Standardnpsmoodstavce1"/>
    <w:rsid w:val="00373461"/>
    <w:rPr>
      <w:color w:val="800080"/>
      <w:u w:val="single"/>
    </w:rPr>
  </w:style>
  <w:style w:type="numbering" w:customStyle="1" w:styleId="WWOutlineListStyle1">
    <w:name w:val="WW_OutlineListStyle_1"/>
    <w:basedOn w:val="Bezseznamu"/>
    <w:rsid w:val="00373461"/>
    <w:pPr>
      <w:numPr>
        <w:numId w:val="2"/>
      </w:numPr>
    </w:pPr>
  </w:style>
  <w:style w:type="numbering" w:customStyle="1" w:styleId="WWOutlineListStyle">
    <w:name w:val="WW_OutlineListStyle"/>
    <w:basedOn w:val="Bezseznamu"/>
    <w:rsid w:val="00373461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2D5163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D516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4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467AD"/>
    <w:rPr>
      <w:rFonts w:ascii="Tahoma" w:hAnsi="Tahoma" w:cs="Tahoma"/>
      <w:sz w:val="16"/>
      <w:szCs w:val="16"/>
    </w:rPr>
  </w:style>
  <w:style w:type="paragraph" w:customStyle="1" w:styleId="Odrazka4">
    <w:name w:val="Odrazka 4"/>
    <w:basedOn w:val="Normln"/>
    <w:uiPriority w:val="3"/>
    <w:qFormat/>
    <w:rsid w:val="00267EC8"/>
    <w:pPr>
      <w:numPr>
        <w:numId w:val="5"/>
      </w:numPr>
      <w:autoSpaceDN/>
      <w:spacing w:after="0"/>
      <w:ind w:left="284" w:hanging="284"/>
      <w:contextualSpacing/>
      <w:textAlignment w:val="auto"/>
    </w:pPr>
    <w:rPr>
      <w:rFonts w:asciiTheme="minorHAnsi" w:eastAsiaTheme="minorHAnsi" w:hAnsiTheme="minorHAns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461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rsid w:val="00373461"/>
    <w:pPr>
      <w:numPr>
        <w:numId w:val="1"/>
      </w:numPr>
    </w:pPr>
  </w:style>
  <w:style w:type="paragraph" w:customStyle="1" w:styleId="Nadpis21">
    <w:name w:val="Nadpis 21"/>
    <w:basedOn w:val="Odstavecseseznamem1"/>
    <w:next w:val="Normln1"/>
    <w:rsid w:val="00373461"/>
    <w:pPr>
      <w:numPr>
        <w:ilvl w:val="1"/>
        <w:numId w:val="1"/>
      </w:numPr>
      <w:spacing w:after="0"/>
      <w:outlineLvl w:val="1"/>
    </w:pPr>
    <w:rPr>
      <w:rFonts w:ascii="Arial" w:hAnsi="Arial" w:cs="Arial"/>
      <w:b/>
      <w:color w:val="4F2170"/>
      <w:szCs w:val="24"/>
      <w:lang w:val="cs-CZ"/>
    </w:rPr>
  </w:style>
  <w:style w:type="paragraph" w:customStyle="1" w:styleId="Normln1">
    <w:name w:val="Normální1"/>
    <w:rsid w:val="00373461"/>
    <w:pPr>
      <w:suppressAutoHyphens/>
    </w:pPr>
  </w:style>
  <w:style w:type="character" w:customStyle="1" w:styleId="Standardnpsmoodstavce1">
    <w:name w:val="Standardní písmo odstavce1"/>
    <w:rsid w:val="00373461"/>
  </w:style>
  <w:style w:type="paragraph" w:customStyle="1" w:styleId="Textbubliny1">
    <w:name w:val="Text bubliny1"/>
    <w:basedOn w:val="Normln1"/>
    <w:rsid w:val="0037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1"/>
    <w:rsid w:val="00373461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1"/>
    <w:rsid w:val="00373461"/>
    <w:pPr>
      <w:ind w:left="720"/>
    </w:pPr>
    <w:rPr>
      <w:lang w:val="en-US"/>
    </w:rPr>
  </w:style>
  <w:style w:type="character" w:customStyle="1" w:styleId="Nadpis2Char">
    <w:name w:val="Nadpis 2 Char"/>
    <w:basedOn w:val="Standardnpsmoodstavce1"/>
    <w:rsid w:val="00373461"/>
    <w:rPr>
      <w:rFonts w:ascii="Arial" w:hAnsi="Arial" w:cs="Arial"/>
      <w:b/>
      <w:color w:val="4F2170"/>
      <w:szCs w:val="24"/>
    </w:rPr>
  </w:style>
  <w:style w:type="character" w:customStyle="1" w:styleId="Hypertextovodkaz1">
    <w:name w:val="Hypertextový odkaz1"/>
    <w:basedOn w:val="Standardnpsmoodstavce1"/>
    <w:rsid w:val="00373461"/>
    <w:rPr>
      <w:color w:val="0000FF"/>
      <w:u w:val="single"/>
    </w:rPr>
  </w:style>
  <w:style w:type="paragraph" w:customStyle="1" w:styleId="Normlnweb1">
    <w:name w:val="Normální (web)1"/>
    <w:basedOn w:val="Normln1"/>
    <w:rsid w:val="0037346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iln1">
    <w:name w:val="Silné1"/>
    <w:basedOn w:val="Standardnpsmoodstavce1"/>
    <w:rsid w:val="00373461"/>
    <w:rPr>
      <w:b/>
      <w:bCs/>
    </w:rPr>
  </w:style>
  <w:style w:type="character" w:customStyle="1" w:styleId="Sledovanodkaz1">
    <w:name w:val="Sledovaný odkaz1"/>
    <w:basedOn w:val="Standardnpsmoodstavce1"/>
    <w:rsid w:val="00373461"/>
    <w:rPr>
      <w:color w:val="800080"/>
      <w:u w:val="single"/>
    </w:rPr>
  </w:style>
  <w:style w:type="numbering" w:customStyle="1" w:styleId="WWOutlineListStyle1">
    <w:name w:val="WW_OutlineListStyle_1"/>
    <w:basedOn w:val="Bezseznamu"/>
    <w:rsid w:val="00373461"/>
    <w:pPr>
      <w:numPr>
        <w:numId w:val="2"/>
      </w:numPr>
    </w:pPr>
  </w:style>
  <w:style w:type="numbering" w:customStyle="1" w:styleId="WWOutlineListStyle">
    <w:name w:val="WW_OutlineListStyle"/>
    <w:basedOn w:val="Bezseznamu"/>
    <w:rsid w:val="00373461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2D5163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D516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4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467AD"/>
    <w:rPr>
      <w:rFonts w:ascii="Tahoma" w:hAnsi="Tahoma" w:cs="Tahoma"/>
      <w:sz w:val="16"/>
      <w:szCs w:val="16"/>
    </w:rPr>
  </w:style>
  <w:style w:type="paragraph" w:customStyle="1" w:styleId="Odrazka4">
    <w:name w:val="Odrazka 4"/>
    <w:basedOn w:val="Normln"/>
    <w:uiPriority w:val="3"/>
    <w:qFormat/>
    <w:rsid w:val="00267EC8"/>
    <w:pPr>
      <w:numPr>
        <w:numId w:val="5"/>
      </w:numPr>
      <w:autoSpaceDN/>
      <w:spacing w:after="0"/>
      <w:ind w:left="284" w:hanging="284"/>
      <w:contextualSpacing/>
      <w:textAlignment w:val="auto"/>
    </w:pPr>
    <w:rPr>
      <w:rFonts w:asciiTheme="minorHAnsi" w:eastAsia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newsdesk.com/cz/mondelez-cz-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knuth@kraf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0716-4312-4220-BDF5-47405DFA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externista</dc:creator>
  <cp:lastModifiedBy>Michaela Šimková</cp:lastModifiedBy>
  <cp:revision>2</cp:revision>
  <cp:lastPrinted>2019-10-18T11:27:00Z</cp:lastPrinted>
  <dcterms:created xsi:type="dcterms:W3CDTF">2019-11-11T12:10:00Z</dcterms:created>
  <dcterms:modified xsi:type="dcterms:W3CDTF">2019-11-11T12:10:00Z</dcterms:modified>
</cp:coreProperties>
</file>