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625" w:rsidRPr="00BF1B39" w:rsidRDefault="00F62625" w:rsidP="00F62625">
      <w:pPr>
        <w:tabs>
          <w:tab w:val="left" w:pos="1784"/>
        </w:tabs>
        <w:spacing w:after="240" w:line="240" w:lineRule="auto"/>
        <w:rPr>
          <w:rFonts w:cs="Times New Roman"/>
          <w:i/>
        </w:rPr>
      </w:pPr>
      <w:r>
        <w:rPr>
          <w:noProof/>
          <w:lang w:eastAsia="sv-SE"/>
        </w:rPr>
        <w:drawing>
          <wp:anchor distT="0" distB="0" distL="114300" distR="114300" simplePos="0" relativeHeight="251659264" behindDoc="1" locked="0" layoutInCell="1" allowOverlap="1" wp14:anchorId="0D3EA02D" wp14:editId="3693A0E3">
            <wp:simplePos x="0" y="0"/>
            <wp:positionH relativeFrom="column">
              <wp:posOffset>-345440</wp:posOffset>
            </wp:positionH>
            <wp:positionV relativeFrom="paragraph">
              <wp:posOffset>-233680</wp:posOffset>
            </wp:positionV>
            <wp:extent cx="1696085" cy="655320"/>
            <wp:effectExtent l="0" t="0" r="0" b="0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edavia_logo_RGB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7762"/>
                    <a:stretch/>
                  </pic:blipFill>
                  <pic:spPr bwMode="auto">
                    <a:xfrm>
                      <a:off x="0" y="0"/>
                      <a:ext cx="1696085" cy="6553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Times New Roman"/>
          <w:i/>
        </w:rPr>
        <w:tab/>
      </w:r>
    </w:p>
    <w:p w:rsidR="00F62625" w:rsidRDefault="00F62625" w:rsidP="00F62625">
      <w:pPr>
        <w:spacing w:after="0" w:line="240" w:lineRule="auto"/>
      </w:pPr>
      <w:bookmarkStart w:id="0" w:name="_GoBack"/>
      <w:bookmarkEnd w:id="0"/>
    </w:p>
    <w:p w:rsidR="00F62625" w:rsidRDefault="00F62625" w:rsidP="00BF1B39">
      <w:pPr>
        <w:spacing w:after="240" w:line="240" w:lineRule="auto"/>
        <w:rPr>
          <w:rFonts w:cs="Times New Roman"/>
          <w:sz w:val="24"/>
        </w:rPr>
      </w:pPr>
    </w:p>
    <w:p w:rsidR="00F62625" w:rsidRDefault="005E1B4E" w:rsidP="00F62625">
      <w:pPr>
        <w:spacing w:after="0" w:line="240" w:lineRule="auto"/>
        <w:rPr>
          <w:rFonts w:cs="Times New Roman"/>
          <w:b/>
        </w:rPr>
      </w:pPr>
      <w:sdt>
        <w:sdtPr>
          <w:rPr>
            <w:rFonts w:cs="Times New Roman"/>
            <w:i/>
          </w:rPr>
          <w:alias w:val="Publiceringsdatum"/>
          <w:tag w:val=""/>
          <w:id w:val="1037693601"/>
          <w:placeholder>
            <w:docPart w:val="234F7948DE2B476791A3952BDD7695D8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8-01-09T00:00:00Z">
            <w:dateFormat w:val="yyyy-MM-dd"/>
            <w:lid w:val="sv-SE"/>
            <w:storeMappedDataAs w:val="dateTime"/>
            <w:calendar w:val="gregorian"/>
          </w:date>
        </w:sdtPr>
        <w:sdtEndPr/>
        <w:sdtContent>
          <w:r w:rsidR="003F03A6" w:rsidRPr="003F03A6">
            <w:rPr>
              <w:rFonts w:cs="Times New Roman"/>
              <w:i/>
            </w:rPr>
            <w:t>2018-01-09</w:t>
          </w:r>
        </w:sdtContent>
      </w:sdt>
    </w:p>
    <w:p w:rsidR="00F62625" w:rsidRDefault="00F62625" w:rsidP="00F62625">
      <w:pPr>
        <w:spacing w:after="0" w:line="240" w:lineRule="auto"/>
        <w:rPr>
          <w:rFonts w:cs="Times New Roman"/>
          <w:b/>
        </w:rPr>
      </w:pPr>
    </w:p>
    <w:p w:rsidR="00F62625" w:rsidRDefault="00F62625" w:rsidP="00F62625">
      <w:pPr>
        <w:spacing w:after="0" w:line="240" w:lineRule="auto"/>
        <w:rPr>
          <w:rFonts w:cs="Times New Roman"/>
          <w:b/>
        </w:rPr>
      </w:pPr>
      <w:r w:rsidRPr="00BF1B39">
        <w:rPr>
          <w:rFonts w:cs="Times New Roman"/>
          <w:b/>
        </w:rPr>
        <w:t xml:space="preserve">Pressmeddelande </w:t>
      </w:r>
    </w:p>
    <w:p w:rsidR="00F62625" w:rsidRDefault="00F62625" w:rsidP="00F62625">
      <w:pPr>
        <w:spacing w:after="0" w:line="240" w:lineRule="auto"/>
        <w:rPr>
          <w:rFonts w:cs="Times New Roman"/>
          <w:b/>
        </w:rPr>
      </w:pPr>
    </w:p>
    <w:sdt>
      <w:sdtPr>
        <w:rPr>
          <w:rFonts w:cs="Times New Roman"/>
          <w:b/>
          <w:sz w:val="48"/>
        </w:rPr>
        <w:alias w:val="Titel"/>
        <w:tag w:val=""/>
        <w:id w:val="-1240484018"/>
        <w:placeholder>
          <w:docPart w:val="CFEF2159E3D24C9BA85912C774E53EF3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:rsidR="00F62625" w:rsidRPr="00BF1B39" w:rsidRDefault="009B0530" w:rsidP="00F62625">
          <w:pPr>
            <w:spacing w:after="240" w:line="240" w:lineRule="auto"/>
            <w:rPr>
              <w:rFonts w:cs="Times New Roman"/>
              <w:b/>
              <w:sz w:val="48"/>
            </w:rPr>
          </w:pPr>
          <w:r>
            <w:rPr>
              <w:rFonts w:cs="Times New Roman"/>
              <w:b/>
              <w:sz w:val="48"/>
            </w:rPr>
            <w:t xml:space="preserve">Umeå </w:t>
          </w:r>
          <w:r w:rsidR="003521BB">
            <w:rPr>
              <w:rFonts w:cs="Times New Roman"/>
              <w:b/>
              <w:sz w:val="48"/>
            </w:rPr>
            <w:t>Airport erbjuder växande antal destinationer för sommarens semesterresor</w:t>
          </w:r>
        </w:p>
      </w:sdtContent>
    </w:sdt>
    <w:p w:rsidR="00C55960" w:rsidRDefault="00C55960" w:rsidP="00D34225">
      <w:pPr>
        <w:spacing w:after="240" w:line="240" w:lineRule="auto"/>
        <w:rPr>
          <w:rFonts w:cs="Times New Roman"/>
          <w:sz w:val="24"/>
        </w:rPr>
      </w:pPr>
      <w:r>
        <w:rPr>
          <w:rStyle w:val="Stark"/>
          <w:color w:val="333333"/>
          <w:szCs w:val="21"/>
        </w:rPr>
        <w:t>Umeå A</w:t>
      </w:r>
      <w:r w:rsidR="003F03A6">
        <w:rPr>
          <w:rStyle w:val="Stark"/>
          <w:color w:val="333333"/>
          <w:szCs w:val="21"/>
        </w:rPr>
        <w:t xml:space="preserve">irport erbjuder direktflyg till 7 </w:t>
      </w:r>
      <w:r>
        <w:rPr>
          <w:rStyle w:val="Stark"/>
          <w:color w:val="333333"/>
          <w:szCs w:val="21"/>
        </w:rPr>
        <w:t>solsemestermål under</w:t>
      </w:r>
      <w:r w:rsidR="00D34225" w:rsidRPr="00BF1B39">
        <w:rPr>
          <w:rFonts w:cs="Times New Roman"/>
          <w:sz w:val="24"/>
        </w:rPr>
        <w:t xml:space="preserve"> </w:t>
      </w:r>
      <w:r>
        <w:rPr>
          <w:rFonts w:cs="Times New Roman"/>
          <w:sz w:val="24"/>
        </w:rPr>
        <w:t>2018.</w:t>
      </w:r>
    </w:p>
    <w:p w:rsidR="00802247" w:rsidRPr="00802247" w:rsidRDefault="005F1B2B" w:rsidP="00802247">
      <w:pPr>
        <w:pStyle w:val="Ingetavstnd"/>
        <w:rPr>
          <w:sz w:val="18"/>
        </w:rPr>
      </w:pPr>
      <w:r>
        <w:rPr>
          <w:noProof/>
          <w:sz w:val="18"/>
          <w:lang w:eastAsia="sv-SE"/>
        </w:rPr>
        <w:drawing>
          <wp:inline distT="0" distB="0" distL="0" distR="0">
            <wp:extent cx="2509158" cy="1672772"/>
            <wp:effectExtent l="0" t="0" r="5715" b="3810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graf  Shutterstock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3564" cy="1675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2247" w:rsidRPr="005F1B2B" w:rsidRDefault="005F1B2B" w:rsidP="005F1B2B">
      <w:pPr>
        <w:rPr>
          <w:bCs/>
          <w:sz w:val="16"/>
          <w:szCs w:val="20"/>
        </w:rPr>
      </w:pPr>
      <w:r w:rsidRPr="005F1B2B">
        <w:rPr>
          <w:bCs/>
          <w:sz w:val="16"/>
          <w:szCs w:val="20"/>
        </w:rPr>
        <w:t xml:space="preserve">Fotograf: </w:t>
      </w:r>
      <w:proofErr w:type="spellStart"/>
      <w:r w:rsidRPr="005F1B2B">
        <w:rPr>
          <w:bCs/>
          <w:sz w:val="16"/>
          <w:szCs w:val="20"/>
        </w:rPr>
        <w:t>Shutterstock</w:t>
      </w:r>
      <w:proofErr w:type="spellEnd"/>
      <w:r w:rsidR="00802247" w:rsidRPr="005F1B2B">
        <w:rPr>
          <w:bCs/>
          <w:sz w:val="16"/>
          <w:szCs w:val="20"/>
        </w:rPr>
        <w:t>.</w:t>
      </w:r>
    </w:p>
    <w:p w:rsidR="00FD56DD" w:rsidRDefault="00272AB3" w:rsidP="00272AB3">
      <w:pPr>
        <w:rPr>
          <w:bCs/>
          <w:szCs w:val="20"/>
        </w:rPr>
      </w:pPr>
      <w:r>
        <w:rPr>
          <w:bCs/>
          <w:szCs w:val="20"/>
        </w:rPr>
        <w:t xml:space="preserve">Allt fler resenärer uppskattar närheten och bekvämligheten med att åka på semesterresor direkt från </w:t>
      </w:r>
      <w:r w:rsidR="00967432">
        <w:rPr>
          <w:bCs/>
          <w:szCs w:val="20"/>
        </w:rPr>
        <w:t xml:space="preserve">regionens </w:t>
      </w:r>
      <w:r>
        <w:rPr>
          <w:bCs/>
          <w:szCs w:val="20"/>
        </w:rPr>
        <w:t xml:space="preserve">flygplats. Umeå Airport </w:t>
      </w:r>
      <w:r w:rsidR="00AE1874">
        <w:rPr>
          <w:bCs/>
          <w:szCs w:val="20"/>
        </w:rPr>
        <w:t xml:space="preserve">har utökat antalet destinationer och kommer under </w:t>
      </w:r>
      <w:r w:rsidR="003F03A6">
        <w:rPr>
          <w:bCs/>
          <w:szCs w:val="20"/>
        </w:rPr>
        <w:t xml:space="preserve">sommaren att erbjuda resor till 7 </w:t>
      </w:r>
      <w:r w:rsidR="00AE1874">
        <w:rPr>
          <w:bCs/>
          <w:szCs w:val="20"/>
        </w:rPr>
        <w:t xml:space="preserve">semestermål. </w:t>
      </w:r>
      <w:r w:rsidR="00FD56DD">
        <w:rPr>
          <w:bCs/>
          <w:szCs w:val="20"/>
        </w:rPr>
        <w:t>Under sommaren och även under delar av våren och hösten erbjuds resor från Umeå direkt till:</w:t>
      </w:r>
    </w:p>
    <w:p w:rsidR="00A04DE7" w:rsidRPr="00D34225" w:rsidRDefault="00A04DE7" w:rsidP="00A04DE7">
      <w:pPr>
        <w:pStyle w:val="Liststycke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D34225">
        <w:rPr>
          <w:rFonts w:asciiTheme="minorHAnsi" w:hAnsiTheme="minorHAnsi"/>
          <w:sz w:val="22"/>
          <w:szCs w:val="22"/>
        </w:rPr>
        <w:t>Antalya i Turkiet</w:t>
      </w:r>
    </w:p>
    <w:p w:rsidR="00A04DE7" w:rsidRPr="00D34225" w:rsidRDefault="00A04DE7" w:rsidP="00A04DE7">
      <w:pPr>
        <w:pStyle w:val="Liststycke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D34225">
        <w:rPr>
          <w:rFonts w:asciiTheme="minorHAnsi" w:hAnsiTheme="minorHAnsi"/>
          <w:sz w:val="22"/>
          <w:szCs w:val="22"/>
        </w:rPr>
        <w:t>Chania och Rhodos i Grekland</w:t>
      </w:r>
    </w:p>
    <w:p w:rsidR="00A04DE7" w:rsidRPr="00D34225" w:rsidRDefault="00A04DE7" w:rsidP="00A04DE7">
      <w:pPr>
        <w:pStyle w:val="Liststycke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D34225">
        <w:rPr>
          <w:rFonts w:asciiTheme="minorHAnsi" w:hAnsiTheme="minorHAnsi"/>
          <w:sz w:val="22"/>
          <w:szCs w:val="22"/>
        </w:rPr>
        <w:t>Cypern</w:t>
      </w:r>
    </w:p>
    <w:p w:rsidR="00A04DE7" w:rsidRPr="00D34225" w:rsidRDefault="00A04DE7" w:rsidP="00A04DE7">
      <w:pPr>
        <w:pStyle w:val="Liststycke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D34225">
        <w:rPr>
          <w:rFonts w:asciiTheme="minorHAnsi" w:hAnsiTheme="minorHAnsi"/>
          <w:sz w:val="22"/>
          <w:szCs w:val="22"/>
        </w:rPr>
        <w:t>Mallorca i Spanien</w:t>
      </w:r>
    </w:p>
    <w:p w:rsidR="00A04DE7" w:rsidRPr="00D34225" w:rsidRDefault="00A04DE7" w:rsidP="00A04DE7">
      <w:pPr>
        <w:pStyle w:val="Liststycke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D34225">
        <w:rPr>
          <w:rFonts w:asciiTheme="minorHAnsi" w:hAnsiTheme="minorHAnsi"/>
          <w:sz w:val="22"/>
          <w:szCs w:val="22"/>
        </w:rPr>
        <w:t xml:space="preserve">Bulgarien </w:t>
      </w:r>
    </w:p>
    <w:p w:rsidR="00A04DE7" w:rsidRPr="00D34225" w:rsidRDefault="003F03A6" w:rsidP="00A04DE7">
      <w:pPr>
        <w:pStyle w:val="Liststycke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Split </w:t>
      </w:r>
      <w:r w:rsidR="00A04DE7" w:rsidRPr="00D34225">
        <w:rPr>
          <w:rFonts w:asciiTheme="minorHAnsi" w:hAnsiTheme="minorHAnsi"/>
          <w:sz w:val="22"/>
          <w:szCs w:val="22"/>
        </w:rPr>
        <w:t>i Kroatien</w:t>
      </w:r>
    </w:p>
    <w:p w:rsidR="00FD56DD" w:rsidRDefault="00FD56DD" w:rsidP="00272AB3">
      <w:pPr>
        <w:rPr>
          <w:bCs/>
          <w:szCs w:val="20"/>
        </w:rPr>
      </w:pPr>
    </w:p>
    <w:p w:rsidR="0037677F" w:rsidRPr="00E16B2B" w:rsidRDefault="00C911FD" w:rsidP="0037677F">
      <w:pPr>
        <w:rPr>
          <w:bCs/>
          <w:szCs w:val="20"/>
        </w:rPr>
      </w:pPr>
      <w:r>
        <w:rPr>
          <w:bCs/>
          <w:szCs w:val="20"/>
        </w:rPr>
        <w:t xml:space="preserve">Ett utökat reseutbud till semesterorter från Umeå Airport ger en </w:t>
      </w:r>
      <w:r w:rsidR="0037677F" w:rsidRPr="00E16B2B">
        <w:rPr>
          <w:bCs/>
          <w:szCs w:val="20"/>
        </w:rPr>
        <w:t>ökad tillgänglighet till och från Sverige</w:t>
      </w:r>
      <w:r>
        <w:rPr>
          <w:bCs/>
          <w:szCs w:val="20"/>
        </w:rPr>
        <w:t xml:space="preserve"> samtidigt som </w:t>
      </w:r>
      <w:r w:rsidR="00701D96">
        <w:rPr>
          <w:bCs/>
          <w:szCs w:val="20"/>
        </w:rPr>
        <w:t xml:space="preserve">det ger gynnsamma effekter för miljön, då behovet av långa enskilda transporter och mellanlandningar undviks. </w:t>
      </w:r>
    </w:p>
    <w:p w:rsidR="00F62625" w:rsidRDefault="005E1B4E">
      <w:pPr>
        <w:rPr>
          <w:bCs/>
          <w:szCs w:val="20"/>
        </w:rPr>
      </w:pPr>
      <w:sdt>
        <w:sdtPr>
          <w:rPr>
            <w:bCs/>
            <w:szCs w:val="20"/>
          </w:rPr>
          <w:alias w:val="Ämne"/>
          <w:tag w:val=""/>
          <w:id w:val="-1224750575"/>
          <w:placeholder>
            <w:docPart w:val="AC06F87ADAFA4E088D493A86A27A879A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1A65DC">
            <w:rPr>
              <w:bCs/>
              <w:szCs w:val="20"/>
            </w:rPr>
            <w:t>– Det är mycket glädjande att fler och fler resenärer sätter värde på att bekvämt kunna resa från sin hemmaflygplats direkt till sommarens semesterresmål, säger Bengt-Ove Lindgr</w:t>
          </w:r>
          <w:r w:rsidR="003F03A6">
            <w:rPr>
              <w:bCs/>
              <w:szCs w:val="20"/>
            </w:rPr>
            <w:t>en, f</w:t>
          </w:r>
          <w:r w:rsidR="00A04DE7">
            <w:rPr>
              <w:bCs/>
              <w:szCs w:val="20"/>
            </w:rPr>
            <w:t>lygplatschef Umeå Airport.</w:t>
          </w:r>
        </w:sdtContent>
      </w:sdt>
    </w:p>
    <w:p w:rsidR="00733AB6" w:rsidRPr="00E80C5E" w:rsidRDefault="005E1B4E" w:rsidP="00733AB6">
      <w:pPr>
        <w:pStyle w:val="Ingetavstnd"/>
      </w:pPr>
      <w:sdt>
        <w:sdtPr>
          <w:alias w:val="Kommentarer"/>
          <w:tag w:val=""/>
          <w:id w:val="-1107890003"/>
          <w:placeholder>
            <w:docPart w:val="90EBD0A2902E487DADB705CDBE7EA363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 w:multiLine="1"/>
        </w:sdtPr>
        <w:sdtEndPr/>
        <w:sdtContent>
          <w:r w:rsidR="003F03A6">
            <w:t xml:space="preserve">För mer information, kontakta </w:t>
          </w:r>
          <w:proofErr w:type="spellStart"/>
          <w:r w:rsidR="003F03A6">
            <w:t>Swedavias</w:t>
          </w:r>
          <w:proofErr w:type="spellEnd"/>
          <w:r w:rsidR="003F03A6">
            <w:t xml:space="preserve"> pressjour på telefon 010-109 01 00 eller press@swedavia.se</w:t>
          </w:r>
        </w:sdtContent>
      </w:sdt>
      <w:r w:rsidR="00733AB6" w:rsidRPr="00E80C5E">
        <w:t xml:space="preserve"> eller</w:t>
      </w:r>
      <w:r w:rsidR="003F03A6">
        <w:t xml:space="preserve"> Bengt-Ove Lindgren, f</w:t>
      </w:r>
      <w:r w:rsidR="00733AB6" w:rsidRPr="00E80C5E">
        <w:t>lygplatschef Umeå Airport, tel</w:t>
      </w:r>
      <w:r w:rsidR="00CB055E" w:rsidRPr="00E80C5E">
        <w:t>efon</w:t>
      </w:r>
      <w:proofErr w:type="gramStart"/>
      <w:r w:rsidR="00733AB6" w:rsidRPr="00E80C5E">
        <w:t xml:space="preserve"> 010-1095001</w:t>
      </w:r>
      <w:proofErr w:type="gramEnd"/>
      <w:r w:rsidR="00733AB6" w:rsidRPr="00E80C5E">
        <w:t xml:space="preserve">, </w:t>
      </w:r>
      <w:r w:rsidR="00733AB6" w:rsidRPr="00E80C5E">
        <w:rPr>
          <w:bCs/>
        </w:rPr>
        <w:t>bengt-ove.lindgren@swedavia.se</w:t>
      </w:r>
    </w:p>
    <w:p w:rsidR="007B519F" w:rsidRDefault="007B519F" w:rsidP="007B519F"/>
    <w:p w:rsidR="007B519F" w:rsidRPr="007B519F" w:rsidRDefault="007B519F" w:rsidP="007B519F">
      <w:pPr>
        <w:spacing w:after="0" w:line="240" w:lineRule="auto"/>
        <w:rPr>
          <w:b/>
          <w:sz w:val="20"/>
        </w:rPr>
      </w:pPr>
      <w:r w:rsidRPr="007B519F">
        <w:rPr>
          <w:b/>
          <w:sz w:val="20"/>
        </w:rPr>
        <w:t>Om Swedavia</w:t>
      </w:r>
    </w:p>
    <w:p w:rsidR="007B519F" w:rsidRPr="007B519F" w:rsidRDefault="007B519F" w:rsidP="007B519F">
      <w:pPr>
        <w:spacing w:after="0" w:line="240" w:lineRule="auto"/>
        <w:rPr>
          <w:rFonts w:eastAsia="Times New Roman" w:cs="Times New Roman"/>
          <w:color w:val="333333"/>
          <w:sz w:val="20"/>
          <w:szCs w:val="20"/>
          <w:lang w:eastAsia="sv-SE"/>
        </w:rPr>
      </w:pPr>
      <w:r w:rsidRPr="007B519F">
        <w:rPr>
          <w:rFonts w:eastAsia="Times New Roman" w:cs="Times New Roman"/>
          <w:color w:val="333333"/>
          <w:sz w:val="20"/>
          <w:szCs w:val="20"/>
          <w:lang w:eastAsia="sv-SE"/>
        </w:rPr>
        <w:t xml:space="preserve">Swedavia är en koncern som äger, driver och utvecklar 10 flygplatser i hela Sverige. Vår roll är att skapa den tillgänglighet som Sverige behöver för att underlätta resande, affärer och möten. Nöjda och trygga resenärer är grunden för </w:t>
      </w:r>
      <w:proofErr w:type="spellStart"/>
      <w:r w:rsidRPr="007B519F">
        <w:rPr>
          <w:rFonts w:eastAsia="Times New Roman" w:cs="Times New Roman"/>
          <w:color w:val="333333"/>
          <w:sz w:val="20"/>
          <w:szCs w:val="20"/>
          <w:lang w:eastAsia="sv-SE"/>
        </w:rPr>
        <w:t>Swedavias</w:t>
      </w:r>
      <w:proofErr w:type="spellEnd"/>
      <w:r w:rsidRPr="007B519F">
        <w:rPr>
          <w:rFonts w:eastAsia="Times New Roman" w:cs="Times New Roman"/>
          <w:color w:val="333333"/>
          <w:sz w:val="20"/>
          <w:szCs w:val="20"/>
          <w:lang w:eastAsia="sv-SE"/>
        </w:rPr>
        <w:t xml:space="preserve"> affär. Swedavia är världsledande i utvecklingen av flygplatser med minsta möjliga klimatpåverkan. Koncernen omsätter drygt 5,5 miljarder kronor per helår och har 2 800 medarbetare.</w:t>
      </w:r>
    </w:p>
    <w:p w:rsidR="00F62625" w:rsidRPr="007B519F" w:rsidRDefault="00F62625" w:rsidP="007B519F">
      <w:pPr>
        <w:tabs>
          <w:tab w:val="left" w:pos="1980"/>
        </w:tabs>
      </w:pPr>
    </w:p>
    <w:sectPr w:rsidR="00F62625" w:rsidRPr="007B519F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D09" w:rsidRDefault="005C4D09" w:rsidP="00BF1B39">
      <w:pPr>
        <w:spacing w:after="0" w:line="240" w:lineRule="auto"/>
      </w:pPr>
      <w:r>
        <w:separator/>
      </w:r>
    </w:p>
  </w:endnote>
  <w:endnote w:type="continuationSeparator" w:id="0">
    <w:p w:rsidR="005C4D09" w:rsidRDefault="005C4D09" w:rsidP="00BF1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 Medium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D09" w:rsidRDefault="005C4D09" w:rsidP="00BF1B39">
      <w:pPr>
        <w:spacing w:after="0" w:line="240" w:lineRule="auto"/>
      </w:pPr>
      <w:r>
        <w:separator/>
      </w:r>
    </w:p>
  </w:footnote>
  <w:footnote w:type="continuationSeparator" w:id="0">
    <w:p w:rsidR="005C4D09" w:rsidRDefault="005C4D09" w:rsidP="00BF1B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B39" w:rsidRDefault="00BF1B39" w:rsidP="00BF1B39">
    <w:pPr>
      <w:spacing w:after="0" w:line="240" w:lineRule="auto"/>
      <w:rPr>
        <w:rFonts w:cs="Times New Roman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76004"/>
    <w:multiLevelType w:val="hybridMultilevel"/>
    <w:tmpl w:val="68B8C33C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3B3DC8"/>
    <w:multiLevelType w:val="hybridMultilevel"/>
    <w:tmpl w:val="FA2AA0F4"/>
    <w:lvl w:ilvl="0" w:tplc="6E60B37A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F9265C"/>
    <w:multiLevelType w:val="multilevel"/>
    <w:tmpl w:val="8E1C7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D20B3B"/>
    <w:multiLevelType w:val="hybridMultilevel"/>
    <w:tmpl w:val="03DA383E"/>
    <w:lvl w:ilvl="0" w:tplc="35182FC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E948E6"/>
    <w:multiLevelType w:val="hybridMultilevel"/>
    <w:tmpl w:val="DD8E0E6E"/>
    <w:lvl w:ilvl="0" w:tplc="720C977C">
      <w:start w:val="20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8630D1"/>
    <w:multiLevelType w:val="hybridMultilevel"/>
    <w:tmpl w:val="F81A84DA"/>
    <w:lvl w:ilvl="0" w:tplc="3482B4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BCB8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42BE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9CD5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24B0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ACAA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AA40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D2CD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2E1A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B77"/>
    <w:rsid w:val="000D6BB5"/>
    <w:rsid w:val="00180435"/>
    <w:rsid w:val="001A65DC"/>
    <w:rsid w:val="001B1AB1"/>
    <w:rsid w:val="002557FF"/>
    <w:rsid w:val="00272AB3"/>
    <w:rsid w:val="00282043"/>
    <w:rsid w:val="0030599C"/>
    <w:rsid w:val="003134B1"/>
    <w:rsid w:val="0034153A"/>
    <w:rsid w:val="003521BB"/>
    <w:rsid w:val="003676DC"/>
    <w:rsid w:val="0037677F"/>
    <w:rsid w:val="00394D87"/>
    <w:rsid w:val="003E0CC3"/>
    <w:rsid w:val="003E370A"/>
    <w:rsid w:val="003F03A6"/>
    <w:rsid w:val="00457DF3"/>
    <w:rsid w:val="00460C58"/>
    <w:rsid w:val="004631F8"/>
    <w:rsid w:val="00464E56"/>
    <w:rsid w:val="00471778"/>
    <w:rsid w:val="00481314"/>
    <w:rsid w:val="004E504F"/>
    <w:rsid w:val="00504F95"/>
    <w:rsid w:val="00530A94"/>
    <w:rsid w:val="00583B00"/>
    <w:rsid w:val="005C4D09"/>
    <w:rsid w:val="005E1B4E"/>
    <w:rsid w:val="005F1B2B"/>
    <w:rsid w:val="0060073D"/>
    <w:rsid w:val="006249F1"/>
    <w:rsid w:val="00681C9F"/>
    <w:rsid w:val="006C0B77"/>
    <w:rsid w:val="00701D96"/>
    <w:rsid w:val="0072396A"/>
    <w:rsid w:val="00733AB6"/>
    <w:rsid w:val="00735809"/>
    <w:rsid w:val="00760409"/>
    <w:rsid w:val="0077353F"/>
    <w:rsid w:val="00785558"/>
    <w:rsid w:val="007968A1"/>
    <w:rsid w:val="007B519F"/>
    <w:rsid w:val="007B62BE"/>
    <w:rsid w:val="00802247"/>
    <w:rsid w:val="00804206"/>
    <w:rsid w:val="0084161F"/>
    <w:rsid w:val="008B6798"/>
    <w:rsid w:val="008D01B3"/>
    <w:rsid w:val="00952E39"/>
    <w:rsid w:val="00954841"/>
    <w:rsid w:val="00967432"/>
    <w:rsid w:val="009836E7"/>
    <w:rsid w:val="009B0530"/>
    <w:rsid w:val="00A04DE7"/>
    <w:rsid w:val="00AB11B4"/>
    <w:rsid w:val="00AE1874"/>
    <w:rsid w:val="00B454A0"/>
    <w:rsid w:val="00B73D2F"/>
    <w:rsid w:val="00BC020E"/>
    <w:rsid w:val="00BC6D78"/>
    <w:rsid w:val="00BF1B39"/>
    <w:rsid w:val="00BF6FF2"/>
    <w:rsid w:val="00C47B1B"/>
    <w:rsid w:val="00C55960"/>
    <w:rsid w:val="00C911FD"/>
    <w:rsid w:val="00CB055E"/>
    <w:rsid w:val="00D07EAF"/>
    <w:rsid w:val="00D34225"/>
    <w:rsid w:val="00D63270"/>
    <w:rsid w:val="00DC0CE6"/>
    <w:rsid w:val="00E16B2B"/>
    <w:rsid w:val="00E24133"/>
    <w:rsid w:val="00E51A5C"/>
    <w:rsid w:val="00E80C5E"/>
    <w:rsid w:val="00EA4DD6"/>
    <w:rsid w:val="00F41276"/>
    <w:rsid w:val="00F62625"/>
    <w:rsid w:val="00FD56DD"/>
    <w:rsid w:val="00FE4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4">
    <w:name w:val="heading 4"/>
    <w:basedOn w:val="Normal"/>
    <w:link w:val="Rubrik4Char"/>
    <w:uiPriority w:val="9"/>
    <w:qFormat/>
    <w:rsid w:val="00804206"/>
    <w:pPr>
      <w:spacing w:before="150" w:after="150" w:line="390" w:lineRule="atLeast"/>
      <w:outlineLvl w:val="3"/>
    </w:pPr>
    <w:rPr>
      <w:rFonts w:ascii="Helvetica Neue Medium" w:eastAsia="Times New Roman" w:hAnsi="Helvetica Neue Medium" w:cs="Times New Roman"/>
      <w:color w:val="0F1A41"/>
      <w:sz w:val="36"/>
      <w:szCs w:val="3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6C0B77"/>
    <w:rPr>
      <w:strike w:val="0"/>
      <w:dstrike w:val="0"/>
      <w:color w:val="007ACC"/>
      <w:u w:val="none"/>
      <w:effect w:val="none"/>
      <w:shd w:val="clear" w:color="auto" w:fill="auto"/>
    </w:rPr>
  </w:style>
  <w:style w:type="character" w:styleId="Betoning">
    <w:name w:val="Emphasis"/>
    <w:basedOn w:val="Standardstycketeckensnitt"/>
    <w:uiPriority w:val="20"/>
    <w:qFormat/>
    <w:rsid w:val="006C0B77"/>
    <w:rPr>
      <w:i/>
      <w:iCs/>
    </w:rPr>
  </w:style>
  <w:style w:type="character" w:styleId="Stark">
    <w:name w:val="Strong"/>
    <w:basedOn w:val="Standardstycketeckensnitt"/>
    <w:uiPriority w:val="22"/>
    <w:qFormat/>
    <w:rsid w:val="006C0B77"/>
    <w:rPr>
      <w:b/>
      <w:bCs/>
    </w:rPr>
  </w:style>
  <w:style w:type="paragraph" w:styleId="Normalwebb">
    <w:name w:val="Normal (Web)"/>
    <w:basedOn w:val="Normal"/>
    <w:uiPriority w:val="99"/>
    <w:unhideWhenUsed/>
    <w:rsid w:val="006C0B77"/>
    <w:pPr>
      <w:spacing w:after="42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BF1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F1B39"/>
  </w:style>
  <w:style w:type="paragraph" w:styleId="Sidfot">
    <w:name w:val="footer"/>
    <w:basedOn w:val="Normal"/>
    <w:link w:val="SidfotChar"/>
    <w:uiPriority w:val="99"/>
    <w:unhideWhenUsed/>
    <w:rsid w:val="00BF1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F1B39"/>
  </w:style>
  <w:style w:type="paragraph" w:styleId="Ballongtext">
    <w:name w:val="Balloon Text"/>
    <w:basedOn w:val="Normal"/>
    <w:link w:val="BallongtextChar"/>
    <w:uiPriority w:val="99"/>
    <w:semiHidden/>
    <w:unhideWhenUsed/>
    <w:rsid w:val="00BF1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F1B39"/>
    <w:rPr>
      <w:rFonts w:ascii="Tahoma" w:hAnsi="Tahoma" w:cs="Tahoma"/>
      <w:sz w:val="16"/>
      <w:szCs w:val="16"/>
    </w:rPr>
  </w:style>
  <w:style w:type="character" w:customStyle="1" w:styleId="Rubrik4Char">
    <w:name w:val="Rubrik 4 Char"/>
    <w:basedOn w:val="Standardstycketeckensnitt"/>
    <w:link w:val="Rubrik4"/>
    <w:uiPriority w:val="9"/>
    <w:rsid w:val="00804206"/>
    <w:rPr>
      <w:rFonts w:ascii="Helvetica Neue Medium" w:eastAsia="Times New Roman" w:hAnsi="Helvetica Neue Medium" w:cs="Times New Roman"/>
      <w:color w:val="0F1A41"/>
      <w:sz w:val="36"/>
      <w:szCs w:val="36"/>
      <w:lang w:eastAsia="sv-SE"/>
    </w:rPr>
  </w:style>
  <w:style w:type="paragraph" w:styleId="Liststycke">
    <w:name w:val="List Paragraph"/>
    <w:basedOn w:val="Normal"/>
    <w:uiPriority w:val="34"/>
    <w:qFormat/>
    <w:rsid w:val="00464E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Platshllartext">
    <w:name w:val="Placeholder Text"/>
    <w:basedOn w:val="Standardstycketeckensnitt"/>
    <w:uiPriority w:val="99"/>
    <w:semiHidden/>
    <w:rsid w:val="00BC6D78"/>
    <w:rPr>
      <w:color w:val="808080"/>
    </w:rPr>
  </w:style>
  <w:style w:type="paragraph" w:styleId="Ingetavstnd">
    <w:name w:val="No Spacing"/>
    <w:uiPriority w:val="1"/>
    <w:qFormat/>
    <w:rsid w:val="003E370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4">
    <w:name w:val="heading 4"/>
    <w:basedOn w:val="Normal"/>
    <w:link w:val="Rubrik4Char"/>
    <w:uiPriority w:val="9"/>
    <w:qFormat/>
    <w:rsid w:val="00804206"/>
    <w:pPr>
      <w:spacing w:before="150" w:after="150" w:line="390" w:lineRule="atLeast"/>
      <w:outlineLvl w:val="3"/>
    </w:pPr>
    <w:rPr>
      <w:rFonts w:ascii="Helvetica Neue Medium" w:eastAsia="Times New Roman" w:hAnsi="Helvetica Neue Medium" w:cs="Times New Roman"/>
      <w:color w:val="0F1A41"/>
      <w:sz w:val="36"/>
      <w:szCs w:val="3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6C0B77"/>
    <w:rPr>
      <w:strike w:val="0"/>
      <w:dstrike w:val="0"/>
      <w:color w:val="007ACC"/>
      <w:u w:val="none"/>
      <w:effect w:val="none"/>
      <w:shd w:val="clear" w:color="auto" w:fill="auto"/>
    </w:rPr>
  </w:style>
  <w:style w:type="character" w:styleId="Betoning">
    <w:name w:val="Emphasis"/>
    <w:basedOn w:val="Standardstycketeckensnitt"/>
    <w:uiPriority w:val="20"/>
    <w:qFormat/>
    <w:rsid w:val="006C0B77"/>
    <w:rPr>
      <w:i/>
      <w:iCs/>
    </w:rPr>
  </w:style>
  <w:style w:type="character" w:styleId="Stark">
    <w:name w:val="Strong"/>
    <w:basedOn w:val="Standardstycketeckensnitt"/>
    <w:uiPriority w:val="22"/>
    <w:qFormat/>
    <w:rsid w:val="006C0B77"/>
    <w:rPr>
      <w:b/>
      <w:bCs/>
    </w:rPr>
  </w:style>
  <w:style w:type="paragraph" w:styleId="Normalwebb">
    <w:name w:val="Normal (Web)"/>
    <w:basedOn w:val="Normal"/>
    <w:uiPriority w:val="99"/>
    <w:unhideWhenUsed/>
    <w:rsid w:val="006C0B77"/>
    <w:pPr>
      <w:spacing w:after="42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BF1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F1B39"/>
  </w:style>
  <w:style w:type="paragraph" w:styleId="Sidfot">
    <w:name w:val="footer"/>
    <w:basedOn w:val="Normal"/>
    <w:link w:val="SidfotChar"/>
    <w:uiPriority w:val="99"/>
    <w:unhideWhenUsed/>
    <w:rsid w:val="00BF1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F1B39"/>
  </w:style>
  <w:style w:type="paragraph" w:styleId="Ballongtext">
    <w:name w:val="Balloon Text"/>
    <w:basedOn w:val="Normal"/>
    <w:link w:val="BallongtextChar"/>
    <w:uiPriority w:val="99"/>
    <w:semiHidden/>
    <w:unhideWhenUsed/>
    <w:rsid w:val="00BF1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F1B39"/>
    <w:rPr>
      <w:rFonts w:ascii="Tahoma" w:hAnsi="Tahoma" w:cs="Tahoma"/>
      <w:sz w:val="16"/>
      <w:szCs w:val="16"/>
    </w:rPr>
  </w:style>
  <w:style w:type="character" w:customStyle="1" w:styleId="Rubrik4Char">
    <w:name w:val="Rubrik 4 Char"/>
    <w:basedOn w:val="Standardstycketeckensnitt"/>
    <w:link w:val="Rubrik4"/>
    <w:uiPriority w:val="9"/>
    <w:rsid w:val="00804206"/>
    <w:rPr>
      <w:rFonts w:ascii="Helvetica Neue Medium" w:eastAsia="Times New Roman" w:hAnsi="Helvetica Neue Medium" w:cs="Times New Roman"/>
      <w:color w:val="0F1A41"/>
      <w:sz w:val="36"/>
      <w:szCs w:val="36"/>
      <w:lang w:eastAsia="sv-SE"/>
    </w:rPr>
  </w:style>
  <w:style w:type="paragraph" w:styleId="Liststycke">
    <w:name w:val="List Paragraph"/>
    <w:basedOn w:val="Normal"/>
    <w:uiPriority w:val="34"/>
    <w:qFormat/>
    <w:rsid w:val="00464E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Platshllartext">
    <w:name w:val="Placeholder Text"/>
    <w:basedOn w:val="Standardstycketeckensnitt"/>
    <w:uiPriority w:val="99"/>
    <w:semiHidden/>
    <w:rsid w:val="00BC6D78"/>
    <w:rPr>
      <w:color w:val="808080"/>
    </w:rPr>
  </w:style>
  <w:style w:type="paragraph" w:styleId="Ingetavstnd">
    <w:name w:val="No Spacing"/>
    <w:uiPriority w:val="1"/>
    <w:qFormat/>
    <w:rsid w:val="003E37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173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07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74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0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57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93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257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886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42796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395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785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68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3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55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77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82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94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122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74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840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058866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409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8399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6541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0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8024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82715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413537">
                          <w:marLeft w:val="7"/>
                          <w:marRight w:val="7"/>
                          <w:marTop w:val="0"/>
                          <w:marBottom w:val="0"/>
                          <w:divBdr>
                            <w:top w:val="none" w:sz="0" w:space="0" w:color="D1D1D1"/>
                            <w:left w:val="none" w:sz="0" w:space="0" w:color="D1D1D1"/>
                            <w:bottom w:val="none" w:sz="0" w:space="0" w:color="D1D1D1"/>
                            <w:right w:val="none" w:sz="0" w:space="0" w:color="D1D1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9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FEF2159E3D24C9BA85912C774E53EF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28CF5B8-8096-4918-93E6-2B7A60688779}"/>
      </w:docPartPr>
      <w:docPartBody>
        <w:p w:rsidR="00152AF8" w:rsidRDefault="00070D7E" w:rsidP="00070D7E">
          <w:pPr>
            <w:pStyle w:val="CFEF2159E3D24C9BA85912C774E53EF3"/>
          </w:pPr>
          <w:r w:rsidRPr="00662694">
            <w:rPr>
              <w:rStyle w:val="Platshllartext"/>
            </w:rPr>
            <w:t>[Titel]</w:t>
          </w:r>
        </w:p>
      </w:docPartBody>
    </w:docPart>
    <w:docPart>
      <w:docPartPr>
        <w:name w:val="234F7948DE2B476791A3952BDD7695D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445C6B6-24EB-4C62-A869-5465B691484B}"/>
      </w:docPartPr>
      <w:docPartBody>
        <w:p w:rsidR="00152AF8" w:rsidRDefault="00070D7E" w:rsidP="00070D7E">
          <w:pPr>
            <w:pStyle w:val="234F7948DE2B476791A3952BDD7695D8"/>
          </w:pPr>
          <w:r w:rsidRPr="00662694">
            <w:rPr>
              <w:rStyle w:val="Platshllartext"/>
            </w:rPr>
            <w:t>[Publiceringsdatum]</w:t>
          </w:r>
        </w:p>
      </w:docPartBody>
    </w:docPart>
    <w:docPart>
      <w:docPartPr>
        <w:name w:val="AC06F87ADAFA4E088D493A86A27A879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D6B6D69-670A-402F-8617-CC2F141E4D83}"/>
      </w:docPartPr>
      <w:docPartBody>
        <w:p w:rsidR="00C1636A" w:rsidRDefault="00010C16" w:rsidP="00010C16">
          <w:pPr>
            <w:pStyle w:val="AC06F87ADAFA4E088D493A86A27A879A"/>
          </w:pPr>
          <w:r w:rsidRPr="00662694">
            <w:rPr>
              <w:rStyle w:val="Platshllartext"/>
            </w:rPr>
            <w:t>[Ämne]</w:t>
          </w:r>
        </w:p>
      </w:docPartBody>
    </w:docPart>
    <w:docPart>
      <w:docPartPr>
        <w:name w:val="90EBD0A2902E487DADB705CDBE7EA36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01B7854-71E9-4516-9870-B709D60492C9}"/>
      </w:docPartPr>
      <w:docPartBody>
        <w:p w:rsidR="00C1636A" w:rsidRDefault="00010C16" w:rsidP="00010C16">
          <w:pPr>
            <w:pStyle w:val="90EBD0A2902E487DADB705CDBE7EA363"/>
          </w:pPr>
          <w:r w:rsidRPr="00662694">
            <w:rPr>
              <w:rStyle w:val="Platshllartext"/>
            </w:rPr>
            <w:t>[Kommentarer]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 Medium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DC7"/>
    <w:rsid w:val="00010C16"/>
    <w:rsid w:val="00070D7E"/>
    <w:rsid w:val="00152AF8"/>
    <w:rsid w:val="003B3DC7"/>
    <w:rsid w:val="00B33153"/>
    <w:rsid w:val="00C16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010C16"/>
    <w:rPr>
      <w:color w:val="808080"/>
    </w:rPr>
  </w:style>
  <w:style w:type="paragraph" w:customStyle="1" w:styleId="FE629F01EFDC42D2B862BE186672362B">
    <w:name w:val="FE629F01EFDC42D2B862BE186672362B"/>
    <w:rsid w:val="003B3DC7"/>
  </w:style>
  <w:style w:type="paragraph" w:customStyle="1" w:styleId="EA7B3644AA7442EFAE6868C764B18ED0">
    <w:name w:val="EA7B3644AA7442EFAE6868C764B18ED0"/>
    <w:rsid w:val="00070D7E"/>
  </w:style>
  <w:style w:type="paragraph" w:customStyle="1" w:styleId="8366D14141B34DA7A66346C8ACDC38D2">
    <w:name w:val="8366D14141B34DA7A66346C8ACDC38D2"/>
    <w:rsid w:val="00070D7E"/>
  </w:style>
  <w:style w:type="paragraph" w:customStyle="1" w:styleId="7B0F8197B1064D128ABD408CEEB33B75">
    <w:name w:val="7B0F8197B1064D128ABD408CEEB33B75"/>
    <w:rsid w:val="00070D7E"/>
  </w:style>
  <w:style w:type="paragraph" w:customStyle="1" w:styleId="5A192A183AE74E0089EC0F2F04F93832">
    <w:name w:val="5A192A183AE74E0089EC0F2F04F93832"/>
    <w:rsid w:val="00070D7E"/>
  </w:style>
  <w:style w:type="paragraph" w:customStyle="1" w:styleId="2E7346B5F63242038E87B2D3DFAFBDB4">
    <w:name w:val="2E7346B5F63242038E87B2D3DFAFBDB4"/>
    <w:rsid w:val="00070D7E"/>
  </w:style>
  <w:style w:type="paragraph" w:customStyle="1" w:styleId="32A3AAD95194470C9F8DECC948484842">
    <w:name w:val="32A3AAD95194470C9F8DECC948484842"/>
    <w:rsid w:val="00070D7E"/>
  </w:style>
  <w:style w:type="paragraph" w:customStyle="1" w:styleId="DE3470193D0D4FC1883D0168B6FA616D">
    <w:name w:val="DE3470193D0D4FC1883D0168B6FA616D"/>
    <w:rsid w:val="00070D7E"/>
  </w:style>
  <w:style w:type="paragraph" w:customStyle="1" w:styleId="CFEF2159E3D24C9BA85912C774E53EF3">
    <w:name w:val="CFEF2159E3D24C9BA85912C774E53EF3"/>
    <w:rsid w:val="00070D7E"/>
  </w:style>
  <w:style w:type="paragraph" w:customStyle="1" w:styleId="398575AE32D947EB9A71F42BE8E35C91">
    <w:name w:val="398575AE32D947EB9A71F42BE8E35C91"/>
    <w:rsid w:val="00070D7E"/>
  </w:style>
  <w:style w:type="paragraph" w:customStyle="1" w:styleId="234F7948DE2B476791A3952BDD7695D8">
    <w:name w:val="234F7948DE2B476791A3952BDD7695D8"/>
    <w:rsid w:val="00070D7E"/>
  </w:style>
  <w:style w:type="paragraph" w:customStyle="1" w:styleId="1C9652C711A5479F8AF03C6C11D9525D">
    <w:name w:val="1C9652C711A5479F8AF03C6C11D9525D"/>
    <w:rsid w:val="00070D7E"/>
  </w:style>
  <w:style w:type="paragraph" w:customStyle="1" w:styleId="7AA327E70ADF4ADFB173A0617EE99703">
    <w:name w:val="7AA327E70ADF4ADFB173A0617EE99703"/>
    <w:rsid w:val="00070D7E"/>
  </w:style>
  <w:style w:type="paragraph" w:customStyle="1" w:styleId="AC06F87ADAFA4E088D493A86A27A879A">
    <w:name w:val="AC06F87ADAFA4E088D493A86A27A879A"/>
    <w:rsid w:val="00010C16"/>
  </w:style>
  <w:style w:type="paragraph" w:customStyle="1" w:styleId="B10679B4E0B14602944401E59F9735D6">
    <w:name w:val="B10679B4E0B14602944401E59F9735D6"/>
    <w:rsid w:val="00010C16"/>
  </w:style>
  <w:style w:type="paragraph" w:customStyle="1" w:styleId="7366BEBDF9114247A1B919E054FF9201">
    <w:name w:val="7366BEBDF9114247A1B919E054FF9201"/>
    <w:rsid w:val="00010C16"/>
  </w:style>
  <w:style w:type="paragraph" w:customStyle="1" w:styleId="D6211E699EEA4C9FA28476D0B012212D">
    <w:name w:val="D6211E699EEA4C9FA28476D0B012212D"/>
    <w:rsid w:val="00010C16"/>
  </w:style>
  <w:style w:type="paragraph" w:customStyle="1" w:styleId="90EBD0A2902E487DADB705CDBE7EA363">
    <w:name w:val="90EBD0A2902E487DADB705CDBE7EA363"/>
    <w:rsid w:val="00010C1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010C16"/>
    <w:rPr>
      <w:color w:val="808080"/>
    </w:rPr>
  </w:style>
  <w:style w:type="paragraph" w:customStyle="1" w:styleId="FE629F01EFDC42D2B862BE186672362B">
    <w:name w:val="FE629F01EFDC42D2B862BE186672362B"/>
    <w:rsid w:val="003B3DC7"/>
  </w:style>
  <w:style w:type="paragraph" w:customStyle="1" w:styleId="EA7B3644AA7442EFAE6868C764B18ED0">
    <w:name w:val="EA7B3644AA7442EFAE6868C764B18ED0"/>
    <w:rsid w:val="00070D7E"/>
  </w:style>
  <w:style w:type="paragraph" w:customStyle="1" w:styleId="8366D14141B34DA7A66346C8ACDC38D2">
    <w:name w:val="8366D14141B34DA7A66346C8ACDC38D2"/>
    <w:rsid w:val="00070D7E"/>
  </w:style>
  <w:style w:type="paragraph" w:customStyle="1" w:styleId="7B0F8197B1064D128ABD408CEEB33B75">
    <w:name w:val="7B0F8197B1064D128ABD408CEEB33B75"/>
    <w:rsid w:val="00070D7E"/>
  </w:style>
  <w:style w:type="paragraph" w:customStyle="1" w:styleId="5A192A183AE74E0089EC0F2F04F93832">
    <w:name w:val="5A192A183AE74E0089EC0F2F04F93832"/>
    <w:rsid w:val="00070D7E"/>
  </w:style>
  <w:style w:type="paragraph" w:customStyle="1" w:styleId="2E7346B5F63242038E87B2D3DFAFBDB4">
    <w:name w:val="2E7346B5F63242038E87B2D3DFAFBDB4"/>
    <w:rsid w:val="00070D7E"/>
  </w:style>
  <w:style w:type="paragraph" w:customStyle="1" w:styleId="32A3AAD95194470C9F8DECC948484842">
    <w:name w:val="32A3AAD95194470C9F8DECC948484842"/>
    <w:rsid w:val="00070D7E"/>
  </w:style>
  <w:style w:type="paragraph" w:customStyle="1" w:styleId="DE3470193D0D4FC1883D0168B6FA616D">
    <w:name w:val="DE3470193D0D4FC1883D0168B6FA616D"/>
    <w:rsid w:val="00070D7E"/>
  </w:style>
  <w:style w:type="paragraph" w:customStyle="1" w:styleId="CFEF2159E3D24C9BA85912C774E53EF3">
    <w:name w:val="CFEF2159E3D24C9BA85912C774E53EF3"/>
    <w:rsid w:val="00070D7E"/>
  </w:style>
  <w:style w:type="paragraph" w:customStyle="1" w:styleId="398575AE32D947EB9A71F42BE8E35C91">
    <w:name w:val="398575AE32D947EB9A71F42BE8E35C91"/>
    <w:rsid w:val="00070D7E"/>
  </w:style>
  <w:style w:type="paragraph" w:customStyle="1" w:styleId="234F7948DE2B476791A3952BDD7695D8">
    <w:name w:val="234F7948DE2B476791A3952BDD7695D8"/>
    <w:rsid w:val="00070D7E"/>
  </w:style>
  <w:style w:type="paragraph" w:customStyle="1" w:styleId="1C9652C711A5479F8AF03C6C11D9525D">
    <w:name w:val="1C9652C711A5479F8AF03C6C11D9525D"/>
    <w:rsid w:val="00070D7E"/>
  </w:style>
  <w:style w:type="paragraph" w:customStyle="1" w:styleId="7AA327E70ADF4ADFB173A0617EE99703">
    <w:name w:val="7AA327E70ADF4ADFB173A0617EE99703"/>
    <w:rsid w:val="00070D7E"/>
  </w:style>
  <w:style w:type="paragraph" w:customStyle="1" w:styleId="AC06F87ADAFA4E088D493A86A27A879A">
    <w:name w:val="AC06F87ADAFA4E088D493A86A27A879A"/>
    <w:rsid w:val="00010C16"/>
  </w:style>
  <w:style w:type="paragraph" w:customStyle="1" w:styleId="B10679B4E0B14602944401E59F9735D6">
    <w:name w:val="B10679B4E0B14602944401E59F9735D6"/>
    <w:rsid w:val="00010C16"/>
  </w:style>
  <w:style w:type="paragraph" w:customStyle="1" w:styleId="7366BEBDF9114247A1B919E054FF9201">
    <w:name w:val="7366BEBDF9114247A1B919E054FF9201"/>
    <w:rsid w:val="00010C16"/>
  </w:style>
  <w:style w:type="paragraph" w:customStyle="1" w:styleId="D6211E699EEA4C9FA28476D0B012212D">
    <w:name w:val="D6211E699EEA4C9FA28476D0B012212D"/>
    <w:rsid w:val="00010C16"/>
  </w:style>
  <w:style w:type="paragraph" w:customStyle="1" w:styleId="90EBD0A2902E487DADB705CDBE7EA363">
    <w:name w:val="90EBD0A2902E487DADB705CDBE7EA363"/>
    <w:rsid w:val="00010C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2018-01-09T00:00:00</PublishDate>
  <Abstract>Umeå Airport erbjuder direktflyg till XX solsemestermål under 2018.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1483</Characters>
  <Application>Microsoft Office Word</Application>
  <DocSecurity>4</DocSecurity>
  <Lines>39</Lines>
  <Paragraphs>19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Umeå Airport erbjuder växande antal destinationer för sommarens semesterresor</vt:lpstr>
    </vt:vector>
  </TitlesOfParts>
  <Company>Swedavia</Company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Umeå Airport erbjuder växande antal destinationer för sommarens semesterresor</dc:title>
  <dc:subject>– Det är mycket glädjande att fler och fler resenärer sätter värde på att bekvämt kunna resa från sin hemmaflygplats direkt till sommarens semesterresmål, säger Bengt-Ove Lindgren, flygplatschef Umeå Airport.</dc:subject>
  <dc:creator>Ström, Victoria (Marknad &amp; Kommunikation)</dc:creator>
  <dc:description>För mer information, kontakta Swedavias pressjour på telefon 010-109 01 00 eller press@swedavia.se</dc:description>
  <cp:lastModifiedBy>Uhrus, Hans (Koncern Marknad &amp; Kommunikation)</cp:lastModifiedBy>
  <cp:revision>2</cp:revision>
  <dcterms:created xsi:type="dcterms:W3CDTF">2018-01-09T10:10:00Z</dcterms:created>
  <dcterms:modified xsi:type="dcterms:W3CDTF">2018-01-09T10:10:00Z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ok_saved">
    <vt:lpwstr>yes</vt:lpwstr>
  </property>
  <property fmtid="{D5CDD505-2E9C-101B-9397-08002B2CF9AE}" pid="3" name="EK_Varna_Ändring_Sidhuvud">
    <vt:lpwstr>ja</vt:lpwstr>
  </property>
  <property fmtid="{D5CDD505-2E9C-101B-9397-08002B2CF9AE}" pid="4" name="EK_Varna_Ändring_Rubrik">
    <vt:lpwstr>ja</vt:lpwstr>
  </property>
</Properties>
</file>