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AA8" w:rsidRPr="009311C6" w:rsidRDefault="009311C6" w:rsidP="00780AA8">
      <w:pPr>
        <w:spacing w:after="0" w:line="240" w:lineRule="auto"/>
        <w:rPr>
          <w:rFonts w:ascii="Adobe Garamond Pro" w:eastAsia="Times New Roman" w:hAnsi="Adobe Garamond Pro" w:cs="Times New Roman"/>
          <w:sz w:val="24"/>
          <w:szCs w:val="24"/>
          <w:lang w:eastAsia="sv-SE"/>
        </w:rPr>
      </w:pPr>
      <w:r w:rsidRPr="009311C6">
        <w:rPr>
          <w:rFonts w:ascii="Adobe Garamond Pro" w:eastAsia="Times New Roman" w:hAnsi="Adobe Garamond Pro" w:cs="Times New Roman"/>
          <w:sz w:val="24"/>
          <w:szCs w:val="24"/>
          <w:lang w:eastAsia="sv-SE"/>
        </w:rPr>
        <w:t>2020-04-03</w:t>
      </w:r>
    </w:p>
    <w:p w:rsidR="00780AA8" w:rsidRPr="009311C6" w:rsidRDefault="00780AA8" w:rsidP="00780AA8">
      <w:pPr>
        <w:spacing w:after="0" w:line="240" w:lineRule="auto"/>
        <w:rPr>
          <w:rFonts w:ascii="Times New Roman" w:eastAsia="Times New Roman" w:hAnsi="Times New Roman" w:cs="Times New Roman"/>
          <w:lang w:eastAsia="sv-SE"/>
        </w:rPr>
      </w:pPr>
    </w:p>
    <w:p w:rsidR="00780AA8" w:rsidRPr="009311C6" w:rsidRDefault="00780AA8" w:rsidP="00780AA8">
      <w:pPr>
        <w:spacing w:after="0" w:line="240" w:lineRule="auto"/>
        <w:rPr>
          <w:rFonts w:ascii="Times New Roman" w:eastAsia="Times New Roman" w:hAnsi="Times New Roman" w:cs="Times New Roman"/>
          <w:lang w:eastAsia="sv-SE"/>
        </w:rPr>
      </w:pPr>
    </w:p>
    <w:p w:rsidR="00780AA8" w:rsidRPr="009311C6" w:rsidRDefault="00780AA8" w:rsidP="00780AA8">
      <w:pPr>
        <w:spacing w:after="0" w:line="240" w:lineRule="auto"/>
        <w:rPr>
          <w:rFonts w:ascii="Times New Roman" w:eastAsia="Times New Roman" w:hAnsi="Times New Roman" w:cs="Times New Roman"/>
          <w:lang w:eastAsia="sv-SE"/>
        </w:rPr>
      </w:pPr>
    </w:p>
    <w:p w:rsidR="00780AA8" w:rsidRPr="00976CB9" w:rsidRDefault="009311C6" w:rsidP="009311C6">
      <w:pPr>
        <w:spacing w:after="0" w:line="240" w:lineRule="auto"/>
        <w:rPr>
          <w:rFonts w:ascii="Adobe Garamond Pro" w:eastAsia="Times New Roman" w:hAnsi="Adobe Garamond Pro" w:cs="Times New Roman"/>
          <w:bCs/>
          <w:sz w:val="28"/>
          <w:szCs w:val="28"/>
          <w:lang w:eastAsia="sv-SE"/>
        </w:rPr>
      </w:pPr>
      <w:r w:rsidRPr="00976CB9">
        <w:rPr>
          <w:rFonts w:ascii="Gotham Medium" w:eastAsia="Times New Roman" w:hAnsi="Gotham Medium" w:cs="Arial"/>
          <w:bCs/>
          <w:sz w:val="28"/>
          <w:szCs w:val="28"/>
          <w:lang w:eastAsia="sv-SE"/>
        </w:rPr>
        <w:t xml:space="preserve">Unikt samarbete för lokala butiksägare i Malmö city </w:t>
      </w:r>
    </w:p>
    <w:p w:rsidR="009311C6" w:rsidRPr="00A66485" w:rsidRDefault="009311C6" w:rsidP="009311C6">
      <w:pPr>
        <w:spacing w:after="0" w:line="240" w:lineRule="auto"/>
        <w:rPr>
          <w:rFonts w:ascii="Adobe Garamond Pro" w:eastAsia="Times New Roman" w:hAnsi="Adobe Garamond Pro" w:cs="Times New Roman"/>
          <w:sz w:val="24"/>
          <w:szCs w:val="24"/>
          <w:lang w:eastAsia="sv-SE"/>
        </w:rPr>
      </w:pPr>
    </w:p>
    <w:p w:rsidR="00750247" w:rsidRDefault="009311C6" w:rsidP="009311C6">
      <w:pPr>
        <w:spacing w:after="0" w:line="240" w:lineRule="auto"/>
        <w:rPr>
          <w:rFonts w:ascii="Adobe Garamond Pro" w:eastAsia="Times New Roman" w:hAnsi="Adobe Garamond Pro" w:cs="Times New Roman"/>
          <w:sz w:val="24"/>
          <w:szCs w:val="24"/>
          <w:lang w:eastAsia="sv-SE"/>
        </w:rPr>
      </w:pPr>
      <w:r w:rsidRPr="00A66485">
        <w:rPr>
          <w:rFonts w:ascii="Adobe Garamond Pro" w:eastAsia="Times New Roman" w:hAnsi="Adobe Garamond Pro" w:cs="Times New Roman"/>
          <w:sz w:val="24"/>
          <w:szCs w:val="24"/>
          <w:lang w:eastAsia="sv-SE"/>
        </w:rPr>
        <w:t xml:space="preserve">Situationen just nu påverkar oss alla, både privat och professionellt. </w:t>
      </w:r>
      <w:r>
        <w:rPr>
          <w:rFonts w:ascii="Adobe Garamond Pro" w:eastAsia="Times New Roman" w:hAnsi="Adobe Garamond Pro" w:cs="Times New Roman"/>
          <w:sz w:val="24"/>
          <w:szCs w:val="24"/>
          <w:lang w:eastAsia="sv-SE"/>
        </w:rPr>
        <w:t xml:space="preserve">Flera </w:t>
      </w:r>
      <w:r w:rsidR="0051789E">
        <w:rPr>
          <w:rFonts w:ascii="Adobe Garamond Pro" w:eastAsia="Times New Roman" w:hAnsi="Adobe Garamond Pro" w:cs="Times New Roman"/>
          <w:sz w:val="24"/>
          <w:szCs w:val="24"/>
          <w:lang w:eastAsia="sv-SE"/>
        </w:rPr>
        <w:t xml:space="preserve">mindre </w:t>
      </w:r>
      <w:r>
        <w:rPr>
          <w:rFonts w:ascii="Adobe Garamond Pro" w:eastAsia="Times New Roman" w:hAnsi="Adobe Garamond Pro" w:cs="Times New Roman"/>
          <w:sz w:val="24"/>
          <w:szCs w:val="24"/>
          <w:lang w:eastAsia="sv-SE"/>
        </w:rPr>
        <w:t>handlare märker av att kunder i större utsträckning håller sig hemma</w:t>
      </w:r>
      <w:r w:rsidR="0051789E">
        <w:rPr>
          <w:rFonts w:ascii="Adobe Garamond Pro" w:eastAsia="Times New Roman" w:hAnsi="Adobe Garamond Pro" w:cs="Times New Roman"/>
          <w:sz w:val="24"/>
          <w:szCs w:val="24"/>
          <w:lang w:eastAsia="sv-SE"/>
        </w:rPr>
        <w:t xml:space="preserve"> och konsumerar via digitala lösningar. Många lokala butiksägare har utvecklat en </w:t>
      </w:r>
      <w:proofErr w:type="spellStart"/>
      <w:r w:rsidR="0051789E">
        <w:rPr>
          <w:rFonts w:ascii="Adobe Garamond Pro" w:eastAsia="Times New Roman" w:hAnsi="Adobe Garamond Pro" w:cs="Times New Roman"/>
          <w:sz w:val="24"/>
          <w:szCs w:val="24"/>
          <w:lang w:eastAsia="sv-SE"/>
        </w:rPr>
        <w:t>ehandel</w:t>
      </w:r>
      <w:proofErr w:type="spellEnd"/>
      <w:r w:rsidR="0051789E">
        <w:rPr>
          <w:rFonts w:ascii="Adobe Garamond Pro" w:eastAsia="Times New Roman" w:hAnsi="Adobe Garamond Pro" w:cs="Times New Roman"/>
          <w:sz w:val="24"/>
          <w:szCs w:val="24"/>
          <w:lang w:eastAsia="sv-SE"/>
        </w:rPr>
        <w:t xml:space="preserve"> eller </w:t>
      </w:r>
      <w:r w:rsidR="00750247">
        <w:rPr>
          <w:rFonts w:ascii="Adobe Garamond Pro" w:eastAsia="Times New Roman" w:hAnsi="Adobe Garamond Pro" w:cs="Times New Roman"/>
          <w:sz w:val="24"/>
          <w:szCs w:val="24"/>
          <w:lang w:eastAsia="sv-SE"/>
        </w:rPr>
        <w:t xml:space="preserve">annan </w:t>
      </w:r>
      <w:r w:rsidR="0051789E">
        <w:rPr>
          <w:rFonts w:ascii="Adobe Garamond Pro" w:eastAsia="Times New Roman" w:hAnsi="Adobe Garamond Pro" w:cs="Times New Roman"/>
          <w:sz w:val="24"/>
          <w:szCs w:val="24"/>
          <w:lang w:eastAsia="sv-SE"/>
        </w:rPr>
        <w:t>digital närvaro, men den fysiska platsen är alltjämt viktig. När nu kundflödet snabbt förändras på grund av det nya coronaviruset så behövs snabba lösningar. Och hjälpen har kommit från e</w:t>
      </w:r>
      <w:r w:rsidR="00750247">
        <w:rPr>
          <w:rFonts w:ascii="Adobe Garamond Pro" w:eastAsia="Times New Roman" w:hAnsi="Adobe Garamond Pro" w:cs="Times New Roman"/>
          <w:sz w:val="24"/>
          <w:szCs w:val="24"/>
          <w:lang w:eastAsia="sv-SE"/>
        </w:rPr>
        <w:t>tt</w:t>
      </w:r>
      <w:r w:rsidR="0051789E">
        <w:rPr>
          <w:rFonts w:ascii="Adobe Garamond Pro" w:eastAsia="Times New Roman" w:hAnsi="Adobe Garamond Pro" w:cs="Times New Roman"/>
          <w:sz w:val="24"/>
          <w:szCs w:val="24"/>
          <w:lang w:eastAsia="sv-SE"/>
        </w:rPr>
        <w:t xml:space="preserve"> stort Malmöbaserat företag som nu vill räcka ut en hand till </w:t>
      </w:r>
      <w:r w:rsidR="00750247">
        <w:rPr>
          <w:rFonts w:ascii="Adobe Garamond Pro" w:eastAsia="Times New Roman" w:hAnsi="Adobe Garamond Pro" w:cs="Times New Roman"/>
          <w:sz w:val="24"/>
          <w:szCs w:val="24"/>
          <w:lang w:eastAsia="sv-SE"/>
        </w:rPr>
        <w:t>små butiksägare genom ett unikt samarbete med Malmö Citysamverkan.</w:t>
      </w:r>
    </w:p>
    <w:p w:rsidR="0051789E" w:rsidRDefault="0051789E" w:rsidP="009311C6">
      <w:pPr>
        <w:spacing w:after="0" w:line="240" w:lineRule="auto"/>
        <w:rPr>
          <w:rFonts w:ascii="Adobe Garamond Pro" w:eastAsia="Times New Roman" w:hAnsi="Adobe Garamond Pro" w:cs="Times New Roman"/>
          <w:sz w:val="24"/>
          <w:szCs w:val="24"/>
          <w:lang w:eastAsia="sv-SE"/>
        </w:rPr>
      </w:pPr>
    </w:p>
    <w:p w:rsidR="009311C6" w:rsidRPr="00A66485" w:rsidRDefault="00750247" w:rsidP="009311C6">
      <w:pPr>
        <w:spacing w:after="0" w:line="240" w:lineRule="auto"/>
        <w:rPr>
          <w:rFonts w:ascii="Adobe Garamond Pro" w:eastAsia="Times New Roman" w:hAnsi="Adobe Garamond Pro" w:cs="Times New Roman"/>
          <w:sz w:val="24"/>
          <w:szCs w:val="24"/>
          <w:lang w:eastAsia="sv-SE"/>
        </w:rPr>
      </w:pPr>
      <w:r>
        <w:rPr>
          <w:rFonts w:ascii="Adobe Garamond Pro" w:eastAsia="Times New Roman" w:hAnsi="Adobe Garamond Pro" w:cs="Times New Roman"/>
          <w:sz w:val="24"/>
          <w:szCs w:val="24"/>
          <w:lang w:eastAsia="sv-SE"/>
        </w:rPr>
        <w:t xml:space="preserve">Eftersom handeln i större utsträckning än normalt har flyttat över till nätet så är </w:t>
      </w:r>
      <w:proofErr w:type="spellStart"/>
      <w:proofErr w:type="gramStart"/>
      <w:r w:rsidR="009311C6" w:rsidRPr="00A66485">
        <w:rPr>
          <w:rFonts w:ascii="Adobe Garamond Pro" w:eastAsia="Times New Roman" w:hAnsi="Adobe Garamond Pro" w:cs="Times New Roman"/>
          <w:sz w:val="24"/>
          <w:szCs w:val="24"/>
          <w:lang w:eastAsia="sv-SE"/>
        </w:rPr>
        <w:t>CDONs</w:t>
      </w:r>
      <w:proofErr w:type="spellEnd"/>
      <w:proofErr w:type="gramEnd"/>
      <w:r w:rsidR="009311C6" w:rsidRPr="00A66485">
        <w:rPr>
          <w:rFonts w:ascii="Adobe Garamond Pro" w:eastAsia="Times New Roman" w:hAnsi="Adobe Garamond Pro" w:cs="Times New Roman"/>
          <w:sz w:val="24"/>
          <w:szCs w:val="24"/>
          <w:lang w:eastAsia="sv-SE"/>
        </w:rPr>
        <w:t xml:space="preserve"> verksamhet en av de som går fortsatt bra. I samarbete med Malmö Citysamverkan lansera</w:t>
      </w:r>
      <w:r w:rsidR="009311C6">
        <w:rPr>
          <w:rFonts w:ascii="Adobe Garamond Pro" w:eastAsia="Times New Roman" w:hAnsi="Adobe Garamond Pro" w:cs="Times New Roman"/>
          <w:sz w:val="24"/>
          <w:szCs w:val="24"/>
          <w:lang w:eastAsia="sv-SE"/>
        </w:rPr>
        <w:t>s nu</w:t>
      </w:r>
      <w:r w:rsidR="009311C6" w:rsidRPr="00A66485">
        <w:rPr>
          <w:rFonts w:ascii="Adobe Garamond Pro" w:eastAsia="Times New Roman" w:hAnsi="Adobe Garamond Pro" w:cs="Times New Roman"/>
          <w:sz w:val="24"/>
          <w:szCs w:val="24"/>
          <w:lang w:eastAsia="sv-SE"/>
        </w:rPr>
        <w:t xml:space="preserve"> ett riktat stöd till butiksägare i Malmö, där </w:t>
      </w:r>
      <w:r w:rsidR="009311C6">
        <w:rPr>
          <w:rFonts w:ascii="Adobe Garamond Pro" w:eastAsia="Times New Roman" w:hAnsi="Adobe Garamond Pro" w:cs="Times New Roman"/>
          <w:sz w:val="24"/>
          <w:szCs w:val="24"/>
          <w:lang w:eastAsia="sv-SE"/>
        </w:rPr>
        <w:t>CDON</w:t>
      </w:r>
      <w:r w:rsidR="009311C6" w:rsidRPr="00A66485">
        <w:rPr>
          <w:rFonts w:ascii="Adobe Garamond Pro" w:eastAsia="Times New Roman" w:hAnsi="Adobe Garamond Pro" w:cs="Times New Roman"/>
          <w:sz w:val="24"/>
          <w:szCs w:val="24"/>
          <w:lang w:eastAsia="sv-SE"/>
        </w:rPr>
        <w:t xml:space="preserve"> vill stötta </w:t>
      </w:r>
      <w:r w:rsidR="009311C6">
        <w:rPr>
          <w:rFonts w:ascii="Adobe Garamond Pro" w:eastAsia="Times New Roman" w:hAnsi="Adobe Garamond Pro" w:cs="Times New Roman"/>
          <w:sz w:val="24"/>
          <w:szCs w:val="24"/>
          <w:lang w:eastAsia="sv-SE"/>
        </w:rPr>
        <w:t>de lokala handlarna</w:t>
      </w:r>
      <w:r w:rsidR="009311C6" w:rsidRPr="00A66485">
        <w:rPr>
          <w:rFonts w:ascii="Adobe Garamond Pro" w:eastAsia="Times New Roman" w:hAnsi="Adobe Garamond Pro" w:cs="Times New Roman"/>
          <w:sz w:val="24"/>
          <w:szCs w:val="24"/>
          <w:lang w:eastAsia="sv-SE"/>
        </w:rPr>
        <w:t xml:space="preserve"> att nå kunder gratis online via </w:t>
      </w:r>
      <w:proofErr w:type="spellStart"/>
      <w:proofErr w:type="gramStart"/>
      <w:r w:rsidR="009311C6" w:rsidRPr="00A66485">
        <w:rPr>
          <w:rFonts w:ascii="Adobe Garamond Pro" w:eastAsia="Times New Roman" w:hAnsi="Adobe Garamond Pro" w:cs="Times New Roman"/>
          <w:sz w:val="24"/>
          <w:szCs w:val="24"/>
          <w:lang w:eastAsia="sv-SE"/>
        </w:rPr>
        <w:t>CDONs</w:t>
      </w:r>
      <w:proofErr w:type="spellEnd"/>
      <w:proofErr w:type="gramEnd"/>
      <w:r w:rsidR="009311C6" w:rsidRPr="00A66485">
        <w:rPr>
          <w:rFonts w:ascii="Adobe Garamond Pro" w:eastAsia="Times New Roman" w:hAnsi="Adobe Garamond Pro" w:cs="Times New Roman"/>
          <w:sz w:val="24"/>
          <w:szCs w:val="24"/>
          <w:lang w:eastAsia="sv-SE"/>
        </w:rPr>
        <w:t xml:space="preserve"> marknadsplats. </w:t>
      </w:r>
    </w:p>
    <w:p w:rsidR="009311C6" w:rsidRPr="00A66485" w:rsidRDefault="009311C6" w:rsidP="009311C6">
      <w:pPr>
        <w:spacing w:after="0" w:line="240" w:lineRule="auto"/>
        <w:rPr>
          <w:rFonts w:ascii="Adobe Garamond Pro" w:eastAsia="Times New Roman" w:hAnsi="Adobe Garamond Pro" w:cs="Times New Roman"/>
          <w:sz w:val="24"/>
          <w:szCs w:val="24"/>
          <w:lang w:eastAsia="sv-SE"/>
        </w:rPr>
      </w:pPr>
    </w:p>
    <w:p w:rsidR="009311C6" w:rsidRDefault="009311C6" w:rsidP="009311C6">
      <w:pPr>
        <w:spacing w:after="0" w:line="240" w:lineRule="auto"/>
        <w:rPr>
          <w:rFonts w:ascii="Adobe Garamond Pro" w:eastAsia="Times New Roman" w:hAnsi="Adobe Garamond Pro" w:cs="Times New Roman"/>
          <w:sz w:val="24"/>
          <w:szCs w:val="24"/>
          <w:lang w:eastAsia="sv-SE"/>
        </w:rPr>
      </w:pPr>
      <w:r>
        <w:rPr>
          <w:rFonts w:ascii="Adobe Garamond Pro" w:eastAsia="Times New Roman" w:hAnsi="Adobe Garamond Pro" w:cs="Times New Roman"/>
          <w:sz w:val="24"/>
          <w:szCs w:val="24"/>
          <w:lang w:eastAsia="sv-SE"/>
        </w:rPr>
        <w:t>CDON</w:t>
      </w:r>
      <w:r w:rsidRPr="00A66485">
        <w:rPr>
          <w:rFonts w:ascii="Adobe Garamond Pro" w:eastAsia="Times New Roman" w:hAnsi="Adobe Garamond Pro" w:cs="Times New Roman"/>
          <w:sz w:val="24"/>
          <w:szCs w:val="24"/>
          <w:lang w:eastAsia="sv-SE"/>
        </w:rPr>
        <w:t xml:space="preserve"> har lanserat ett fast-</w:t>
      </w:r>
      <w:proofErr w:type="spellStart"/>
      <w:r w:rsidRPr="00A66485">
        <w:rPr>
          <w:rFonts w:ascii="Adobe Garamond Pro" w:eastAsia="Times New Roman" w:hAnsi="Adobe Garamond Pro" w:cs="Times New Roman"/>
          <w:sz w:val="24"/>
          <w:szCs w:val="24"/>
          <w:lang w:eastAsia="sv-SE"/>
        </w:rPr>
        <w:t>track</w:t>
      </w:r>
      <w:proofErr w:type="spellEnd"/>
      <w:r w:rsidRPr="00A66485">
        <w:rPr>
          <w:rFonts w:ascii="Adobe Garamond Pro" w:eastAsia="Times New Roman" w:hAnsi="Adobe Garamond Pro" w:cs="Times New Roman"/>
          <w:sz w:val="24"/>
          <w:szCs w:val="24"/>
          <w:lang w:eastAsia="sv-SE"/>
        </w:rPr>
        <w:t xml:space="preserve">, för små lokala handlare, som gör att </w:t>
      </w:r>
      <w:r>
        <w:rPr>
          <w:rFonts w:ascii="Adobe Garamond Pro" w:eastAsia="Times New Roman" w:hAnsi="Adobe Garamond Pro" w:cs="Times New Roman"/>
          <w:sz w:val="24"/>
          <w:szCs w:val="24"/>
          <w:lang w:eastAsia="sv-SE"/>
        </w:rPr>
        <w:t>de</w:t>
      </w:r>
      <w:r w:rsidRPr="00A66485">
        <w:rPr>
          <w:rFonts w:ascii="Adobe Garamond Pro" w:eastAsia="Times New Roman" w:hAnsi="Adobe Garamond Pro" w:cs="Times New Roman"/>
          <w:sz w:val="24"/>
          <w:szCs w:val="24"/>
          <w:lang w:eastAsia="sv-SE"/>
        </w:rPr>
        <w:t xml:space="preserve"> får extra snabb hjälp att börja sälja online</w:t>
      </w:r>
      <w:r>
        <w:rPr>
          <w:rFonts w:ascii="Adobe Garamond Pro" w:eastAsia="Times New Roman" w:hAnsi="Adobe Garamond Pro" w:cs="Times New Roman"/>
          <w:sz w:val="24"/>
          <w:szCs w:val="24"/>
          <w:lang w:eastAsia="sv-SE"/>
        </w:rPr>
        <w:t xml:space="preserve"> oavsett om de redan har </w:t>
      </w:r>
      <w:proofErr w:type="spellStart"/>
      <w:r>
        <w:rPr>
          <w:rFonts w:ascii="Adobe Garamond Pro" w:eastAsia="Times New Roman" w:hAnsi="Adobe Garamond Pro" w:cs="Times New Roman"/>
          <w:sz w:val="24"/>
          <w:szCs w:val="24"/>
          <w:lang w:eastAsia="sv-SE"/>
        </w:rPr>
        <w:t>ehandel</w:t>
      </w:r>
      <w:proofErr w:type="spellEnd"/>
      <w:r>
        <w:rPr>
          <w:rFonts w:ascii="Adobe Garamond Pro" w:eastAsia="Times New Roman" w:hAnsi="Adobe Garamond Pro" w:cs="Times New Roman"/>
          <w:sz w:val="24"/>
          <w:szCs w:val="24"/>
          <w:lang w:eastAsia="sv-SE"/>
        </w:rPr>
        <w:t xml:space="preserve"> eller om de vill börja med bara enstaka produkter</w:t>
      </w:r>
      <w:r w:rsidRPr="00A66485">
        <w:rPr>
          <w:rFonts w:ascii="Adobe Garamond Pro" w:eastAsia="Times New Roman" w:hAnsi="Adobe Garamond Pro" w:cs="Times New Roman"/>
          <w:sz w:val="24"/>
          <w:szCs w:val="24"/>
          <w:lang w:eastAsia="sv-SE"/>
        </w:rPr>
        <w:t xml:space="preserve">. I </w:t>
      </w:r>
      <w:proofErr w:type="spellStart"/>
      <w:r>
        <w:rPr>
          <w:rFonts w:ascii="Adobe Garamond Pro" w:eastAsia="Times New Roman" w:hAnsi="Adobe Garamond Pro" w:cs="Times New Roman"/>
          <w:sz w:val="24"/>
          <w:szCs w:val="24"/>
          <w:lang w:eastAsia="sv-SE"/>
        </w:rPr>
        <w:t>CDON:s</w:t>
      </w:r>
      <w:proofErr w:type="spellEnd"/>
      <w:r>
        <w:rPr>
          <w:rFonts w:ascii="Adobe Garamond Pro" w:eastAsia="Times New Roman" w:hAnsi="Adobe Garamond Pro" w:cs="Times New Roman"/>
          <w:sz w:val="24"/>
          <w:szCs w:val="24"/>
          <w:lang w:eastAsia="sv-SE"/>
        </w:rPr>
        <w:t xml:space="preserve"> </w:t>
      </w:r>
      <w:r w:rsidRPr="00A66485">
        <w:rPr>
          <w:rFonts w:ascii="Adobe Garamond Pro" w:eastAsia="Times New Roman" w:hAnsi="Adobe Garamond Pro" w:cs="Times New Roman"/>
          <w:sz w:val="24"/>
          <w:szCs w:val="24"/>
          <w:lang w:eastAsia="sv-SE"/>
        </w:rPr>
        <w:t xml:space="preserve">stödpaket ingår gratis försäljning på </w:t>
      </w:r>
      <w:r>
        <w:rPr>
          <w:rFonts w:ascii="Adobe Garamond Pro" w:eastAsia="Times New Roman" w:hAnsi="Adobe Garamond Pro" w:cs="Times New Roman"/>
          <w:sz w:val="24"/>
          <w:szCs w:val="24"/>
          <w:lang w:eastAsia="sv-SE"/>
        </w:rPr>
        <w:t>deras</w:t>
      </w:r>
      <w:r w:rsidRPr="00A66485">
        <w:rPr>
          <w:rFonts w:ascii="Adobe Garamond Pro" w:eastAsia="Times New Roman" w:hAnsi="Adobe Garamond Pro" w:cs="Times New Roman"/>
          <w:sz w:val="24"/>
          <w:szCs w:val="24"/>
          <w:lang w:eastAsia="sv-SE"/>
        </w:rPr>
        <w:t xml:space="preserve"> </w:t>
      </w:r>
      <w:proofErr w:type="spellStart"/>
      <w:r w:rsidRPr="00A66485">
        <w:rPr>
          <w:rFonts w:ascii="Adobe Garamond Pro" w:eastAsia="Times New Roman" w:hAnsi="Adobe Garamond Pro" w:cs="Times New Roman"/>
          <w:sz w:val="24"/>
          <w:szCs w:val="24"/>
          <w:lang w:eastAsia="sv-SE"/>
        </w:rPr>
        <w:t>marketplace</w:t>
      </w:r>
      <w:proofErr w:type="spellEnd"/>
      <w:r w:rsidRPr="00A66485">
        <w:rPr>
          <w:rFonts w:ascii="Adobe Garamond Pro" w:eastAsia="Times New Roman" w:hAnsi="Adobe Garamond Pro" w:cs="Times New Roman"/>
          <w:sz w:val="24"/>
          <w:szCs w:val="24"/>
          <w:lang w:eastAsia="sv-SE"/>
        </w:rPr>
        <w:t xml:space="preserve"> under april och maj, gratis integration med möjlighet till personlig hjälp och under sex månader </w:t>
      </w:r>
      <w:r>
        <w:rPr>
          <w:rFonts w:ascii="Adobe Garamond Pro" w:eastAsia="Times New Roman" w:hAnsi="Adobe Garamond Pro" w:cs="Times New Roman"/>
          <w:sz w:val="24"/>
          <w:szCs w:val="24"/>
          <w:lang w:eastAsia="sv-SE"/>
        </w:rPr>
        <w:t>ges butikerna</w:t>
      </w:r>
      <w:r w:rsidRPr="00A66485">
        <w:rPr>
          <w:rFonts w:ascii="Adobe Garamond Pro" w:eastAsia="Times New Roman" w:hAnsi="Adobe Garamond Pro" w:cs="Times New Roman"/>
          <w:sz w:val="24"/>
          <w:szCs w:val="24"/>
          <w:lang w:eastAsia="sv-SE"/>
        </w:rPr>
        <w:t xml:space="preserve"> fri tillgång till försäljningsverktyg</w:t>
      </w:r>
      <w:r>
        <w:rPr>
          <w:rFonts w:ascii="Adobe Garamond Pro" w:eastAsia="Times New Roman" w:hAnsi="Adobe Garamond Pro" w:cs="Times New Roman"/>
          <w:sz w:val="24"/>
          <w:szCs w:val="24"/>
          <w:lang w:eastAsia="sv-SE"/>
        </w:rPr>
        <w:t>et</w:t>
      </w:r>
      <w:r w:rsidRPr="00A66485">
        <w:rPr>
          <w:rFonts w:ascii="Adobe Garamond Pro" w:eastAsia="Times New Roman" w:hAnsi="Adobe Garamond Pro" w:cs="Times New Roman"/>
          <w:sz w:val="24"/>
          <w:szCs w:val="24"/>
          <w:lang w:eastAsia="sv-SE"/>
        </w:rPr>
        <w:t xml:space="preserve"> CDON </w:t>
      </w:r>
      <w:proofErr w:type="spellStart"/>
      <w:r w:rsidRPr="00A66485">
        <w:rPr>
          <w:rFonts w:ascii="Adobe Garamond Pro" w:eastAsia="Times New Roman" w:hAnsi="Adobe Garamond Pro" w:cs="Times New Roman"/>
          <w:sz w:val="24"/>
          <w:szCs w:val="24"/>
          <w:lang w:eastAsia="sv-SE"/>
        </w:rPr>
        <w:t>Connect</w:t>
      </w:r>
      <w:proofErr w:type="spellEnd"/>
      <w:r w:rsidRPr="00A66485">
        <w:rPr>
          <w:rFonts w:ascii="Adobe Garamond Pro" w:eastAsia="Times New Roman" w:hAnsi="Adobe Garamond Pro" w:cs="Times New Roman"/>
          <w:sz w:val="24"/>
          <w:szCs w:val="24"/>
          <w:lang w:eastAsia="sv-SE"/>
        </w:rPr>
        <w:t xml:space="preserve">. </w:t>
      </w:r>
      <w:r>
        <w:rPr>
          <w:rFonts w:ascii="Adobe Garamond Pro" w:eastAsia="Times New Roman" w:hAnsi="Adobe Garamond Pro" w:cs="Times New Roman"/>
          <w:sz w:val="24"/>
          <w:szCs w:val="24"/>
          <w:lang w:eastAsia="sv-SE"/>
        </w:rPr>
        <w:t>De</w:t>
      </w:r>
      <w:r w:rsidRPr="00A66485">
        <w:rPr>
          <w:rFonts w:ascii="Adobe Garamond Pro" w:eastAsia="Times New Roman" w:hAnsi="Adobe Garamond Pro" w:cs="Times New Roman"/>
          <w:sz w:val="24"/>
          <w:szCs w:val="24"/>
          <w:lang w:eastAsia="sv-SE"/>
        </w:rPr>
        <w:t xml:space="preserve"> har ett extra team på plats som är redo att stötta </w:t>
      </w:r>
      <w:r>
        <w:rPr>
          <w:rFonts w:ascii="Adobe Garamond Pro" w:eastAsia="Times New Roman" w:hAnsi="Adobe Garamond Pro" w:cs="Times New Roman"/>
          <w:sz w:val="24"/>
          <w:szCs w:val="24"/>
          <w:lang w:eastAsia="sv-SE"/>
        </w:rPr>
        <w:t>de små butikerna</w:t>
      </w:r>
      <w:r w:rsidRPr="00A66485">
        <w:rPr>
          <w:rFonts w:ascii="Adobe Garamond Pro" w:eastAsia="Times New Roman" w:hAnsi="Adobe Garamond Pro" w:cs="Times New Roman"/>
          <w:sz w:val="24"/>
          <w:szCs w:val="24"/>
          <w:lang w:eastAsia="sv-SE"/>
        </w:rPr>
        <w:t xml:space="preserve">. </w:t>
      </w:r>
    </w:p>
    <w:p w:rsidR="009311C6" w:rsidRDefault="009311C6" w:rsidP="009311C6">
      <w:pPr>
        <w:spacing w:after="0" w:line="240" w:lineRule="auto"/>
        <w:rPr>
          <w:rFonts w:ascii="Adobe Garamond Pro" w:eastAsia="Times New Roman" w:hAnsi="Adobe Garamond Pro" w:cs="Times New Roman"/>
          <w:sz w:val="24"/>
          <w:szCs w:val="24"/>
          <w:lang w:eastAsia="sv-SE"/>
        </w:rPr>
      </w:pPr>
    </w:p>
    <w:p w:rsidR="009311C6" w:rsidRDefault="00976CB9" w:rsidP="009311C6">
      <w:pPr>
        <w:spacing w:after="0" w:line="240" w:lineRule="auto"/>
        <w:rPr>
          <w:rFonts w:ascii="Adobe Garamond Pro" w:eastAsia="Times New Roman" w:hAnsi="Adobe Garamond Pro" w:cs="Times New Roman"/>
          <w:sz w:val="24"/>
          <w:szCs w:val="24"/>
          <w:lang w:eastAsia="sv-SE"/>
        </w:rPr>
      </w:pPr>
      <w:r w:rsidRPr="00976CB9">
        <w:rPr>
          <w:rFonts w:ascii="Adobe Garamond Pro" w:eastAsia="Times New Roman" w:hAnsi="Adobe Garamond Pro" w:cs="Times New Roman"/>
          <w:sz w:val="24"/>
          <w:szCs w:val="24"/>
          <w:lang w:eastAsia="sv-SE"/>
        </w:rPr>
        <w:t>”Vi förstår den komplicerade situationen för många handlare och vill hjälpa till att lätta på bördan. Vi hoppas att vårt initiativ kan hjälpa lokala Malmöföretagare under den period som ligger framför oss”, säger Henrik Jarl, CMO på CDON</w:t>
      </w:r>
    </w:p>
    <w:p w:rsidR="00750247" w:rsidRPr="00A66485" w:rsidRDefault="00750247" w:rsidP="009311C6">
      <w:pPr>
        <w:spacing w:after="0" w:line="240" w:lineRule="auto"/>
        <w:rPr>
          <w:rFonts w:ascii="Adobe Garamond Pro" w:eastAsia="Times New Roman" w:hAnsi="Adobe Garamond Pro" w:cs="Times New Roman"/>
          <w:sz w:val="24"/>
          <w:szCs w:val="24"/>
          <w:lang w:eastAsia="sv-SE"/>
        </w:rPr>
      </w:pPr>
    </w:p>
    <w:p w:rsidR="00750247" w:rsidRDefault="00750247" w:rsidP="00750247">
      <w:pPr>
        <w:spacing w:after="0" w:line="240" w:lineRule="auto"/>
        <w:rPr>
          <w:rFonts w:ascii="Adobe Garamond Pro" w:eastAsia="Times New Roman" w:hAnsi="Adobe Garamond Pro" w:cs="Times New Roman"/>
          <w:sz w:val="24"/>
          <w:szCs w:val="24"/>
          <w:lang w:eastAsia="sv-SE"/>
        </w:rPr>
      </w:pPr>
      <w:r>
        <w:rPr>
          <w:rFonts w:ascii="Adobe Garamond Pro" w:eastAsia="Times New Roman" w:hAnsi="Adobe Garamond Pro" w:cs="Times New Roman"/>
          <w:sz w:val="24"/>
          <w:szCs w:val="24"/>
          <w:lang w:eastAsia="sv-SE"/>
        </w:rPr>
        <w:t>”Det är underbart att se hur både stora och små aktörer samarbetar när det verkligen gäller</w:t>
      </w:r>
      <w:r w:rsidR="00A6050E">
        <w:rPr>
          <w:rFonts w:ascii="Adobe Garamond Pro" w:eastAsia="Times New Roman" w:hAnsi="Adobe Garamond Pro" w:cs="Times New Roman"/>
          <w:sz w:val="24"/>
          <w:szCs w:val="24"/>
          <w:lang w:eastAsia="sv-SE"/>
        </w:rPr>
        <w:t>. Denna insats är ett välkommet tillskott till vårt övriga arbete</w:t>
      </w:r>
      <w:r>
        <w:rPr>
          <w:rFonts w:ascii="Adobe Garamond Pro" w:eastAsia="Times New Roman" w:hAnsi="Adobe Garamond Pro" w:cs="Times New Roman"/>
          <w:sz w:val="24"/>
          <w:szCs w:val="24"/>
          <w:lang w:eastAsia="sv-SE"/>
        </w:rPr>
        <w:t xml:space="preserve"> för att på olika sätt </w:t>
      </w:r>
      <w:r w:rsidR="00976CB9">
        <w:rPr>
          <w:rFonts w:ascii="Adobe Garamond Pro" w:eastAsia="Times New Roman" w:hAnsi="Adobe Garamond Pro" w:cs="Times New Roman"/>
          <w:sz w:val="24"/>
          <w:szCs w:val="24"/>
          <w:lang w:eastAsia="sv-SE"/>
        </w:rPr>
        <w:t>stötta</w:t>
      </w:r>
      <w:r>
        <w:rPr>
          <w:rFonts w:ascii="Adobe Garamond Pro" w:eastAsia="Times New Roman" w:hAnsi="Adobe Garamond Pro" w:cs="Times New Roman"/>
          <w:sz w:val="24"/>
          <w:szCs w:val="24"/>
          <w:lang w:eastAsia="sv-SE"/>
        </w:rPr>
        <w:t xml:space="preserve"> näringslivet i stadskärnan</w:t>
      </w:r>
      <w:r w:rsidR="00A6050E">
        <w:rPr>
          <w:rFonts w:ascii="Adobe Garamond Pro" w:eastAsia="Times New Roman" w:hAnsi="Adobe Garamond Pro" w:cs="Times New Roman"/>
          <w:sz w:val="24"/>
          <w:szCs w:val="24"/>
          <w:lang w:eastAsia="sv-SE"/>
        </w:rPr>
        <w:t>”, säger Pia Sandin, VD på Malmö Citysamverkan.</w:t>
      </w:r>
    </w:p>
    <w:p w:rsidR="009311C6" w:rsidRPr="00A66485" w:rsidRDefault="009311C6" w:rsidP="009311C6">
      <w:pPr>
        <w:spacing w:after="0" w:line="240" w:lineRule="auto"/>
        <w:rPr>
          <w:rFonts w:ascii="Adobe Garamond Pro" w:eastAsia="Times New Roman" w:hAnsi="Adobe Garamond Pro" w:cs="Times New Roman"/>
          <w:sz w:val="24"/>
          <w:szCs w:val="24"/>
          <w:lang w:eastAsia="sv-SE"/>
        </w:rPr>
      </w:pPr>
    </w:p>
    <w:p w:rsidR="00323014" w:rsidRDefault="00323014" w:rsidP="00323014">
      <w:pPr>
        <w:pStyle w:val="BlrutorFrutiger9p"/>
        <w:jc w:val="left"/>
        <w:rPr>
          <w:rFonts w:asciiTheme="minorHAnsi" w:hAnsiTheme="minorHAnsi" w:cs="Times New Roman"/>
          <w:sz w:val="22"/>
          <w:szCs w:val="22"/>
        </w:rPr>
      </w:pPr>
      <w:r>
        <w:rPr>
          <w:rFonts w:asciiTheme="minorHAnsi" w:hAnsiTheme="minorHAnsi" w:cs="Times New Roman"/>
          <w:sz w:val="22"/>
          <w:szCs w:val="22"/>
        </w:rPr>
        <w:t xml:space="preserve">För mer information kontakta: </w:t>
      </w:r>
    </w:p>
    <w:p w:rsidR="00323014" w:rsidRDefault="00323014" w:rsidP="00323014">
      <w:pPr>
        <w:pStyle w:val="BlrutorFrutiger9p"/>
        <w:jc w:val="left"/>
        <w:rPr>
          <w:rFonts w:asciiTheme="minorHAnsi" w:hAnsiTheme="minorHAnsi" w:cs="Times New Roman"/>
          <w:sz w:val="22"/>
          <w:szCs w:val="22"/>
          <w:lang w:val="fr-FR"/>
        </w:rPr>
      </w:pPr>
      <w:r>
        <w:rPr>
          <w:rFonts w:asciiTheme="minorHAnsi" w:hAnsiTheme="minorHAnsi" w:cs="Times New Roman"/>
          <w:sz w:val="22"/>
          <w:szCs w:val="22"/>
        </w:rPr>
        <w:t xml:space="preserve">Pia </w:t>
      </w:r>
      <w:r>
        <w:rPr>
          <w:rFonts w:asciiTheme="minorHAnsi" w:hAnsiTheme="minorHAnsi" w:cs="Times New Roman"/>
          <w:sz w:val="22"/>
          <w:szCs w:val="22"/>
          <w:lang w:val="fr-FR"/>
        </w:rPr>
        <w:t>Sandin, VD Malmö Citysamverkan, 0733 30 70 15</w:t>
      </w:r>
    </w:p>
    <w:p w:rsidR="00323014" w:rsidRPr="00A6050E" w:rsidRDefault="00323014" w:rsidP="00323014">
      <w:pPr>
        <w:pStyle w:val="BlrutorFrutiger9p"/>
        <w:jc w:val="left"/>
        <w:rPr>
          <w:rFonts w:asciiTheme="minorHAnsi" w:hAnsiTheme="minorHAnsi" w:cs="Times New Roman"/>
          <w:sz w:val="22"/>
          <w:szCs w:val="22"/>
          <w:lang w:val="fr-FR"/>
        </w:rPr>
      </w:pPr>
      <w:r>
        <w:rPr>
          <w:rFonts w:asciiTheme="minorHAnsi" w:hAnsiTheme="minorHAnsi" w:cs="Times New Roman"/>
          <w:sz w:val="22"/>
          <w:szCs w:val="22"/>
          <w:lang w:val="fr-FR"/>
        </w:rPr>
        <w:t xml:space="preserve">Sabina Schött, presskontakt CDON, 0764 19 12 39 </w:t>
      </w:r>
    </w:p>
    <w:p w:rsidR="009311C6" w:rsidRPr="00A66485" w:rsidRDefault="009311C6" w:rsidP="009311C6">
      <w:pPr>
        <w:spacing w:after="0" w:line="240" w:lineRule="auto"/>
        <w:rPr>
          <w:rFonts w:ascii="Adobe Garamond Pro" w:eastAsia="Times New Roman" w:hAnsi="Adobe Garamond Pro" w:cs="Times New Roman"/>
          <w:sz w:val="24"/>
          <w:szCs w:val="24"/>
          <w:lang w:eastAsia="sv-SE"/>
        </w:rPr>
      </w:pPr>
    </w:p>
    <w:p w:rsidR="009311C6" w:rsidRDefault="009311C6" w:rsidP="00A6050E">
      <w:pPr>
        <w:rPr>
          <w:i/>
          <w:noProof/>
          <w:sz w:val="18"/>
          <w:szCs w:val="18"/>
        </w:rPr>
      </w:pPr>
      <w:r w:rsidRPr="00A66485">
        <w:rPr>
          <w:rFonts w:ascii="Adobe Garamond Pro" w:eastAsia="Times New Roman" w:hAnsi="Adobe Garamond Pro" w:cs="Times New Roman"/>
          <w:sz w:val="24"/>
          <w:szCs w:val="24"/>
          <w:lang w:eastAsia="sv-SE"/>
        </w:rPr>
        <w:t xml:space="preserve"> </w:t>
      </w:r>
      <w:r w:rsidR="00750247">
        <w:rPr>
          <w:i/>
          <w:noProof/>
          <w:sz w:val="18"/>
          <w:szCs w:val="18"/>
        </w:rPr>
        <w:t>Malmö Citysamverkan AB är ett samarbetsföretag med Malmö stad, fastighetsägare och handeln i City som ägare. Vi representerar 30 fastighetsägare och 400 butiker och restauranger som tillsammans arbetar för en levande stadskärna. I Malmö Citysamverkan finns kunskap, kontakter, kreativitet och kraft att förändra, utveckla och påverka stadens kärna. Företaget grundades 1995 och firar i år 25 år!</w:t>
      </w:r>
    </w:p>
    <w:p w:rsidR="00323014" w:rsidRPr="00323014" w:rsidRDefault="00976CB9" w:rsidP="00323014">
      <w:pPr>
        <w:rPr>
          <w:i/>
          <w:iCs/>
          <w:sz w:val="18"/>
          <w:szCs w:val="18"/>
        </w:rPr>
      </w:pPr>
      <w:r w:rsidRPr="00976CB9">
        <w:rPr>
          <w:i/>
          <w:iCs/>
          <w:sz w:val="18"/>
          <w:szCs w:val="18"/>
        </w:rPr>
        <w:t xml:space="preserve">CDON grundades 1999 och är idag Nordens största marknadsplats med verksamhet i Sverige, Finland, Norge och Danmark. CDON erbjuder ett brett sortiment som omfattar miljontals produkter inom film, musik, TV- och datorspel, kontorsvaror, böcker, leksaker, hemelektronik, vitvaror, sport, friluftsprodukter, skönhetsvård, mode, skor, datorer och datorprodukter. Under 2019 hade CDON över 100 miljoner besökare och 1,8 miljoner aktiva kunder. CDON ingår i </w:t>
      </w:r>
      <w:proofErr w:type="spellStart"/>
      <w:r w:rsidRPr="00976CB9">
        <w:rPr>
          <w:i/>
          <w:iCs/>
          <w:sz w:val="18"/>
          <w:szCs w:val="18"/>
        </w:rPr>
        <w:t>Qliro</w:t>
      </w:r>
      <w:proofErr w:type="spellEnd"/>
      <w:r w:rsidRPr="00976CB9">
        <w:rPr>
          <w:i/>
          <w:iCs/>
          <w:sz w:val="18"/>
          <w:szCs w:val="18"/>
        </w:rPr>
        <w:t xml:space="preserve"> Group som är noterat på Nasdaq i Stockholm. Mer information finns via CDON.com</w:t>
      </w:r>
      <w:r>
        <w:rPr>
          <w:i/>
          <w:iCs/>
          <w:sz w:val="18"/>
          <w:szCs w:val="18"/>
        </w:rPr>
        <w:t>.</w:t>
      </w:r>
      <w:bookmarkStart w:id="0" w:name="_GoBack"/>
      <w:bookmarkEnd w:id="0"/>
    </w:p>
    <w:sectPr w:rsidR="00323014" w:rsidRPr="00323014" w:rsidSect="006B4D98">
      <w:footerReference w:type="default" r:id="rId6"/>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271" w:rsidRDefault="00F10271" w:rsidP="006B4D98">
      <w:pPr>
        <w:spacing w:after="0" w:line="240" w:lineRule="auto"/>
      </w:pPr>
      <w:r>
        <w:separator/>
      </w:r>
    </w:p>
  </w:endnote>
  <w:endnote w:type="continuationSeparator" w:id="0">
    <w:p w:rsidR="00F10271" w:rsidRDefault="00F10271" w:rsidP="006B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 45 Light">
    <w:altName w:val="Calibri"/>
    <w:charset w:val="00"/>
    <w:family w:val="auto"/>
    <w:pitch w:val="variable"/>
    <w:sig w:usb0="00000003" w:usb1="00000000" w:usb2="00000000" w:usb3="00000000" w:csb0="00000001" w:csb1="00000000"/>
  </w:font>
  <w:font w:name="Adobe Garamond Pro">
    <w:panose1 w:val="02020502060506020403"/>
    <w:charset w:val="00"/>
    <w:family w:val="roman"/>
    <w:notTrueType/>
    <w:pitch w:val="variable"/>
    <w:sig w:usb0="00000007" w:usb1="00000001" w:usb2="00000000" w:usb3="00000000" w:csb0="00000093" w:csb1="00000000"/>
  </w:font>
  <w:font w:name="Gotham Medium">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D98" w:rsidRDefault="003B6A4A">
    <w:pPr>
      <w:pStyle w:val="Sidfot"/>
    </w:pPr>
    <w:r>
      <w:rPr>
        <w:noProof/>
        <w:lang w:eastAsia="sv-SE"/>
      </w:rPr>
      <w:drawing>
        <wp:anchor distT="0" distB="0" distL="114300" distR="114300" simplePos="0" relativeHeight="251659264" behindDoc="1" locked="0" layoutInCell="1" allowOverlap="1">
          <wp:simplePos x="0" y="0"/>
          <wp:positionH relativeFrom="column">
            <wp:posOffset>-391795</wp:posOffset>
          </wp:positionH>
          <wp:positionV relativeFrom="paragraph">
            <wp:posOffset>-335915</wp:posOffset>
          </wp:positionV>
          <wp:extent cx="7033895" cy="1533525"/>
          <wp:effectExtent l="0" t="0" r="1905" b="3175"/>
          <wp:wrapTight wrapText="bothSides">
            <wp:wrapPolygon edited="0">
              <wp:start x="20709" y="2147"/>
              <wp:lineTo x="15561" y="4472"/>
              <wp:lineTo x="15561" y="5366"/>
              <wp:lineTo x="15132" y="6261"/>
              <wp:lineTo x="15132" y="8229"/>
              <wp:lineTo x="78" y="9123"/>
              <wp:lineTo x="78" y="17173"/>
              <wp:lineTo x="14820" y="19677"/>
              <wp:lineTo x="16380" y="19677"/>
              <wp:lineTo x="16341" y="20393"/>
              <wp:lineTo x="16419" y="21466"/>
              <wp:lineTo x="16497" y="21466"/>
              <wp:lineTo x="21567" y="21466"/>
              <wp:lineTo x="21567" y="8944"/>
              <wp:lineTo x="21489" y="7513"/>
              <wp:lineTo x="21333" y="5724"/>
              <wp:lineTo x="21216" y="4114"/>
              <wp:lineTo x="20982" y="2147"/>
              <wp:lineTo x="20709" y="2147"/>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vpapper 2019.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533525"/>
                  </a:xfrm>
                  <a:prstGeom prst="rect">
                    <a:avLst/>
                  </a:prstGeom>
                </pic:spPr>
              </pic:pic>
            </a:graphicData>
          </a:graphic>
          <wp14:sizeRelH relativeFrom="margin">
            <wp14:pctWidth>0</wp14:pctWidth>
          </wp14:sizeRelH>
          <wp14:sizeRelV relativeFrom="margin">
            <wp14:pctHeight>0</wp14:pctHeight>
          </wp14:sizeRelV>
        </wp:anchor>
      </w:drawing>
    </w:r>
  </w:p>
  <w:p w:rsidR="006B4D98" w:rsidRDefault="006B4D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271" w:rsidRDefault="00F10271" w:rsidP="006B4D98">
      <w:pPr>
        <w:spacing w:after="0" w:line="240" w:lineRule="auto"/>
      </w:pPr>
      <w:r>
        <w:separator/>
      </w:r>
    </w:p>
  </w:footnote>
  <w:footnote w:type="continuationSeparator" w:id="0">
    <w:p w:rsidR="00F10271" w:rsidRDefault="00F10271" w:rsidP="006B4D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D98"/>
    <w:rsid w:val="00023845"/>
    <w:rsid w:val="00037513"/>
    <w:rsid w:val="0003797F"/>
    <w:rsid w:val="0006226D"/>
    <w:rsid w:val="00062CF8"/>
    <w:rsid w:val="00082ECF"/>
    <w:rsid w:val="00093CDB"/>
    <w:rsid w:val="00096D4F"/>
    <w:rsid w:val="000A0F1F"/>
    <w:rsid w:val="000A20FB"/>
    <w:rsid w:val="000A25E4"/>
    <w:rsid w:val="000B3230"/>
    <w:rsid w:val="000C04C0"/>
    <w:rsid w:val="000C4DBB"/>
    <w:rsid w:val="000C4DD8"/>
    <w:rsid w:val="000D3F5A"/>
    <w:rsid w:val="00113BEC"/>
    <w:rsid w:val="001263D6"/>
    <w:rsid w:val="00137C3B"/>
    <w:rsid w:val="00157DFA"/>
    <w:rsid w:val="00157E5F"/>
    <w:rsid w:val="00161545"/>
    <w:rsid w:val="00177205"/>
    <w:rsid w:val="00182157"/>
    <w:rsid w:val="001846DF"/>
    <w:rsid w:val="00193468"/>
    <w:rsid w:val="001951DB"/>
    <w:rsid w:val="00195563"/>
    <w:rsid w:val="001B320E"/>
    <w:rsid w:val="001C236A"/>
    <w:rsid w:val="001D2335"/>
    <w:rsid w:val="001D669F"/>
    <w:rsid w:val="001E55F2"/>
    <w:rsid w:val="00236AD0"/>
    <w:rsid w:val="00250179"/>
    <w:rsid w:val="0027752A"/>
    <w:rsid w:val="002802A3"/>
    <w:rsid w:val="00280528"/>
    <w:rsid w:val="002A1C6F"/>
    <w:rsid w:val="002C1EC8"/>
    <w:rsid w:val="002D221A"/>
    <w:rsid w:val="002D3168"/>
    <w:rsid w:val="002D3FBF"/>
    <w:rsid w:val="002E11C5"/>
    <w:rsid w:val="002E4C1C"/>
    <w:rsid w:val="002E5DAF"/>
    <w:rsid w:val="002F5CCD"/>
    <w:rsid w:val="00307328"/>
    <w:rsid w:val="00316B07"/>
    <w:rsid w:val="00321BA7"/>
    <w:rsid w:val="00323014"/>
    <w:rsid w:val="00334F48"/>
    <w:rsid w:val="00337E59"/>
    <w:rsid w:val="00360732"/>
    <w:rsid w:val="00363215"/>
    <w:rsid w:val="00366719"/>
    <w:rsid w:val="00375BCE"/>
    <w:rsid w:val="00376431"/>
    <w:rsid w:val="00377A23"/>
    <w:rsid w:val="00380063"/>
    <w:rsid w:val="003A26B4"/>
    <w:rsid w:val="003B6A4A"/>
    <w:rsid w:val="003C0F5F"/>
    <w:rsid w:val="003C5F88"/>
    <w:rsid w:val="003D1EFF"/>
    <w:rsid w:val="003E749F"/>
    <w:rsid w:val="003F3E36"/>
    <w:rsid w:val="003F54E9"/>
    <w:rsid w:val="003F6AF2"/>
    <w:rsid w:val="003F733E"/>
    <w:rsid w:val="004022A3"/>
    <w:rsid w:val="00420EBE"/>
    <w:rsid w:val="00432CD4"/>
    <w:rsid w:val="00442B44"/>
    <w:rsid w:val="00460421"/>
    <w:rsid w:val="00464ABC"/>
    <w:rsid w:val="0047419E"/>
    <w:rsid w:val="00486190"/>
    <w:rsid w:val="00492BFC"/>
    <w:rsid w:val="00497D8D"/>
    <w:rsid w:val="004A0AC5"/>
    <w:rsid w:val="004A28DE"/>
    <w:rsid w:val="004C618D"/>
    <w:rsid w:val="004D3365"/>
    <w:rsid w:val="004D36EF"/>
    <w:rsid w:val="004E2F86"/>
    <w:rsid w:val="004F28DD"/>
    <w:rsid w:val="004F6318"/>
    <w:rsid w:val="00504EAB"/>
    <w:rsid w:val="00511905"/>
    <w:rsid w:val="0051789E"/>
    <w:rsid w:val="00523F06"/>
    <w:rsid w:val="005607D4"/>
    <w:rsid w:val="005609E8"/>
    <w:rsid w:val="00563C90"/>
    <w:rsid w:val="0056677C"/>
    <w:rsid w:val="00580890"/>
    <w:rsid w:val="00585207"/>
    <w:rsid w:val="0059214A"/>
    <w:rsid w:val="005A0877"/>
    <w:rsid w:val="005A3C89"/>
    <w:rsid w:val="005A49A9"/>
    <w:rsid w:val="005A58DE"/>
    <w:rsid w:val="005B4293"/>
    <w:rsid w:val="005C0E1C"/>
    <w:rsid w:val="005C56B2"/>
    <w:rsid w:val="005F06FC"/>
    <w:rsid w:val="005F1363"/>
    <w:rsid w:val="005F33A5"/>
    <w:rsid w:val="00603497"/>
    <w:rsid w:val="00607FAB"/>
    <w:rsid w:val="00612082"/>
    <w:rsid w:val="0061548A"/>
    <w:rsid w:val="0062319B"/>
    <w:rsid w:val="00631A0B"/>
    <w:rsid w:val="00633E37"/>
    <w:rsid w:val="00641994"/>
    <w:rsid w:val="00644345"/>
    <w:rsid w:val="00651376"/>
    <w:rsid w:val="00653D7F"/>
    <w:rsid w:val="00660B01"/>
    <w:rsid w:val="00661972"/>
    <w:rsid w:val="00692FC7"/>
    <w:rsid w:val="0069323D"/>
    <w:rsid w:val="006B4D98"/>
    <w:rsid w:val="006B63D1"/>
    <w:rsid w:val="006C07EE"/>
    <w:rsid w:val="006C3BB5"/>
    <w:rsid w:val="006D5A14"/>
    <w:rsid w:val="006D6B55"/>
    <w:rsid w:val="006E7670"/>
    <w:rsid w:val="006F726D"/>
    <w:rsid w:val="0070527C"/>
    <w:rsid w:val="0071389B"/>
    <w:rsid w:val="00725740"/>
    <w:rsid w:val="007301E6"/>
    <w:rsid w:val="00732923"/>
    <w:rsid w:val="0073583F"/>
    <w:rsid w:val="00737B0B"/>
    <w:rsid w:val="00750247"/>
    <w:rsid w:val="0075703E"/>
    <w:rsid w:val="00766CA6"/>
    <w:rsid w:val="00770621"/>
    <w:rsid w:val="00770C1D"/>
    <w:rsid w:val="007772D4"/>
    <w:rsid w:val="0077764C"/>
    <w:rsid w:val="00780AA8"/>
    <w:rsid w:val="0079344D"/>
    <w:rsid w:val="007A3656"/>
    <w:rsid w:val="007A7375"/>
    <w:rsid w:val="007B20C6"/>
    <w:rsid w:val="007D5793"/>
    <w:rsid w:val="007E1255"/>
    <w:rsid w:val="007E192E"/>
    <w:rsid w:val="007F627B"/>
    <w:rsid w:val="00806DB1"/>
    <w:rsid w:val="00823AD9"/>
    <w:rsid w:val="00842E93"/>
    <w:rsid w:val="00854304"/>
    <w:rsid w:val="0085725E"/>
    <w:rsid w:val="0086293A"/>
    <w:rsid w:val="008664B2"/>
    <w:rsid w:val="00896505"/>
    <w:rsid w:val="008B06B3"/>
    <w:rsid w:val="008C6CE3"/>
    <w:rsid w:val="008D25AF"/>
    <w:rsid w:val="008E0FF6"/>
    <w:rsid w:val="008E732A"/>
    <w:rsid w:val="008F071A"/>
    <w:rsid w:val="009157C0"/>
    <w:rsid w:val="00916C1E"/>
    <w:rsid w:val="00920678"/>
    <w:rsid w:val="0092740C"/>
    <w:rsid w:val="009311C6"/>
    <w:rsid w:val="00947C54"/>
    <w:rsid w:val="00955663"/>
    <w:rsid w:val="009639B6"/>
    <w:rsid w:val="00976CB9"/>
    <w:rsid w:val="009834D8"/>
    <w:rsid w:val="00985037"/>
    <w:rsid w:val="009857AA"/>
    <w:rsid w:val="0098786F"/>
    <w:rsid w:val="009C697F"/>
    <w:rsid w:val="009D0861"/>
    <w:rsid w:val="009D2BF3"/>
    <w:rsid w:val="009D4782"/>
    <w:rsid w:val="009E4973"/>
    <w:rsid w:val="009F2815"/>
    <w:rsid w:val="00A0282C"/>
    <w:rsid w:val="00A06D3E"/>
    <w:rsid w:val="00A2162A"/>
    <w:rsid w:val="00A30287"/>
    <w:rsid w:val="00A3318C"/>
    <w:rsid w:val="00A4596D"/>
    <w:rsid w:val="00A45B62"/>
    <w:rsid w:val="00A50D7D"/>
    <w:rsid w:val="00A6050E"/>
    <w:rsid w:val="00A73BFC"/>
    <w:rsid w:val="00A80822"/>
    <w:rsid w:val="00A83100"/>
    <w:rsid w:val="00A867DE"/>
    <w:rsid w:val="00A95EEF"/>
    <w:rsid w:val="00AD2438"/>
    <w:rsid w:val="00AE141B"/>
    <w:rsid w:val="00AF185D"/>
    <w:rsid w:val="00B04B08"/>
    <w:rsid w:val="00B11540"/>
    <w:rsid w:val="00B12B97"/>
    <w:rsid w:val="00B15067"/>
    <w:rsid w:val="00B45230"/>
    <w:rsid w:val="00B5364B"/>
    <w:rsid w:val="00B56466"/>
    <w:rsid w:val="00B601ED"/>
    <w:rsid w:val="00B62EFA"/>
    <w:rsid w:val="00B65E22"/>
    <w:rsid w:val="00B70BD9"/>
    <w:rsid w:val="00B71515"/>
    <w:rsid w:val="00B72872"/>
    <w:rsid w:val="00B766F3"/>
    <w:rsid w:val="00B80333"/>
    <w:rsid w:val="00B86CB5"/>
    <w:rsid w:val="00B907C0"/>
    <w:rsid w:val="00BA0F42"/>
    <w:rsid w:val="00BA3205"/>
    <w:rsid w:val="00BB02C7"/>
    <w:rsid w:val="00BB137F"/>
    <w:rsid w:val="00BC59FF"/>
    <w:rsid w:val="00BF04BA"/>
    <w:rsid w:val="00C05749"/>
    <w:rsid w:val="00C06A8F"/>
    <w:rsid w:val="00C10196"/>
    <w:rsid w:val="00C23195"/>
    <w:rsid w:val="00C358C7"/>
    <w:rsid w:val="00C366ED"/>
    <w:rsid w:val="00C3698E"/>
    <w:rsid w:val="00C43233"/>
    <w:rsid w:val="00C50835"/>
    <w:rsid w:val="00C56A28"/>
    <w:rsid w:val="00C76F13"/>
    <w:rsid w:val="00C77F51"/>
    <w:rsid w:val="00C8696D"/>
    <w:rsid w:val="00C90098"/>
    <w:rsid w:val="00C9462B"/>
    <w:rsid w:val="00CA18F6"/>
    <w:rsid w:val="00CB1688"/>
    <w:rsid w:val="00CB2555"/>
    <w:rsid w:val="00CB7BAF"/>
    <w:rsid w:val="00CC3743"/>
    <w:rsid w:val="00CC57FF"/>
    <w:rsid w:val="00CD064E"/>
    <w:rsid w:val="00CD2FAE"/>
    <w:rsid w:val="00CD3223"/>
    <w:rsid w:val="00CD3E56"/>
    <w:rsid w:val="00CD5A02"/>
    <w:rsid w:val="00CE0432"/>
    <w:rsid w:val="00CE2A2F"/>
    <w:rsid w:val="00CE66BC"/>
    <w:rsid w:val="00CF1CDE"/>
    <w:rsid w:val="00CF4D11"/>
    <w:rsid w:val="00CF5D0F"/>
    <w:rsid w:val="00D00FC7"/>
    <w:rsid w:val="00D1342A"/>
    <w:rsid w:val="00D216A4"/>
    <w:rsid w:val="00D216D3"/>
    <w:rsid w:val="00D232C5"/>
    <w:rsid w:val="00D23A64"/>
    <w:rsid w:val="00D26249"/>
    <w:rsid w:val="00D61C9B"/>
    <w:rsid w:val="00D80A70"/>
    <w:rsid w:val="00D82A40"/>
    <w:rsid w:val="00D970C6"/>
    <w:rsid w:val="00DA313F"/>
    <w:rsid w:val="00DA64B9"/>
    <w:rsid w:val="00DB4226"/>
    <w:rsid w:val="00DC1A5F"/>
    <w:rsid w:val="00DC2CC3"/>
    <w:rsid w:val="00DE07C9"/>
    <w:rsid w:val="00DE0918"/>
    <w:rsid w:val="00E015F1"/>
    <w:rsid w:val="00E053E6"/>
    <w:rsid w:val="00E07729"/>
    <w:rsid w:val="00E11D45"/>
    <w:rsid w:val="00E21C2A"/>
    <w:rsid w:val="00E25A24"/>
    <w:rsid w:val="00E34E9F"/>
    <w:rsid w:val="00E54B29"/>
    <w:rsid w:val="00E554E3"/>
    <w:rsid w:val="00E6541A"/>
    <w:rsid w:val="00E65D07"/>
    <w:rsid w:val="00E97734"/>
    <w:rsid w:val="00EA048C"/>
    <w:rsid w:val="00EC2976"/>
    <w:rsid w:val="00EE373D"/>
    <w:rsid w:val="00EF142C"/>
    <w:rsid w:val="00EF24BD"/>
    <w:rsid w:val="00EF3322"/>
    <w:rsid w:val="00EF6997"/>
    <w:rsid w:val="00F10271"/>
    <w:rsid w:val="00F20BFF"/>
    <w:rsid w:val="00F20F11"/>
    <w:rsid w:val="00F223E4"/>
    <w:rsid w:val="00F26E9B"/>
    <w:rsid w:val="00F32282"/>
    <w:rsid w:val="00F519A9"/>
    <w:rsid w:val="00FA556B"/>
    <w:rsid w:val="00FA5CD4"/>
    <w:rsid w:val="00FB65CF"/>
    <w:rsid w:val="00FD2BD9"/>
    <w:rsid w:val="00FD51C6"/>
    <w:rsid w:val="00FE52DB"/>
    <w:rsid w:val="00FF5B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5300D8"/>
  <w15:chartTrackingRefBased/>
  <w15:docId w15:val="{D487F667-C33A-4E0A-827A-1122C65F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AA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B4D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B4D98"/>
  </w:style>
  <w:style w:type="paragraph" w:styleId="Sidfot">
    <w:name w:val="footer"/>
    <w:basedOn w:val="Normal"/>
    <w:link w:val="SidfotChar"/>
    <w:uiPriority w:val="99"/>
    <w:unhideWhenUsed/>
    <w:rsid w:val="006B4D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B4D98"/>
  </w:style>
  <w:style w:type="paragraph" w:customStyle="1" w:styleId="BlrutorFrutiger9p">
    <w:name w:val="Blå rutor Frutiger 9p"/>
    <w:basedOn w:val="Normal"/>
    <w:rsid w:val="009311C6"/>
    <w:pPr>
      <w:autoSpaceDE w:val="0"/>
      <w:autoSpaceDN w:val="0"/>
      <w:adjustRightInd w:val="0"/>
      <w:spacing w:after="0" w:line="240" w:lineRule="auto"/>
      <w:jc w:val="both"/>
    </w:pPr>
    <w:rPr>
      <w:rFonts w:ascii="Frutiger 45 Light" w:eastAsia="Times New Roman" w:hAnsi="Frutiger 45 Light" w:cs="Frutiger 45 Light"/>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480</Words>
  <Characters>2550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Kontoret Malmöcity</dc:creator>
  <cp:keywords/>
  <dc:description/>
  <cp:lastModifiedBy>Pia Sandin</cp:lastModifiedBy>
  <cp:revision>5</cp:revision>
  <dcterms:created xsi:type="dcterms:W3CDTF">2020-04-03T10:57:00Z</dcterms:created>
  <dcterms:modified xsi:type="dcterms:W3CDTF">2020-04-03T13:45:00Z</dcterms:modified>
</cp:coreProperties>
</file>