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A43F4" w14:textId="77777777" w:rsidR="001A2A68" w:rsidRPr="000233E9" w:rsidRDefault="000233E9" w:rsidP="001A2A68">
      <w:pPr>
        <w:rPr>
          <w:rFonts w:ascii="Arial" w:hAnsi="Arial" w:cs="Arial"/>
        </w:rPr>
      </w:pPr>
      <w:r>
        <w:rPr>
          <w:rFonts w:ascii="Arial" w:hAnsi="Arial" w:cs="Arial"/>
        </w:rPr>
        <w:t>Eskilstuna 2016-12-07</w:t>
      </w:r>
    </w:p>
    <w:p w14:paraId="78ADBD0E" w14:textId="77777777" w:rsidR="001A2A68" w:rsidRDefault="001A2A68" w:rsidP="001A2A68">
      <w:pPr>
        <w:rPr>
          <w:rFonts w:cstheme="minorHAnsi"/>
        </w:rPr>
      </w:pPr>
    </w:p>
    <w:p w14:paraId="3C3AC4FC" w14:textId="77777777" w:rsidR="001A2A68" w:rsidRPr="000233E9" w:rsidRDefault="000233E9" w:rsidP="001A2A68">
      <w:pPr>
        <w:rPr>
          <w:rFonts w:ascii="Arial" w:hAnsi="Arial" w:cs="Arial"/>
          <w:sz w:val="48"/>
          <w:szCs w:val="48"/>
        </w:rPr>
      </w:pPr>
      <w:r w:rsidRPr="000233E9">
        <w:rPr>
          <w:rFonts w:ascii="Arial" w:hAnsi="Arial" w:cs="Arial"/>
          <w:sz w:val="48"/>
          <w:szCs w:val="48"/>
        </w:rPr>
        <w:t xml:space="preserve">Unikt samarbete mellan </w:t>
      </w:r>
      <w:r w:rsidR="001A2A68" w:rsidRPr="000233E9">
        <w:rPr>
          <w:rFonts w:ascii="Arial" w:hAnsi="Arial" w:cs="Arial"/>
          <w:sz w:val="48"/>
          <w:szCs w:val="48"/>
        </w:rPr>
        <w:t>handelsplatserna i Eskilstuna genom Affärsplan Eskilstuna</w:t>
      </w:r>
    </w:p>
    <w:p w14:paraId="35A3DDFA" w14:textId="77777777" w:rsidR="000233E9" w:rsidRPr="000233E9" w:rsidRDefault="000233E9" w:rsidP="001A2A68">
      <w:pPr>
        <w:rPr>
          <w:rFonts w:ascii="Arial" w:hAnsi="Arial" w:cs="Arial"/>
          <w:sz w:val="22"/>
          <w:szCs w:val="22"/>
        </w:rPr>
      </w:pPr>
    </w:p>
    <w:p w14:paraId="6D6E6560" w14:textId="77777777" w:rsidR="007525E1" w:rsidRDefault="007525E1" w:rsidP="001A2A68">
      <w:pPr>
        <w:rPr>
          <w:rFonts w:ascii="Arial" w:hAnsi="Arial" w:cs="Arial"/>
          <w:b/>
          <w:sz w:val="22"/>
          <w:szCs w:val="22"/>
        </w:rPr>
      </w:pPr>
    </w:p>
    <w:p w14:paraId="6CF041F7" w14:textId="77777777" w:rsidR="007525E1" w:rsidRDefault="007525E1" w:rsidP="001A2A68">
      <w:pPr>
        <w:rPr>
          <w:rFonts w:ascii="Arial" w:hAnsi="Arial" w:cs="Arial"/>
          <w:b/>
          <w:sz w:val="22"/>
          <w:szCs w:val="22"/>
        </w:rPr>
      </w:pPr>
    </w:p>
    <w:p w14:paraId="2ADE64A9" w14:textId="77777777" w:rsidR="0011471B" w:rsidRPr="0058430D" w:rsidRDefault="001A2A68" w:rsidP="001A2A68">
      <w:pPr>
        <w:rPr>
          <w:rFonts w:ascii="Arial" w:hAnsi="Arial" w:cs="Arial"/>
          <w:b/>
          <w:sz w:val="22"/>
          <w:szCs w:val="22"/>
        </w:rPr>
      </w:pPr>
      <w:r w:rsidRPr="0058430D">
        <w:rPr>
          <w:rFonts w:ascii="Arial" w:hAnsi="Arial" w:cs="Arial"/>
          <w:b/>
          <w:sz w:val="22"/>
          <w:szCs w:val="22"/>
        </w:rPr>
        <w:t>Rapporter visar att eskilstunaborna fortsätter att göra en del av sina inköp på annan ort vilket påverkar</w:t>
      </w:r>
      <w:r w:rsidR="0011471B" w:rsidRPr="0058430D">
        <w:rPr>
          <w:rFonts w:ascii="Arial" w:hAnsi="Arial" w:cs="Arial"/>
          <w:b/>
          <w:sz w:val="22"/>
          <w:szCs w:val="22"/>
        </w:rPr>
        <w:t xml:space="preserve"> vår egen stads framtida utbud, därför är det v</w:t>
      </w:r>
      <w:r w:rsidRPr="0058430D">
        <w:rPr>
          <w:rFonts w:ascii="Arial" w:hAnsi="Arial" w:cs="Arial"/>
          <w:b/>
          <w:sz w:val="22"/>
          <w:szCs w:val="22"/>
        </w:rPr>
        <w:t>iktigt att visa upp den bredd E</w:t>
      </w:r>
      <w:r w:rsidR="0011471B" w:rsidRPr="0058430D">
        <w:rPr>
          <w:rFonts w:ascii="Arial" w:hAnsi="Arial" w:cs="Arial"/>
          <w:b/>
          <w:sz w:val="22"/>
          <w:szCs w:val="22"/>
        </w:rPr>
        <w:t>skilstuna har att erbjuda. Det</w:t>
      </w:r>
      <w:r w:rsidRPr="0058430D">
        <w:rPr>
          <w:rFonts w:ascii="Arial" w:hAnsi="Arial" w:cs="Arial"/>
          <w:b/>
          <w:sz w:val="22"/>
          <w:szCs w:val="22"/>
        </w:rPr>
        <w:t xml:space="preserve"> är en av många saker som lyfts i arbetet med Affärsplan Eskilstuna</w:t>
      </w:r>
      <w:r w:rsidR="0011471B" w:rsidRPr="0058430D">
        <w:rPr>
          <w:rFonts w:ascii="Arial" w:hAnsi="Arial" w:cs="Arial"/>
          <w:b/>
          <w:sz w:val="22"/>
          <w:szCs w:val="22"/>
        </w:rPr>
        <w:t xml:space="preserve"> och som har </w:t>
      </w:r>
      <w:r w:rsidRPr="0058430D">
        <w:rPr>
          <w:rFonts w:ascii="Arial" w:hAnsi="Arial" w:cs="Arial"/>
          <w:b/>
          <w:sz w:val="22"/>
          <w:szCs w:val="22"/>
        </w:rPr>
        <w:t>landat i projektet ”Handla för Eskilstuna”</w:t>
      </w:r>
      <w:r w:rsidR="0011471B" w:rsidRPr="0058430D">
        <w:rPr>
          <w:rFonts w:ascii="Arial" w:hAnsi="Arial" w:cs="Arial"/>
          <w:b/>
          <w:sz w:val="22"/>
          <w:szCs w:val="22"/>
        </w:rPr>
        <w:t xml:space="preserve">. </w:t>
      </w:r>
    </w:p>
    <w:p w14:paraId="2302C831" w14:textId="77777777" w:rsidR="0058430D" w:rsidRPr="0058430D" w:rsidRDefault="0058430D" w:rsidP="001A2A68">
      <w:pPr>
        <w:rPr>
          <w:rFonts w:ascii="Arial" w:hAnsi="Arial" w:cs="Arial"/>
          <w:sz w:val="22"/>
          <w:szCs w:val="22"/>
        </w:rPr>
      </w:pPr>
    </w:p>
    <w:p w14:paraId="40A34C99" w14:textId="3480E1E7" w:rsidR="001A2A68" w:rsidRPr="0058430D" w:rsidRDefault="0058430D" w:rsidP="001A2A68">
      <w:pPr>
        <w:rPr>
          <w:rFonts w:ascii="Arial" w:hAnsi="Arial" w:cs="Arial"/>
          <w:sz w:val="22"/>
          <w:szCs w:val="22"/>
        </w:rPr>
      </w:pPr>
      <w:r w:rsidRPr="0058430D">
        <w:rPr>
          <w:rFonts w:ascii="Arial" w:hAnsi="Arial" w:cs="Arial"/>
          <w:sz w:val="22"/>
          <w:szCs w:val="22"/>
        </w:rPr>
        <w:t xml:space="preserve">Projektet och kampanjen Handla för Eskilstuna har sin grund i det unika samarbete kring handeln som </w:t>
      </w:r>
      <w:r w:rsidRPr="0058430D">
        <w:rPr>
          <w:rFonts w:ascii="Arial" w:hAnsi="Arial" w:cs="Arial"/>
          <w:sz w:val="22"/>
          <w:szCs w:val="22"/>
        </w:rPr>
        <w:t xml:space="preserve">pågått mellan Eskilstuna Innerstad, Tuna Park, Gamla staden, Torshälla handel, Ica Maxi, </w:t>
      </w:r>
      <w:proofErr w:type="spellStart"/>
      <w:r w:rsidRPr="0058430D">
        <w:rPr>
          <w:rFonts w:ascii="Arial" w:hAnsi="Arial" w:cs="Arial"/>
          <w:sz w:val="22"/>
          <w:szCs w:val="22"/>
        </w:rPr>
        <w:t>Folkesta</w:t>
      </w:r>
      <w:proofErr w:type="spellEnd"/>
      <w:r w:rsidRPr="0058430D">
        <w:rPr>
          <w:rFonts w:ascii="Arial" w:hAnsi="Arial" w:cs="Arial"/>
          <w:sz w:val="22"/>
          <w:szCs w:val="22"/>
        </w:rPr>
        <w:t xml:space="preserve"> och Destinatio</w:t>
      </w:r>
      <w:r w:rsidRPr="0058430D">
        <w:rPr>
          <w:rFonts w:ascii="Arial" w:hAnsi="Arial" w:cs="Arial"/>
          <w:sz w:val="22"/>
          <w:szCs w:val="22"/>
        </w:rPr>
        <w:t xml:space="preserve">n Eskilstuna de senaste 3 åren. </w:t>
      </w:r>
      <w:r>
        <w:rPr>
          <w:rFonts w:ascii="Arial" w:hAnsi="Arial" w:cs="Arial"/>
          <w:sz w:val="22"/>
          <w:szCs w:val="22"/>
        </w:rPr>
        <w:t>Kampanjens mål är att få E</w:t>
      </w:r>
      <w:r w:rsidR="001A2A68" w:rsidRPr="0058430D">
        <w:rPr>
          <w:rFonts w:ascii="Arial" w:hAnsi="Arial" w:cs="Arial"/>
          <w:sz w:val="22"/>
          <w:szCs w:val="22"/>
        </w:rPr>
        <w:t>skilstunaborna att känna att deras val gör skillnad för den stad de bor i.</w:t>
      </w:r>
    </w:p>
    <w:p w14:paraId="53BE6B83" w14:textId="77777777" w:rsidR="001A2A68" w:rsidRPr="0058430D" w:rsidRDefault="000233E9" w:rsidP="000233E9">
      <w:pPr>
        <w:rPr>
          <w:rFonts w:ascii="Arial" w:hAnsi="Arial" w:cs="Arial"/>
          <w:sz w:val="22"/>
          <w:szCs w:val="22"/>
        </w:rPr>
      </w:pPr>
      <w:r w:rsidRPr="0058430D">
        <w:rPr>
          <w:rFonts w:ascii="Arial" w:hAnsi="Arial" w:cs="Arial"/>
          <w:sz w:val="22"/>
          <w:szCs w:val="22"/>
        </w:rPr>
        <w:t xml:space="preserve">– </w:t>
      </w:r>
      <w:r w:rsidR="001A2A68" w:rsidRPr="0058430D">
        <w:rPr>
          <w:rFonts w:ascii="Arial" w:hAnsi="Arial" w:cs="Arial"/>
          <w:i/>
          <w:sz w:val="22"/>
          <w:szCs w:val="22"/>
        </w:rPr>
        <w:t>Vi vill öka eskilstunabornas medvetenhet inför att deras val gör skillnad. Handla lokalt och bidra samtidigt till att fler i din stad får jobb och ökade intäkter till kommunen som kan förvaltas på vård, skola och omsorg</w:t>
      </w:r>
      <w:r w:rsidRPr="0058430D">
        <w:rPr>
          <w:rFonts w:ascii="Arial" w:hAnsi="Arial" w:cs="Arial"/>
          <w:sz w:val="22"/>
          <w:szCs w:val="22"/>
        </w:rPr>
        <w:t>,</w:t>
      </w:r>
      <w:r w:rsidR="001A2A68" w:rsidRPr="0058430D">
        <w:rPr>
          <w:rFonts w:ascii="Arial" w:hAnsi="Arial" w:cs="Arial"/>
          <w:sz w:val="22"/>
          <w:szCs w:val="22"/>
        </w:rPr>
        <w:t xml:space="preserve"> säger Veronica Gustafsson, centrumchef på Tuna Park</w:t>
      </w:r>
      <w:r w:rsidRPr="0058430D">
        <w:rPr>
          <w:rFonts w:ascii="Arial" w:hAnsi="Arial" w:cs="Arial"/>
          <w:sz w:val="22"/>
          <w:szCs w:val="22"/>
        </w:rPr>
        <w:t>.</w:t>
      </w:r>
    </w:p>
    <w:p w14:paraId="4B2F69F0" w14:textId="77777777" w:rsidR="001A2A68" w:rsidRPr="0058430D" w:rsidRDefault="001A2A68" w:rsidP="000233E9">
      <w:pPr>
        <w:ind w:firstLine="360"/>
        <w:rPr>
          <w:rFonts w:ascii="Arial" w:hAnsi="Arial" w:cs="Arial"/>
          <w:sz w:val="22"/>
          <w:szCs w:val="22"/>
        </w:rPr>
      </w:pPr>
      <w:r w:rsidRPr="0058430D">
        <w:rPr>
          <w:rFonts w:ascii="Arial" w:hAnsi="Arial" w:cs="Arial"/>
          <w:sz w:val="22"/>
          <w:szCs w:val="22"/>
        </w:rPr>
        <w:t xml:space="preserve">I projektgruppen ingår representanter från Tuna Park, Eskilstuna Innerstad, Torshälla Stad, Ica Maxi, </w:t>
      </w:r>
      <w:proofErr w:type="spellStart"/>
      <w:r w:rsidRPr="0058430D">
        <w:rPr>
          <w:rFonts w:ascii="Arial" w:hAnsi="Arial" w:cs="Arial"/>
          <w:sz w:val="22"/>
          <w:szCs w:val="22"/>
        </w:rPr>
        <w:t>Folkesta</w:t>
      </w:r>
      <w:proofErr w:type="spellEnd"/>
      <w:r w:rsidRPr="0058430D">
        <w:rPr>
          <w:rFonts w:ascii="Arial" w:hAnsi="Arial" w:cs="Arial"/>
          <w:sz w:val="22"/>
          <w:szCs w:val="22"/>
        </w:rPr>
        <w:t xml:space="preserve"> handel, Gamla Staden och Affärsplan Eskilstuna, Eskilstuna Kommun. Nu i december kommer </w:t>
      </w:r>
      <w:r w:rsidR="000233E9" w:rsidRPr="0058430D">
        <w:rPr>
          <w:rFonts w:ascii="Arial" w:hAnsi="Arial" w:cs="Arial"/>
          <w:sz w:val="22"/>
          <w:szCs w:val="22"/>
        </w:rPr>
        <w:t xml:space="preserve">den </w:t>
      </w:r>
      <w:r w:rsidRPr="0058430D">
        <w:rPr>
          <w:rFonts w:ascii="Arial" w:hAnsi="Arial" w:cs="Arial"/>
          <w:sz w:val="22"/>
          <w:szCs w:val="22"/>
        </w:rPr>
        <w:t xml:space="preserve">första kampanjen lanseras där tio handelsprofiler berättar om sin butik och varför det är en god idé att handla på hemmaplan i jul. </w:t>
      </w:r>
    </w:p>
    <w:p w14:paraId="750004DC" w14:textId="6BC5D36F" w:rsidR="001A2A68" w:rsidRPr="0058430D" w:rsidRDefault="003D2BAF" w:rsidP="003D2BAF">
      <w:pPr>
        <w:rPr>
          <w:rFonts w:ascii="Arial" w:hAnsi="Arial" w:cs="Arial"/>
          <w:sz w:val="22"/>
          <w:szCs w:val="22"/>
        </w:rPr>
      </w:pPr>
      <w:r w:rsidRPr="0058430D">
        <w:rPr>
          <w:rFonts w:ascii="Arial" w:hAnsi="Arial" w:cs="Arial"/>
          <w:i/>
          <w:sz w:val="22"/>
          <w:szCs w:val="22"/>
        </w:rPr>
        <w:t xml:space="preserve">– </w:t>
      </w:r>
      <w:r w:rsidR="001A2A68" w:rsidRPr="0058430D">
        <w:rPr>
          <w:rFonts w:ascii="Arial" w:hAnsi="Arial" w:cs="Arial"/>
          <w:i/>
          <w:sz w:val="22"/>
          <w:szCs w:val="22"/>
        </w:rPr>
        <w:t>Det finns en föreställning om att utbudet är större på annan ort men med den här första kampanjen vill vi visa upp vilken bredd vi har här i Eskilstuna. Stanna på hemmaplan och bidra till ett bättre klimat och ökad service i din hemkommun</w:t>
      </w:r>
      <w:r w:rsidR="001A2A68" w:rsidRPr="0058430D">
        <w:rPr>
          <w:rFonts w:ascii="Arial" w:hAnsi="Arial" w:cs="Arial"/>
          <w:sz w:val="22"/>
          <w:szCs w:val="22"/>
        </w:rPr>
        <w:t xml:space="preserve">, säger Isabel </w:t>
      </w:r>
      <w:proofErr w:type="spellStart"/>
      <w:r w:rsidR="001A2A68" w:rsidRPr="0058430D">
        <w:rPr>
          <w:rFonts w:ascii="Arial" w:hAnsi="Arial" w:cs="Arial"/>
          <w:sz w:val="22"/>
          <w:szCs w:val="22"/>
        </w:rPr>
        <w:t>Gölles</w:t>
      </w:r>
      <w:proofErr w:type="spellEnd"/>
      <w:r w:rsidR="001A2A68" w:rsidRPr="0058430D">
        <w:rPr>
          <w:rFonts w:ascii="Arial" w:hAnsi="Arial" w:cs="Arial"/>
          <w:sz w:val="22"/>
          <w:szCs w:val="22"/>
        </w:rPr>
        <w:t>, VD Eskilstuna Innerstad</w:t>
      </w:r>
      <w:r w:rsidR="000233E9" w:rsidRPr="0058430D">
        <w:rPr>
          <w:rFonts w:ascii="Arial" w:hAnsi="Arial" w:cs="Arial"/>
          <w:sz w:val="22"/>
          <w:szCs w:val="22"/>
        </w:rPr>
        <w:t>.</w:t>
      </w:r>
    </w:p>
    <w:p w14:paraId="29BEB0FE" w14:textId="4F672C11" w:rsidR="003D2BAF" w:rsidRPr="0058430D" w:rsidRDefault="003D2BAF" w:rsidP="003D2BA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8430D">
        <w:rPr>
          <w:rFonts w:ascii="Arial" w:hAnsi="Arial" w:cs="Arial"/>
          <w:i/>
          <w:sz w:val="22"/>
          <w:szCs w:val="22"/>
        </w:rPr>
        <w:t>– För oss är handeln ett prioriterat område bland annat då vi ser att många unga och nyanlända får sin första kontakt med arbetsmarknaden</w:t>
      </w:r>
      <w:r w:rsidR="0058430D">
        <w:rPr>
          <w:rFonts w:ascii="Arial" w:hAnsi="Arial" w:cs="Arial"/>
          <w:i/>
          <w:sz w:val="22"/>
          <w:szCs w:val="22"/>
        </w:rPr>
        <w:t xml:space="preserve"> där</w:t>
      </w:r>
      <w:r w:rsidRPr="0058430D">
        <w:rPr>
          <w:rFonts w:ascii="Arial" w:hAnsi="Arial" w:cs="Arial"/>
          <w:i/>
          <w:sz w:val="22"/>
          <w:szCs w:val="22"/>
        </w:rPr>
        <w:t>. Kommunen är inte bara en stor arbetsgivare, vi är också en stor inköpare av både varor och tjänster. Här måste vi bättre kommunicera förutsättningarna för det lokala näringslivet,</w:t>
      </w:r>
      <w:r w:rsidRPr="0058430D">
        <w:rPr>
          <w:rFonts w:ascii="Arial" w:hAnsi="Arial" w:cs="Arial"/>
          <w:sz w:val="22"/>
          <w:szCs w:val="22"/>
        </w:rPr>
        <w:t xml:space="preserve"> säger </w:t>
      </w:r>
      <w:proofErr w:type="spellStart"/>
      <w:r w:rsidRPr="0058430D">
        <w:rPr>
          <w:rFonts w:ascii="Arial" w:hAnsi="Arial" w:cs="Arial"/>
          <w:sz w:val="22"/>
          <w:szCs w:val="22"/>
        </w:rPr>
        <w:t>Sasan</w:t>
      </w:r>
      <w:proofErr w:type="spellEnd"/>
      <w:r w:rsidRPr="005843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30D">
        <w:rPr>
          <w:rFonts w:ascii="Arial" w:hAnsi="Arial" w:cs="Arial"/>
          <w:sz w:val="22"/>
          <w:szCs w:val="22"/>
        </w:rPr>
        <w:t>Shaba</w:t>
      </w:r>
      <w:proofErr w:type="spellEnd"/>
      <w:r w:rsidRPr="0058430D">
        <w:rPr>
          <w:rFonts w:ascii="Arial" w:hAnsi="Arial" w:cs="Arial"/>
          <w:sz w:val="22"/>
          <w:szCs w:val="22"/>
        </w:rPr>
        <w:t>, näringslivsutvecklare Eskilstuna kommun.</w:t>
      </w:r>
    </w:p>
    <w:p w14:paraId="281EC9B9" w14:textId="1398D210" w:rsidR="001A2A68" w:rsidRPr="0058430D" w:rsidRDefault="001A2A68" w:rsidP="003D2BAF">
      <w:pPr>
        <w:ind w:firstLine="426"/>
        <w:rPr>
          <w:rFonts w:ascii="Arial" w:hAnsi="Arial" w:cs="Arial"/>
          <w:sz w:val="22"/>
          <w:szCs w:val="22"/>
        </w:rPr>
      </w:pPr>
      <w:r w:rsidRPr="0058430D">
        <w:rPr>
          <w:rFonts w:ascii="Arial" w:hAnsi="Arial" w:cs="Arial"/>
          <w:sz w:val="22"/>
          <w:szCs w:val="22"/>
        </w:rPr>
        <w:t>Projektet ”Handla för Eskilstuna” är en del av en större handlingsplan med mål satta till 2020, där handla lokalt och attityd, lokala upphandlingar samt kompentensutveckling är de övergripande delarna.</w:t>
      </w:r>
    </w:p>
    <w:p w14:paraId="402D89E3" w14:textId="77777777" w:rsidR="000233E9" w:rsidRPr="0058430D" w:rsidRDefault="000233E9" w:rsidP="001A2A68">
      <w:pPr>
        <w:rPr>
          <w:rStyle w:val="apple-converted-space"/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14:paraId="2E0F8E7A" w14:textId="77777777" w:rsidR="001A2A68" w:rsidRPr="0058430D" w:rsidRDefault="001A2A68" w:rsidP="001A2A68">
      <w:pPr>
        <w:rPr>
          <w:rStyle w:val="apple-converted-space"/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58430D">
        <w:rPr>
          <w:rStyle w:val="apple-converted-space"/>
          <w:rFonts w:ascii="Arial" w:hAnsi="Arial" w:cs="Arial"/>
          <w:b/>
          <w:color w:val="000000"/>
          <w:sz w:val="22"/>
          <w:szCs w:val="22"/>
          <w:shd w:val="clear" w:color="auto" w:fill="FFFFFF"/>
        </w:rPr>
        <w:t>För mer information:</w:t>
      </w:r>
    </w:p>
    <w:p w14:paraId="25D99CF6" w14:textId="77777777" w:rsidR="001A2A68" w:rsidRPr="0058430D" w:rsidRDefault="001A2A68" w:rsidP="001A2A68">
      <w:pP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8430D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Veronica Gustafsson, centrumchef Tuna Park 073-359 17 77</w:t>
      </w:r>
    </w:p>
    <w:p w14:paraId="28675D83" w14:textId="77777777" w:rsidR="001A2A68" w:rsidRPr="0058430D" w:rsidRDefault="001A2A68" w:rsidP="001A2A68">
      <w:pP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8430D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Isabel </w:t>
      </w:r>
      <w:proofErr w:type="spellStart"/>
      <w:r w:rsidRPr="0058430D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Gölles</w:t>
      </w:r>
      <w:proofErr w:type="spellEnd"/>
      <w:r w:rsidRPr="0058430D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, VD Eskilstuna Innerstad 072-704 39 59</w:t>
      </w:r>
    </w:p>
    <w:p w14:paraId="207B43C2" w14:textId="6A05DF69" w:rsidR="001A2A68" w:rsidRDefault="001A2A68" w:rsidP="001A2A68">
      <w:pP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58430D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Sasan</w:t>
      </w:r>
      <w:proofErr w:type="spellEnd"/>
      <w:r w:rsidRPr="0058430D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58430D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Shaba</w:t>
      </w:r>
      <w:proofErr w:type="spellEnd"/>
      <w:r w:rsidRPr="0058430D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näringslivsutvecklare </w:t>
      </w:r>
      <w:r w:rsidR="003D2BAF" w:rsidRPr="0058430D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Eskilstuna Kommun 070-086 29 05</w:t>
      </w:r>
    </w:p>
    <w:p w14:paraId="7A2BF375" w14:textId="77FA577E" w:rsidR="00BA222E" w:rsidRPr="00BA222E" w:rsidRDefault="00BA222E" w:rsidP="001A2A68">
      <w:pP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A222E">
        <w:rPr>
          <w:rFonts w:ascii="Arial" w:hAnsi="Arial" w:cs="Arial"/>
          <w:sz w:val="22"/>
          <w:szCs w:val="22"/>
        </w:rPr>
        <w:t xml:space="preserve">Stina Adolfson </w:t>
      </w:r>
      <w:proofErr w:type="spellStart"/>
      <w:r w:rsidRPr="00BA222E">
        <w:rPr>
          <w:rFonts w:ascii="Arial" w:hAnsi="Arial" w:cs="Arial"/>
          <w:sz w:val="22"/>
          <w:szCs w:val="22"/>
        </w:rPr>
        <w:t>Kiviaho</w:t>
      </w:r>
      <w:proofErr w:type="spellEnd"/>
      <w:r w:rsidRPr="00BA222E">
        <w:rPr>
          <w:rFonts w:ascii="Arial" w:hAnsi="Arial" w:cs="Arial"/>
          <w:sz w:val="22"/>
          <w:szCs w:val="22"/>
        </w:rPr>
        <w:t xml:space="preserve">, </w:t>
      </w:r>
      <w:r w:rsidRPr="00BA222E">
        <w:rPr>
          <w:rFonts w:ascii="Arial" w:hAnsi="Arial" w:cs="Arial"/>
          <w:bCs/>
          <w:sz w:val="22"/>
          <w:szCs w:val="22"/>
        </w:rPr>
        <w:t>Affärsplan Eskilstuna</w:t>
      </w:r>
      <w:r w:rsidRPr="00BA222E">
        <w:rPr>
          <w:rFonts w:ascii="Arial" w:hAnsi="Arial" w:cs="Arial"/>
          <w:sz w:val="22"/>
          <w:szCs w:val="22"/>
        </w:rPr>
        <w:t xml:space="preserve"> 070-104</w:t>
      </w:r>
      <w:r w:rsidR="00B65A92">
        <w:rPr>
          <w:rFonts w:ascii="Arial" w:hAnsi="Arial" w:cs="Arial"/>
          <w:sz w:val="22"/>
          <w:szCs w:val="22"/>
        </w:rPr>
        <w:t xml:space="preserve"> </w:t>
      </w:r>
      <w:r w:rsidRPr="00BA222E">
        <w:rPr>
          <w:rFonts w:ascii="Arial" w:hAnsi="Arial" w:cs="Arial"/>
          <w:sz w:val="22"/>
          <w:szCs w:val="22"/>
        </w:rPr>
        <w:t>60</w:t>
      </w:r>
      <w:r w:rsidR="00B65A92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BA222E">
        <w:rPr>
          <w:rFonts w:ascii="Arial" w:hAnsi="Arial" w:cs="Arial"/>
          <w:sz w:val="22"/>
          <w:szCs w:val="22"/>
        </w:rPr>
        <w:t>05</w:t>
      </w:r>
    </w:p>
    <w:p w14:paraId="33E322CC" w14:textId="77777777" w:rsidR="001A2A68" w:rsidRPr="000233E9" w:rsidRDefault="001A2A68" w:rsidP="001A2A68">
      <w:pPr>
        <w:rPr>
          <w:rStyle w:val="apple-converted-space"/>
          <w:rFonts w:ascii="Arial" w:hAnsi="Arial" w:cs="Arial"/>
          <w:color w:val="000000"/>
          <w:shd w:val="clear" w:color="auto" w:fill="FFFFFF"/>
        </w:rPr>
      </w:pPr>
    </w:p>
    <w:p w14:paraId="1ED93A2D" w14:textId="7CCF3BB4" w:rsidR="00E44D89" w:rsidRPr="003D2BAF" w:rsidRDefault="001A2A68" w:rsidP="003D2BAF">
      <w:pPr>
        <w:pStyle w:val="p1"/>
        <w:jc w:val="left"/>
        <w:rPr>
          <w:rFonts w:ascii="Arial" w:hAnsi="Arial" w:cs="Arial"/>
          <w:i/>
        </w:rPr>
      </w:pPr>
      <w:r w:rsidRPr="000233E9">
        <w:rPr>
          <w:rStyle w:val="s1"/>
          <w:rFonts w:ascii="Arial" w:hAnsi="Arial" w:cs="Arial"/>
          <w:i/>
        </w:rPr>
        <w:t>Affärsplan Eskilstuna är en gemensam strategisk plan för hur vi vill utveckla Eskilstunas näringsliv under en tioårsperiod. Planen har arbetats fram under hösten 2016 av företagare i Eskilstuna tillsammans med Eskilstuna kommun. Affärsplanen kommer att presenteras i sin helhet under Eskilstuna Näringsliv i februari 2017. Ett starkt, positivt näringslivsvarumärke och en gemensam näringslivskultur ökar Eskilstunas attraktionskraft för människor, företag och kapital. Det gynnar ditt företagande, näringslivet i stort och alla som bor och verkar i Eskilstuna.</w:t>
      </w:r>
    </w:p>
    <w:sectPr w:rsidR="00E44D89" w:rsidRPr="003D2BAF" w:rsidSect="00E44D89">
      <w:footerReference w:type="default" r:id="rId9"/>
      <w:pgSz w:w="11907" w:h="16840"/>
      <w:pgMar w:top="2126" w:right="1418" w:bottom="1418" w:left="1418" w:header="851" w:footer="0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F29B1" w14:textId="77777777" w:rsidR="0011471B" w:rsidRDefault="0011471B">
      <w:r>
        <w:separator/>
      </w:r>
    </w:p>
  </w:endnote>
  <w:endnote w:type="continuationSeparator" w:id="0">
    <w:p w14:paraId="187B4EFF" w14:textId="77777777" w:rsidR="0011471B" w:rsidRDefault="0011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swald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829F2" w14:textId="77777777" w:rsidR="0011471B" w:rsidRPr="001F6C6B" w:rsidRDefault="0011471B" w:rsidP="0082096F">
    <w:pPr>
      <w:pStyle w:val="Sidfot"/>
      <w:rPr>
        <w:rFonts w:ascii="Oswald Light" w:hAnsi="Oswald Light"/>
        <w:color w:val="000000"/>
        <w:sz w:val="28"/>
      </w:rPr>
    </w:pPr>
    <w:r>
      <w:rPr>
        <w:noProof/>
      </w:rPr>
      <w:drawing>
        <wp:inline distT="0" distB="0" distL="0" distR="0" wp14:anchorId="23EAE00F" wp14:editId="04A26B6E">
          <wp:extent cx="5765800" cy="914400"/>
          <wp:effectExtent l="0" t="0" r="0" b="0"/>
          <wp:docPr id="1" name="Bild 1" descr="SIDFOT_Word_PPT_mall_190x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FOT_Word_PPT_mall_190x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/>
        <w:b/>
        <w:color w:val="C0C0C0"/>
        <w:sz w:val="3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99E93" w14:textId="77777777" w:rsidR="0011471B" w:rsidRDefault="0011471B">
      <w:r>
        <w:separator/>
      </w:r>
    </w:p>
  </w:footnote>
  <w:footnote w:type="continuationSeparator" w:id="0">
    <w:p w14:paraId="644E7F82" w14:textId="77777777" w:rsidR="0011471B" w:rsidRDefault="00114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21EB"/>
    <w:multiLevelType w:val="hybridMultilevel"/>
    <w:tmpl w:val="6226BDD2"/>
    <w:lvl w:ilvl="0" w:tplc="865617C6">
      <w:start w:val="100"/>
      <w:numFmt w:val="bullet"/>
      <w:lvlText w:val="–"/>
      <w:lvlJc w:val="left"/>
      <w:pPr>
        <w:ind w:left="720" w:hanging="360"/>
      </w:pPr>
      <w:rPr>
        <w:rFonts w:ascii="Arial" w:eastAsia="Times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E123C"/>
    <w:multiLevelType w:val="hybridMultilevel"/>
    <w:tmpl w:val="C7662248"/>
    <w:lvl w:ilvl="0" w:tplc="7262A886">
      <w:start w:val="100"/>
      <w:numFmt w:val="bullet"/>
      <w:lvlText w:val="–"/>
      <w:lvlJc w:val="left"/>
      <w:pPr>
        <w:ind w:left="720" w:hanging="360"/>
      </w:pPr>
      <w:rPr>
        <w:rFonts w:ascii="Arial" w:eastAsia="Times" w:hAnsi="Arial" w:cs="Arial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C0360"/>
    <w:multiLevelType w:val="hybridMultilevel"/>
    <w:tmpl w:val="6C58FC42"/>
    <w:lvl w:ilvl="0" w:tplc="CDFA78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89"/>
    <w:rsid w:val="000233E9"/>
    <w:rsid w:val="0011471B"/>
    <w:rsid w:val="001A2A68"/>
    <w:rsid w:val="003D2BAF"/>
    <w:rsid w:val="0058430D"/>
    <w:rsid w:val="006367CB"/>
    <w:rsid w:val="007525E1"/>
    <w:rsid w:val="0082096F"/>
    <w:rsid w:val="00944557"/>
    <w:rsid w:val="00B65A92"/>
    <w:rsid w:val="00BA222E"/>
    <w:rsid w:val="00BC03B4"/>
    <w:rsid w:val="00DC07F7"/>
    <w:rsid w:val="00E44D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C44E4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Sidnummer">
    <w:name w:val="page number"/>
    <w:basedOn w:val="Standardstycketypsnitt"/>
  </w:style>
  <w:style w:type="paragraph" w:styleId="Bubbeltext">
    <w:name w:val="Balloon Text"/>
    <w:basedOn w:val="Normal"/>
    <w:link w:val="BubbeltextChar"/>
    <w:uiPriority w:val="99"/>
    <w:semiHidden/>
    <w:unhideWhenUsed/>
    <w:rsid w:val="00E44D89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44D89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Standardstycketypsnitt"/>
    <w:rsid w:val="001A2A68"/>
  </w:style>
  <w:style w:type="paragraph" w:styleId="Liststycke">
    <w:name w:val="List Paragraph"/>
    <w:basedOn w:val="Normal"/>
    <w:uiPriority w:val="34"/>
    <w:qFormat/>
    <w:rsid w:val="001A2A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1">
    <w:name w:val="p1"/>
    <w:basedOn w:val="Normal"/>
    <w:rsid w:val="001A2A68"/>
    <w:pPr>
      <w:jc w:val="center"/>
    </w:pPr>
    <w:rPr>
      <w:rFonts w:ascii="Helvetica Neue" w:eastAsiaTheme="minorHAnsi" w:hAnsi="Helvetica Neue"/>
      <w:color w:val="1E1E1E"/>
      <w:sz w:val="21"/>
      <w:szCs w:val="21"/>
    </w:rPr>
  </w:style>
  <w:style w:type="character" w:customStyle="1" w:styleId="s1">
    <w:name w:val="s1"/>
    <w:basedOn w:val="Standardstycketypsnitt"/>
    <w:rsid w:val="001A2A6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Sidnummer">
    <w:name w:val="page number"/>
    <w:basedOn w:val="Standardstycketypsnitt"/>
  </w:style>
  <w:style w:type="paragraph" w:styleId="Bubbeltext">
    <w:name w:val="Balloon Text"/>
    <w:basedOn w:val="Normal"/>
    <w:link w:val="BubbeltextChar"/>
    <w:uiPriority w:val="99"/>
    <w:semiHidden/>
    <w:unhideWhenUsed/>
    <w:rsid w:val="00E44D89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44D89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Standardstycketypsnitt"/>
    <w:rsid w:val="001A2A68"/>
  </w:style>
  <w:style w:type="paragraph" w:styleId="Liststycke">
    <w:name w:val="List Paragraph"/>
    <w:basedOn w:val="Normal"/>
    <w:uiPriority w:val="34"/>
    <w:qFormat/>
    <w:rsid w:val="001A2A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1">
    <w:name w:val="p1"/>
    <w:basedOn w:val="Normal"/>
    <w:rsid w:val="001A2A68"/>
    <w:pPr>
      <w:jc w:val="center"/>
    </w:pPr>
    <w:rPr>
      <w:rFonts w:ascii="Helvetica Neue" w:eastAsiaTheme="minorHAnsi" w:hAnsi="Helvetica Neue"/>
      <w:color w:val="1E1E1E"/>
      <w:sz w:val="21"/>
      <w:szCs w:val="21"/>
    </w:rPr>
  </w:style>
  <w:style w:type="character" w:customStyle="1" w:styleId="s1">
    <w:name w:val="s1"/>
    <w:basedOn w:val="Standardstycketypsnitt"/>
    <w:rsid w:val="001A2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Exchange:Dropbox%20(DEAB):DEAB%20Team%20Folder:Grafisk%20profil%20och%20kommunikationsmallar:MALLAR_DE:A4_mall_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3AF88A-F2E9-2E4A-88E6-5DD5D572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A4_mall_DE.dotx</Template>
  <TotalTime>26</TotalTime>
  <Pages>1</Pages>
  <Words>491</Words>
  <Characters>2606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</vt:lpstr>
    </vt:vector>
  </TitlesOfParts>
  <Company>N&amp;Ö</Company>
  <LinksUpToDate>false</LinksUpToDate>
  <CharactersWithSpaces>3091</CharactersWithSpaces>
  <SharedDoc>false</SharedDoc>
  <HLinks>
    <vt:vector size="6" baseType="variant">
      <vt:variant>
        <vt:i4>3211271</vt:i4>
      </vt:variant>
      <vt:variant>
        <vt:i4>2757</vt:i4>
      </vt:variant>
      <vt:variant>
        <vt:i4>1025</vt:i4>
      </vt:variant>
      <vt:variant>
        <vt:i4>1</vt:i4>
      </vt:variant>
      <vt:variant>
        <vt:lpwstr>SIDFOT_Word_PPT_mall_190x30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</dc:title>
  <dc:subject/>
  <dc:creator>Micke Lönngren</dc:creator>
  <cp:keywords/>
  <cp:lastModifiedBy>Elin Stenman</cp:lastModifiedBy>
  <cp:revision>9</cp:revision>
  <cp:lastPrinted>2009-06-10T09:05:00Z</cp:lastPrinted>
  <dcterms:created xsi:type="dcterms:W3CDTF">2016-12-08T08:45:00Z</dcterms:created>
  <dcterms:modified xsi:type="dcterms:W3CDTF">2016-12-08T10:44:00Z</dcterms:modified>
</cp:coreProperties>
</file>