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0B" w:rsidRPr="00A1440B" w:rsidRDefault="00A1440B" w:rsidP="00A1440B">
      <w:pPr>
        <w:spacing w:before="100" w:beforeAutospacing="1" w:after="0"/>
        <w:rPr>
          <w:rFonts w:eastAsia="Times New Roman" w:cs="Times New Roman"/>
          <w:sz w:val="24"/>
          <w:szCs w:val="24"/>
          <w:lang w:eastAsia="sv-SE"/>
        </w:rPr>
      </w:pPr>
      <w:r w:rsidRPr="00A1440B">
        <w:rPr>
          <w:rFonts w:eastAsia="Times New Roman" w:cs="Times New Roman"/>
          <w:b/>
          <w:bCs/>
          <w:color w:val="222222"/>
          <w:sz w:val="32"/>
          <w:szCs w:val="32"/>
          <w:lang w:eastAsia="sv-SE"/>
        </w:rPr>
        <w:t>Arkitema DOT vinner första etappen av den nya stadsdelen i Hovås, Göteborg</w:t>
      </w:r>
      <w:r w:rsidRPr="00A1440B">
        <w:rPr>
          <w:rFonts w:eastAsia="Times New Roman" w:cs="Times New Roman"/>
          <w:sz w:val="24"/>
          <w:szCs w:val="24"/>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b/>
          <w:bCs/>
          <w:color w:val="222222"/>
          <w:lang w:eastAsia="sv-SE"/>
        </w:rPr>
        <w:t>I Hovås utanför Göteborg vill två svenska byggherrar bygga en ny stad – Nya Hovås.</w:t>
      </w:r>
      <w:r w:rsidRPr="00A1440B">
        <w:rPr>
          <w:rFonts w:eastAsia="Times New Roman" w:cs="Times New Roman"/>
          <w:lang w:eastAsia="sv-SE"/>
        </w:rPr>
        <w:t xml:space="preserve"> </w:t>
      </w:r>
      <w:r w:rsidRPr="00A1440B">
        <w:rPr>
          <w:rFonts w:eastAsia="Times New Roman" w:cs="Times New Roman"/>
          <w:b/>
          <w:bCs/>
          <w:color w:val="222222"/>
          <w:lang w:eastAsia="sv-SE"/>
        </w:rPr>
        <w:t xml:space="preserve">Totalt fyra arkitektkontor från Danmark och Sverige deltog i </w:t>
      </w:r>
      <w:r w:rsidRPr="00A1440B">
        <w:t>parallella uppdraget</w:t>
      </w:r>
      <w:r w:rsidRPr="00A1440B">
        <w:rPr>
          <w:rFonts w:eastAsia="Times New Roman" w:cs="Times New Roman"/>
          <w:b/>
          <w:bCs/>
          <w:color w:val="222222"/>
          <w:lang w:eastAsia="sv-SE"/>
        </w:rPr>
        <w:t>. Arkitema DOT har just utnämnts till vinnare.</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b/>
          <w:bCs/>
          <w:color w:val="222222"/>
          <w:lang w:eastAsia="sv-SE"/>
        </w:rPr>
        <w:t>En hållbar och human stad</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color w:val="222222"/>
          <w:lang w:eastAsia="sv-SE"/>
        </w:rPr>
        <w:t>Visionen för Nya Hovås består av en ny stadsdel med totalt sex olika stadsdelar.</w:t>
      </w:r>
      <w:r w:rsidRPr="00A1440B">
        <w:rPr>
          <w:rFonts w:eastAsia="Times New Roman" w:cs="Times New Roman"/>
          <w:lang w:eastAsia="sv-SE"/>
        </w:rPr>
        <w:t xml:space="preserve"> </w:t>
      </w:r>
      <w:r w:rsidRPr="00A1440B">
        <w:rPr>
          <w:rFonts w:eastAsia="Times New Roman" w:cs="Times New Roman"/>
          <w:color w:val="222222"/>
          <w:lang w:eastAsia="sv-SE"/>
        </w:rPr>
        <w:t>HSB Göteborg och Next Step Group har valt Arkitema DOTs vision för staden och vi inleder nu ett kvalitetsprogram som beskriver hur området ska utvecklas.</w:t>
      </w:r>
      <w:r w:rsidRPr="00A1440B">
        <w:rPr>
          <w:rFonts w:eastAsia="Times New Roman" w:cs="Times New Roman"/>
          <w:lang w:eastAsia="sv-SE"/>
        </w:rPr>
        <w:t xml:space="preserve"> </w:t>
      </w:r>
      <w:r w:rsidRPr="00A1440B">
        <w:rPr>
          <w:rFonts w:eastAsia="Times New Roman" w:cs="Times New Roman"/>
          <w:color w:val="222222"/>
          <w:lang w:eastAsia="sv-SE"/>
        </w:rPr>
        <w:t xml:space="preserve">Därefter startar ett pilotprojekt för första kvarteret på 8-12.000 </w:t>
      </w:r>
      <w:r w:rsidRPr="00A1440B">
        <w:rPr>
          <w:rFonts w:eastAsia="Times New Roman" w:cs="Times New Roman"/>
          <w:color w:val="222222"/>
          <w:vertAlign w:val="superscript"/>
          <w:lang w:eastAsia="sv-SE"/>
        </w:rPr>
        <w:t>m2.</w:t>
      </w:r>
      <w:r w:rsidRPr="00A1440B">
        <w:rPr>
          <w:rFonts w:eastAsia="Times New Roman" w:cs="Times New Roman"/>
          <w:lang w:eastAsia="sv-SE"/>
        </w:rPr>
        <w:t xml:space="preserve"> </w:t>
      </w:r>
      <w:r w:rsidRPr="00A1440B">
        <w:rPr>
          <w:rFonts w:eastAsia="Times New Roman" w:cs="Times New Roman"/>
          <w:color w:val="222222"/>
          <w:lang w:eastAsia="sv-SE"/>
        </w:rPr>
        <w:t>En stadsdel ska utformas med olika typer av bostäder och butiker på marknivå.</w:t>
      </w:r>
      <w:r w:rsidRPr="00A1440B">
        <w:rPr>
          <w:rFonts w:eastAsia="Times New Roman" w:cs="Times New Roman"/>
          <w:lang w:eastAsia="sv-SE"/>
        </w:rPr>
        <w:t xml:space="preserve"> Samtidigt skall Akitema DOT utforma stadsdelens många innergårdar och pittoreska gator.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color w:val="222222"/>
          <w:lang w:eastAsia="sv-SE"/>
        </w:rPr>
        <w:t>Hans Willehader, Arkitekt och Kreativ Ledare på Arkitema DOT, säger att det vinnande förslaget uppfyller kundens önskan att skapa en ny stad, som drar nytta av den lilla staden och den stora staden i kombination med attraktiva omgivande naturområden och med havet inom gång-och cykelavstånd.</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color w:val="222222"/>
          <w:lang w:eastAsia="sv-SE"/>
        </w:rPr>
        <w:t>"Vårt förslag delar staden i en serie av öppna områden med både privata, halvprivata och offentliga mötesplatser.</w:t>
      </w:r>
      <w:r w:rsidRPr="00A1440B">
        <w:rPr>
          <w:rFonts w:eastAsia="Times New Roman" w:cs="Times New Roman"/>
          <w:lang w:eastAsia="sv-SE"/>
        </w:rPr>
        <w:t xml:space="preserve"> En stad där en mängd olika hustyper med varierande material och höjder utgör en bekväm och trevlig stad – en hållbar stad där fokus på människan och närheten till naturen är ständigt närvarande” avslutar Hans Willehader.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 xml:space="preserve">Nya Hovås ligger 10 minuters bilresa från centrala Göteborg. </w:t>
      </w:r>
      <w:r w:rsidRPr="00A1440B">
        <w:rPr>
          <w:rFonts w:eastAsia="Times New Roman" w:cs="Times New Roman"/>
          <w:color w:val="222222"/>
          <w:lang w:eastAsia="sv-SE"/>
        </w:rPr>
        <w:t>Från 1</w:t>
      </w:r>
      <w:r w:rsidRPr="00A1440B">
        <w:rPr>
          <w:rFonts w:eastAsia="Times New Roman" w:cs="Times New Roman"/>
          <w:lang w:eastAsia="sv-SE"/>
        </w:rPr>
        <w:t xml:space="preserve"> </w:t>
      </w:r>
      <w:r w:rsidRPr="00A1440B">
        <w:rPr>
          <w:rFonts w:eastAsia="Times New Roman" w:cs="Times New Roman"/>
          <w:color w:val="222222"/>
          <w:lang w:eastAsia="sv-SE"/>
        </w:rPr>
        <w:t>juni ställs tävlingsbidragen ut på projektkontoret i Hovås.</w:t>
      </w:r>
      <w:r w:rsidRPr="00A1440B">
        <w:rPr>
          <w:rFonts w:eastAsia="Times New Roman" w:cs="Times New Roman"/>
          <w:lang w:eastAsia="sv-SE"/>
        </w:rPr>
        <w:t xml:space="preserve"> </w:t>
      </w:r>
      <w:r w:rsidRPr="00A1440B">
        <w:rPr>
          <w:rFonts w:eastAsia="Times New Roman" w:cs="Times New Roman"/>
          <w:color w:val="222222"/>
          <w:lang w:eastAsia="sv-SE"/>
        </w:rPr>
        <w:t>Byggstart beräknas ske hösten 2014.</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color w:val="222222"/>
          <w:lang w:eastAsia="sv-SE"/>
        </w:rPr>
        <w:t>Läs mer på</w:t>
      </w:r>
      <w:r w:rsidRPr="00A1440B">
        <w:rPr>
          <w:rFonts w:eastAsia="Times New Roman" w:cs="Times New Roman"/>
          <w:lang w:eastAsia="sv-SE"/>
        </w:rPr>
        <w:t xml:space="preserve"> </w:t>
      </w:r>
      <w:hyperlink r:id="rId5" w:history="1">
        <w:r w:rsidRPr="00A1440B">
          <w:rPr>
            <w:rFonts w:eastAsia="Times New Roman" w:cs="Times New Roman"/>
            <w:color w:val="0000FF"/>
            <w:u w:val="single"/>
            <w:lang w:eastAsia="sv-SE"/>
          </w:rPr>
          <w:t>www.nyahovas.nu</w:t>
        </w:r>
      </w:hyperlink>
      <w:r w:rsidRPr="00A1440B">
        <w:rPr>
          <w:rFonts w:eastAsia="Times New Roman" w:cs="Times New Roman"/>
          <w:lang w:eastAsia="sv-SE"/>
        </w:rPr>
        <w:t xml:space="preserve"> </w:t>
      </w:r>
    </w:p>
    <w:p w:rsidR="00A1440B" w:rsidRDefault="00A1440B" w:rsidP="00A1440B">
      <w:pPr>
        <w:spacing w:before="100" w:beforeAutospacing="1" w:after="0"/>
        <w:rPr>
          <w:rFonts w:eastAsia="Times New Roman" w:cs="Times New Roman"/>
          <w:b/>
          <w:bCs/>
          <w:color w:val="222222"/>
          <w:lang w:eastAsia="sv-SE"/>
        </w:rPr>
      </w:pPr>
    </w:p>
    <w:p w:rsidR="00A1440B" w:rsidRPr="00A1440B" w:rsidRDefault="00A1440B" w:rsidP="00A1440B">
      <w:pPr>
        <w:spacing w:before="100" w:beforeAutospacing="1" w:after="0"/>
        <w:rPr>
          <w:rFonts w:eastAsia="Times New Roman" w:cs="Times New Roman"/>
          <w:lang w:eastAsia="sv-SE"/>
        </w:rPr>
      </w:pPr>
      <w:bookmarkStart w:id="0" w:name="_GoBack"/>
      <w:bookmarkEnd w:id="0"/>
      <w:r w:rsidRPr="00A1440B">
        <w:rPr>
          <w:rFonts w:eastAsia="Times New Roman" w:cs="Times New Roman"/>
          <w:b/>
          <w:bCs/>
          <w:color w:val="222222"/>
          <w:lang w:eastAsia="sv-SE"/>
        </w:rPr>
        <w:t>Data</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 xml:space="preserve">Adress: Billdalsvägen 2 Hovås, Göteborg, Sverige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 xml:space="preserve">Byggherre: HSB Göteborg och Next Step Group AB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 xml:space="preserve">Omfattning: Ca 80.000 </w:t>
      </w:r>
      <w:r w:rsidRPr="00A1440B">
        <w:rPr>
          <w:rFonts w:eastAsia="Times New Roman" w:cs="Times New Roman"/>
          <w:color w:val="222222"/>
          <w:vertAlign w:val="superscript"/>
          <w:lang w:eastAsia="sv-SE"/>
        </w:rPr>
        <w:t>m2</w:t>
      </w:r>
      <w:r w:rsidRPr="00A1440B">
        <w:rPr>
          <w:rFonts w:eastAsia="Times New Roman" w:cs="Times New Roman"/>
          <w:lang w:eastAsia="sv-SE"/>
        </w:rPr>
        <w:t xml:space="preserve"> bostäder och omkring 10.000 </w:t>
      </w:r>
      <w:r w:rsidRPr="00A1440B">
        <w:rPr>
          <w:rFonts w:eastAsia="Times New Roman" w:cs="Times New Roman"/>
          <w:color w:val="222222"/>
          <w:vertAlign w:val="superscript"/>
          <w:lang w:eastAsia="sv-SE"/>
        </w:rPr>
        <w:t xml:space="preserve">m2 </w:t>
      </w:r>
      <w:r w:rsidRPr="00A1440B">
        <w:rPr>
          <w:rFonts w:eastAsia="Times New Roman" w:cs="Times New Roman"/>
          <w:lang w:eastAsia="sv-SE"/>
        </w:rPr>
        <w:t xml:space="preserve"> butiksyta. Första etappen omfattar 8-12.000 </w:t>
      </w:r>
      <w:r w:rsidRPr="00A1440B">
        <w:rPr>
          <w:rFonts w:eastAsia="Times New Roman" w:cs="Times New Roman"/>
          <w:color w:val="222222"/>
          <w:vertAlign w:val="superscript"/>
          <w:lang w:eastAsia="sv-SE"/>
        </w:rPr>
        <w:t>m2</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 xml:space="preserve">Arkitekt: Arkitema </w:t>
      </w:r>
      <w:r>
        <w:rPr>
          <w:rFonts w:eastAsia="Times New Roman" w:cs="Times New Roman"/>
          <w:lang w:eastAsia="sv-SE"/>
        </w:rPr>
        <w:t>DOT</w:t>
      </w:r>
      <w:r w:rsidRPr="00A1440B">
        <w:rPr>
          <w:rFonts w:eastAsia="Times New Roman" w:cs="Times New Roman"/>
          <w:lang w:eastAsia="sv-SE"/>
        </w:rPr>
        <w:t xml:space="preserve"> </w:t>
      </w:r>
    </w:p>
    <w:p w:rsidR="00A1440B" w:rsidRPr="00A1440B" w:rsidRDefault="00A1440B" w:rsidP="00A1440B">
      <w:pPr>
        <w:spacing w:before="100" w:beforeAutospacing="1" w:after="0"/>
        <w:rPr>
          <w:rFonts w:eastAsia="Times New Roman" w:cs="Times New Roman"/>
          <w:lang w:eastAsia="sv-SE"/>
        </w:rPr>
      </w:pPr>
      <w:r w:rsidRPr="00A1440B">
        <w:rPr>
          <w:rFonts w:eastAsia="Times New Roman" w:cs="Times New Roman"/>
          <w:lang w:eastAsia="sv-SE"/>
        </w:rPr>
        <w:t>Landskap: Arkitema Plan &amp; Landskap</w:t>
      </w:r>
    </w:p>
    <w:p w:rsidR="00E34B25" w:rsidRPr="00A1440B" w:rsidRDefault="00E34B25" w:rsidP="00A1440B"/>
    <w:sectPr w:rsidR="00E34B25" w:rsidRPr="00A144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B9"/>
    <w:rsid w:val="002E57B9"/>
    <w:rsid w:val="00507AE0"/>
    <w:rsid w:val="00914CFF"/>
    <w:rsid w:val="00A1440B"/>
    <w:rsid w:val="00A377AE"/>
    <w:rsid w:val="00A41487"/>
    <w:rsid w:val="00AD293E"/>
    <w:rsid w:val="00E34B25"/>
    <w:rsid w:val="00F54568"/>
    <w:rsid w:val="00FB1CC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0B"/>
    <w:rPr>
      <w:rFonts w:eastAsiaTheme="minorHAnsi"/>
      <w:lang w:val="sv-S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54568"/>
    <w:pPr>
      <w:spacing w:before="100" w:beforeAutospacing="1" w:after="100" w:afterAutospacing="1" w:line="240" w:lineRule="auto"/>
    </w:pPr>
    <w:rPr>
      <w:rFonts w:ascii="Times New Roman" w:eastAsia="Times New Roman" w:hAnsi="Times New Roman" w:cs="Times New Roman"/>
      <w:sz w:val="24"/>
      <w:szCs w:val="24"/>
      <w:lang w:val="da-DK" w:eastAsia="zh-CN"/>
    </w:rPr>
  </w:style>
  <w:style w:type="character" w:styleId="Hyperlink">
    <w:name w:val="Hyperlink"/>
    <w:basedOn w:val="Standardskrifttypeiafsnit"/>
    <w:uiPriority w:val="99"/>
    <w:semiHidden/>
    <w:unhideWhenUsed/>
    <w:rsid w:val="00F54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0B"/>
    <w:rPr>
      <w:rFonts w:eastAsiaTheme="minorHAnsi"/>
      <w:lang w:val="sv-SE"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54568"/>
    <w:pPr>
      <w:spacing w:before="100" w:beforeAutospacing="1" w:after="100" w:afterAutospacing="1" w:line="240" w:lineRule="auto"/>
    </w:pPr>
    <w:rPr>
      <w:rFonts w:ascii="Times New Roman" w:eastAsia="Times New Roman" w:hAnsi="Times New Roman" w:cs="Times New Roman"/>
      <w:sz w:val="24"/>
      <w:szCs w:val="24"/>
      <w:lang w:val="da-DK" w:eastAsia="zh-CN"/>
    </w:rPr>
  </w:style>
  <w:style w:type="character" w:styleId="Hyperlink">
    <w:name w:val="Hyperlink"/>
    <w:basedOn w:val="Standardskrifttypeiafsnit"/>
    <w:uiPriority w:val="99"/>
    <w:semiHidden/>
    <w:unhideWhenUsed/>
    <w:rsid w:val="00F54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nslate.google.com/translate?hl=sv&amp;prev=_t&amp;sl=da&amp;tl=sv&amp;u=http://www.nyahovas.nu"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6</cp:revision>
  <dcterms:created xsi:type="dcterms:W3CDTF">2013-05-08T06:29:00Z</dcterms:created>
  <dcterms:modified xsi:type="dcterms:W3CDTF">2013-05-08T08:03:00Z</dcterms:modified>
</cp:coreProperties>
</file>