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7DE9C" w14:textId="0769A6B7" w:rsidR="00377468" w:rsidRDefault="00D2160E" w:rsidP="005A7710">
      <w:pPr>
        <w:pStyle w:val="StandardWeb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Der innofab_</w:t>
      </w:r>
      <w:r w:rsidR="004B0DD0" w:rsidRPr="004B0DD0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Ideenwettbewe</w:t>
      </w:r>
      <w:r w:rsidR="004B0DD0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rb </w:t>
      </w:r>
      <w:r w:rsidR="005975F5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als Kooperation zwischen TH Wildau und BTU Cottbus-Senftenberg </w:t>
      </w:r>
      <w:r w:rsidR="004B0DD0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startet in die nächste Runde</w:t>
      </w:r>
    </w:p>
    <w:p w14:paraId="305E05B0" w14:textId="29B0D323" w:rsidR="00A128DE" w:rsidRDefault="005975F5" w:rsidP="005A7710">
      <w:pPr>
        <w:pStyle w:val="StandardWeb"/>
        <w:rPr>
          <w:rFonts w:asciiTheme="minorHAnsi" w:eastAsiaTheme="minorHAnsi" w:hAnsiTheme="minorHAnsi" w:cstheme="minorBidi"/>
          <w:b/>
          <w:noProof/>
          <w:szCs w:val="32"/>
        </w:rPr>
      </w:pPr>
      <w:r w:rsidRPr="005975F5">
        <w:rPr>
          <w:rFonts w:asciiTheme="minorHAnsi" w:eastAsiaTheme="minorHAnsi" w:hAnsiTheme="minorHAnsi" w:cstheme="minorBidi"/>
          <w:b/>
          <w:noProof/>
          <w:szCs w:val="32"/>
        </w:rPr>
        <w:drawing>
          <wp:inline distT="0" distB="0" distL="0" distR="0" wp14:anchorId="2D1AE1C7" wp14:editId="057BE35E">
            <wp:extent cx="5760720" cy="3840480"/>
            <wp:effectExtent l="0" t="0" r="0" b="7620"/>
            <wp:docPr id="1" name="Grafik 1" descr="O:\Hochschulkommunikation\5_Redaktion\3_Redaktionsthemen\12_2020\2020_12_12_innofab_Wettbewerb_MR\201217_Bild_TH_News_innofab_Wettbew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12_2020\2020_12_12_innofab_Wettbewerb_MR\201217_Bild_TH_News_innofab_Wettbew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2C4DEFF3" w:rsidR="00667F1D" w:rsidRDefault="00FD2BB9" w:rsidP="005A7710">
      <w:pPr>
        <w:pStyle w:val="StandardWeb"/>
        <w:rPr>
          <w:rFonts w:asciiTheme="minorHAnsi" w:eastAsiaTheme="minorHAnsi" w:hAnsiTheme="minorHAnsi" w:cstheme="minorBidi"/>
          <w:noProof/>
          <w:szCs w:val="32"/>
        </w:rPr>
      </w:pPr>
      <w:r w:rsidRPr="00FC44D6">
        <w:rPr>
          <w:rFonts w:asciiTheme="minorHAnsi" w:eastAsiaTheme="minorHAnsi" w:hAnsiTheme="minorHAnsi" w:cstheme="minorBidi"/>
          <w:b/>
          <w:noProof/>
          <w:szCs w:val="32"/>
        </w:rPr>
        <w:t>Bildunterschrift:</w:t>
      </w:r>
      <w:r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2312BC">
        <w:rPr>
          <w:rFonts w:asciiTheme="minorHAnsi" w:eastAsiaTheme="minorHAnsi" w:hAnsiTheme="minorHAnsi" w:cstheme="minorBidi"/>
          <w:noProof/>
          <w:szCs w:val="32"/>
        </w:rPr>
        <w:t>Bis zum 12. Februar 2021 können sich Hochschulangehörige der TH Wildau und BTU Cottbus-Senftenberg mit ihren Forschungsideen beim innofab_Ideenwettbewerb bewerben.</w:t>
      </w:r>
    </w:p>
    <w:p w14:paraId="4B4C4626" w14:textId="72684773" w:rsidR="001B6191" w:rsidRPr="00373DD1" w:rsidRDefault="001B6191" w:rsidP="005A7710">
      <w:pPr>
        <w:pStyle w:val="StandardWeb"/>
        <w:rPr>
          <w:rFonts w:asciiTheme="minorHAnsi" w:eastAsiaTheme="minorHAnsi" w:hAnsiTheme="minorHAnsi" w:cstheme="minorBidi"/>
          <w:noProof/>
          <w:szCs w:val="32"/>
        </w:rPr>
      </w:pPr>
      <w:r w:rsidRPr="00373DD1">
        <w:rPr>
          <w:rFonts w:asciiTheme="minorHAnsi" w:eastAsiaTheme="minorHAnsi" w:hAnsiTheme="minorHAnsi" w:cstheme="minorBidi"/>
          <w:b/>
          <w:noProof/>
          <w:szCs w:val="32"/>
        </w:rPr>
        <w:t>Bild:</w:t>
      </w:r>
      <w:r w:rsidR="003717FB" w:rsidRPr="00373DD1"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F91439">
        <w:rPr>
          <w:rFonts w:asciiTheme="minorHAnsi" w:eastAsiaTheme="minorHAnsi" w:hAnsiTheme="minorHAnsi" w:cstheme="minorBidi"/>
          <w:noProof/>
          <w:szCs w:val="32"/>
        </w:rPr>
        <w:t>Startup Center TH Wildau</w:t>
      </w:r>
    </w:p>
    <w:p w14:paraId="42AFAB57" w14:textId="0EFDBCC0" w:rsidR="008257BC" w:rsidRPr="005264E0" w:rsidRDefault="008257BC" w:rsidP="005A7710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 w:rsidRPr="005264E0">
        <w:rPr>
          <w:rFonts w:asciiTheme="minorHAnsi" w:eastAsiaTheme="minorHAnsi" w:hAnsiTheme="minorHAnsi" w:cstheme="minorBidi"/>
          <w:b/>
          <w:noProof/>
          <w:szCs w:val="32"/>
        </w:rPr>
        <w:t>Subheadline:</w:t>
      </w:r>
      <w:r w:rsidRPr="005264E0"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2312BC">
        <w:rPr>
          <w:rFonts w:asciiTheme="minorHAnsi" w:eastAsiaTheme="minorHAnsi" w:hAnsiTheme="minorHAnsi" w:cstheme="minorBidi"/>
          <w:noProof/>
          <w:szCs w:val="32"/>
        </w:rPr>
        <w:t>Wettbewerbsstart</w:t>
      </w:r>
    </w:p>
    <w:p w14:paraId="59BAE974" w14:textId="4AA3E7B2" w:rsidR="003C7BD7" w:rsidRPr="003C7BD7" w:rsidRDefault="003C7BD7" w:rsidP="008D1479">
      <w:pPr>
        <w:pStyle w:val="StandardWeb"/>
        <w:rPr>
          <w:rFonts w:asciiTheme="minorHAnsi" w:eastAsiaTheme="minorHAnsi" w:hAnsiTheme="minorHAnsi" w:cstheme="minorBidi"/>
          <w:szCs w:val="32"/>
          <w:lang w:eastAsia="en-US"/>
        </w:rPr>
      </w:pPr>
      <w:r w:rsidRPr="003C7BD7">
        <w:rPr>
          <w:rFonts w:asciiTheme="minorHAnsi" w:eastAsiaTheme="minorHAnsi" w:hAnsiTheme="minorHAnsi" w:cstheme="minorBidi"/>
          <w:szCs w:val="32"/>
          <w:lang w:eastAsia="en-US"/>
        </w:rPr>
        <w:t>Teaser:</w:t>
      </w:r>
    </w:p>
    <w:p w14:paraId="68F746A9" w14:textId="538C1970" w:rsidR="007D098B" w:rsidRDefault="00D2160E" w:rsidP="00FB53D0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Cs w:val="32"/>
          <w:lang w:eastAsia="en-US"/>
        </w:rPr>
        <w:t>Ab sofort können Hochschulangehörige der TH Wildau und der BTU Cottbus-Senftenberg mit ihren innovativen F</w:t>
      </w:r>
      <w:r w:rsidR="002312BC">
        <w:rPr>
          <w:rFonts w:asciiTheme="minorHAnsi" w:eastAsiaTheme="minorHAnsi" w:hAnsiTheme="minorHAnsi" w:cstheme="minorBidi"/>
          <w:b/>
          <w:szCs w:val="32"/>
          <w:lang w:eastAsia="en-US"/>
        </w:rPr>
        <w:t>orschungsi</w:t>
      </w:r>
      <w:r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deen am innofab_Ideenwettbewerb teilnehmen. </w:t>
      </w:r>
      <w:r w:rsidR="002312BC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Mit dem regionalen Wettbewerb wollen die Organisatorinnen und Organisatoren die Gründungskultur im Land Brandenburg </w:t>
      </w:r>
      <w:r w:rsidR="00A91D1F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stärken </w:t>
      </w:r>
      <w:r w:rsidR="002312BC">
        <w:rPr>
          <w:rFonts w:asciiTheme="minorHAnsi" w:eastAsiaTheme="minorHAnsi" w:hAnsiTheme="minorHAnsi" w:cstheme="minorBidi"/>
          <w:b/>
          <w:szCs w:val="32"/>
          <w:lang w:eastAsia="en-US"/>
        </w:rPr>
        <w:t>und die Vernetzung untereinander fördern. Interessierte können ihre Ideen bis zum 12. Februar 2021 einreichen.</w:t>
      </w:r>
    </w:p>
    <w:p w14:paraId="700A844F" w14:textId="73178932" w:rsidR="0042192B" w:rsidRPr="0042192B" w:rsidRDefault="0042192B" w:rsidP="008D1479">
      <w:pPr>
        <w:pStyle w:val="StandardWeb"/>
        <w:rPr>
          <w:rFonts w:asciiTheme="minorHAnsi" w:eastAsiaTheme="minorHAnsi" w:hAnsiTheme="minorHAnsi" w:cstheme="minorBidi"/>
          <w:i/>
          <w:szCs w:val="32"/>
          <w:lang w:eastAsia="en-US"/>
        </w:rPr>
      </w:pPr>
      <w:r w:rsidRPr="0042192B">
        <w:rPr>
          <w:rFonts w:asciiTheme="minorHAnsi" w:eastAsiaTheme="minorHAnsi" w:hAnsiTheme="minorHAnsi" w:cstheme="minorBidi"/>
          <w:i/>
          <w:szCs w:val="32"/>
          <w:lang w:eastAsia="en-US"/>
        </w:rPr>
        <w:t>Text</w:t>
      </w:r>
      <w:r w:rsidR="00FD2BB9"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: </w:t>
      </w:r>
    </w:p>
    <w:p w14:paraId="66A1BF87" w14:textId="48F066D5" w:rsidR="00E45FF4" w:rsidRDefault="004B0DD0" w:rsidP="00E45FF4">
      <w:r w:rsidRPr="004B0DD0">
        <w:lastRenderedPageBreak/>
        <w:t xml:space="preserve">Kurz vor Jahresende 2020 ist es so weit: </w:t>
      </w:r>
      <w:r w:rsidR="00585D6D">
        <w:t>Der</w:t>
      </w:r>
      <w:r w:rsidRPr="004B0DD0">
        <w:t xml:space="preserve"> innofab_ </w:t>
      </w:r>
      <w:r w:rsidR="00585D6D">
        <w:t xml:space="preserve">Ideenwettbewerb </w:t>
      </w:r>
      <w:r w:rsidR="00DB7A91">
        <w:t xml:space="preserve">als gemeinsame Kooperation  </w:t>
      </w:r>
      <w:r w:rsidR="004E3C28">
        <w:t xml:space="preserve">des Startup Centers der Technischen Hochschule Wildau (TH Wildau), des Gründungsservices der </w:t>
      </w:r>
      <w:r w:rsidR="004E3C28" w:rsidRPr="004B0DD0">
        <w:t>Brandenburgisch Technischen Universität Cottbus-Senftenberg (BTU)</w:t>
      </w:r>
      <w:r w:rsidR="004E3C28">
        <w:t xml:space="preserve"> und </w:t>
      </w:r>
      <w:r w:rsidR="00DB7A91">
        <w:t xml:space="preserve">der </w:t>
      </w:r>
      <w:r w:rsidR="004E3C28">
        <w:t xml:space="preserve">an beiden Hochschulen angesiedelten </w:t>
      </w:r>
      <w:r w:rsidR="00DB7A91">
        <w:t xml:space="preserve">Projekte </w:t>
      </w:r>
      <w:r w:rsidR="0052225D">
        <w:t>Innovation Hub 13</w:t>
      </w:r>
      <w:r w:rsidR="00DB7A91">
        <w:t>, Sta</w:t>
      </w:r>
      <w:r w:rsidR="004E3C28">
        <w:t>rtup</w:t>
      </w:r>
      <w:r w:rsidR="00A91D1F">
        <w:t xml:space="preserve"> R</w:t>
      </w:r>
      <w:r w:rsidR="004E3C28">
        <w:t>evier EAST und startINN s</w:t>
      </w:r>
      <w:r w:rsidR="00585D6D">
        <w:t>tartet in die zweite Runde. Bis zum 12. Februar 2021</w:t>
      </w:r>
      <w:r w:rsidRPr="004B0DD0">
        <w:t xml:space="preserve"> (23</w:t>
      </w:r>
      <w:r w:rsidR="00585D6D">
        <w:t>:59 Uhr) können sich</w:t>
      </w:r>
      <w:r w:rsidR="00585D6D" w:rsidRPr="00585D6D">
        <w:t xml:space="preserve"> Studierende, </w:t>
      </w:r>
      <w:r w:rsidR="006D1F25">
        <w:t>Beschäftigte, Professorinnen und Professoren</w:t>
      </w:r>
      <w:r w:rsidR="00585D6D" w:rsidRPr="00585D6D">
        <w:t xml:space="preserve"> oder Alumni (bis 2016</w:t>
      </w:r>
      <w:r w:rsidR="004E3C28">
        <w:t xml:space="preserve">) der </w:t>
      </w:r>
      <w:r w:rsidR="006D1F25">
        <w:t>TH Wilda</w:t>
      </w:r>
      <w:r w:rsidR="004E3C28">
        <w:t xml:space="preserve">u und der BTU </w:t>
      </w:r>
      <w:r w:rsidR="006D1F25">
        <w:t>mit ihrer Idee</w:t>
      </w:r>
      <w:r w:rsidRPr="004B0DD0">
        <w:t xml:space="preserve"> bewerben.</w:t>
      </w:r>
      <w:r w:rsidR="006D1F25">
        <w:t xml:space="preserve"> Gesucht sind innovative </w:t>
      </w:r>
      <w:r w:rsidR="004E3C28">
        <w:t>Projekte</w:t>
      </w:r>
      <w:r w:rsidR="006D1F25">
        <w:t xml:space="preserve"> aus der Wissenschaft, die sowohl einen regionalen als auch einen direkten Bezug zu einem Forschungsthema aufweisen. Die Teilnahme am Wettbewerb ist als Einzelperson und im Team möglich.</w:t>
      </w:r>
    </w:p>
    <w:p w14:paraId="7BCD366F" w14:textId="362973B7" w:rsidR="004B0DD0" w:rsidRDefault="004B0DD0" w:rsidP="004B0DD0">
      <w:r>
        <w:t xml:space="preserve">Der Transfer von forschungsbasiertem Wissen ist ein zentrales Element in der Kooperation </w:t>
      </w:r>
      <w:r w:rsidR="00A91D1F">
        <w:t xml:space="preserve">der </w:t>
      </w:r>
      <w:r w:rsidR="00A76C4F">
        <w:t xml:space="preserve">TH Wildau und </w:t>
      </w:r>
      <w:r w:rsidR="00916463">
        <w:t xml:space="preserve">der </w:t>
      </w:r>
      <w:r w:rsidR="00A76C4F">
        <w:t>BTU Cottbus-Senftenberg</w:t>
      </w:r>
      <w:r>
        <w:t xml:space="preserve">. </w:t>
      </w:r>
      <w:r w:rsidR="00A76C4F">
        <w:t>Mit dem regionalen Wettbewerb</w:t>
      </w:r>
      <w:r w:rsidR="00E83B80">
        <w:t xml:space="preserve"> machen</w:t>
      </w:r>
      <w:r w:rsidR="00A76C4F">
        <w:t xml:space="preserve"> die Organisatorinnen und Organisatoren innovative Forschungsideen sichtbar </w:t>
      </w:r>
      <w:r w:rsidR="00A91D1F">
        <w:t>und</w:t>
      </w:r>
      <w:r w:rsidR="00A76C4F">
        <w:t xml:space="preserve"> </w:t>
      </w:r>
      <w:r w:rsidR="00E83B80">
        <w:t xml:space="preserve">geben </w:t>
      </w:r>
      <w:r>
        <w:t>ihnen neben einer Bühne auch die notwendigen Mitt</w:t>
      </w:r>
      <w:r w:rsidR="00A76C4F">
        <w:t>el für die Weiterentwicklung</w:t>
      </w:r>
      <w:r w:rsidR="00E83B80">
        <w:t xml:space="preserve"> ihrer Ideen.</w:t>
      </w:r>
      <w:r w:rsidR="00FD08C9">
        <w:t xml:space="preserve"> </w:t>
      </w:r>
      <w:r w:rsidR="00E83B80">
        <w:t>Hierdurch wird nicht nur der Transfer</w:t>
      </w:r>
      <w:r w:rsidR="00FD08C9">
        <w:t>,</w:t>
      </w:r>
      <w:r w:rsidR="00E83B80">
        <w:t xml:space="preserve"> sonder</w:t>
      </w:r>
      <w:r w:rsidR="007A166F">
        <w:t>n</w:t>
      </w:r>
      <w:r w:rsidR="00E83B80">
        <w:t xml:space="preserve"> auch die </w:t>
      </w:r>
      <w:r w:rsidR="00A76C4F">
        <w:t xml:space="preserve">Gründungskultur im Land Brandenburg insgesamt </w:t>
      </w:r>
      <w:r w:rsidR="00E83B80">
        <w:t>ge</w:t>
      </w:r>
      <w:r w:rsidR="00A76C4F">
        <w:t>stärk</w:t>
      </w:r>
      <w:r w:rsidR="00E83B80">
        <w:t>t</w:t>
      </w:r>
      <w:r w:rsidR="00A76C4F">
        <w:t xml:space="preserve">. </w:t>
      </w:r>
    </w:p>
    <w:p w14:paraId="69180451" w14:textId="403BEEE4" w:rsidR="00A76C4F" w:rsidRPr="00A76C4F" w:rsidRDefault="00A76C4F" w:rsidP="004B0DD0">
      <w:pPr>
        <w:rPr>
          <w:b/>
        </w:rPr>
      </w:pPr>
      <w:r w:rsidRPr="00A76C4F">
        <w:rPr>
          <w:b/>
        </w:rPr>
        <w:t>Warum sich eine Teilnahme lohnt</w:t>
      </w:r>
    </w:p>
    <w:p w14:paraId="0AAE2C4D" w14:textId="73A68BFF" w:rsidR="004B0DD0" w:rsidRDefault="00A96A0C" w:rsidP="004B0DD0">
      <w:r>
        <w:t>Das Organisationsteam des Wettbewerbs wählt</w:t>
      </w:r>
      <w:r w:rsidR="004B0DD0">
        <w:t xml:space="preserve"> aus den eingereichten Ideen die fünf beste</w:t>
      </w:r>
      <w:r>
        <w:t xml:space="preserve">n Konzepte aus. Diese fünf </w:t>
      </w:r>
      <w:r w:rsidR="00A91D1F">
        <w:t>Finalistenteams</w:t>
      </w:r>
      <w:r w:rsidR="004B0DD0">
        <w:t xml:space="preserve"> </w:t>
      </w:r>
      <w:r w:rsidR="00A91D1F">
        <w:t xml:space="preserve">durchlaufen </w:t>
      </w:r>
      <w:r w:rsidR="004B0DD0">
        <w:t>einen zweitägigen Intensivkurs zur Geschäftsmodell</w:t>
      </w:r>
      <w:r>
        <w:t>-E</w:t>
      </w:r>
      <w:r w:rsidR="004B0DD0">
        <w:t>ntwick</w:t>
      </w:r>
      <w:r>
        <w:t>lung und -präsentation. Am 11. März 2021</w:t>
      </w:r>
      <w:r w:rsidR="004B0DD0">
        <w:t xml:space="preserve"> heißt es dann: Lich</w:t>
      </w:r>
      <w:r>
        <w:t xml:space="preserve">t aus, Spot an! Die Finalistinnen und Finalisten präsentieren ihre Ideen im Rahmen der 10. Wildauer Wissenschaftswoche, die vom 8. </w:t>
      </w:r>
      <w:r w:rsidR="005975F5">
        <w:t>b</w:t>
      </w:r>
      <w:r>
        <w:t>is 12. März 2021 von der TH Wildau digital organisiert wird, der Fachjury und einer breiten Öffentlichkeit</w:t>
      </w:r>
      <w:r w:rsidR="004B0DD0">
        <w:t xml:space="preserve">. </w:t>
      </w:r>
      <w:r>
        <w:t>Gleich im Anschluss entscheidet die Jury im Rahmen der Abschlussprämierung, welche Konzept</w:t>
      </w:r>
      <w:r w:rsidR="00A91D1F">
        <w:t>e</w:t>
      </w:r>
      <w:r>
        <w:t xml:space="preserve"> den innofab_Ideenwettbewerb 2021 </w:t>
      </w:r>
      <w:r w:rsidR="00DF31E7">
        <w:t>gewinn</w:t>
      </w:r>
      <w:r w:rsidR="00A91D1F">
        <w:t>en</w:t>
      </w:r>
      <w:r>
        <w:t xml:space="preserve">. Interessierte Zuschauerinnen und Zuschauer sind </w:t>
      </w:r>
      <w:r w:rsidR="00916463">
        <w:t xml:space="preserve">schon jetzt </w:t>
      </w:r>
      <w:r>
        <w:t xml:space="preserve">herzlich </w:t>
      </w:r>
      <w:r w:rsidR="004B0DD0">
        <w:t>zu der</w:t>
      </w:r>
      <w:r>
        <w:t xml:space="preserve"> digitalen</w:t>
      </w:r>
      <w:r w:rsidR="004B0DD0">
        <w:t xml:space="preserve"> Veranstaltung eingeladen</w:t>
      </w:r>
      <w:r w:rsidR="00DF31E7">
        <w:t xml:space="preserve">. Der entsprechende Link zur Veranstaltung wird zeitnah auf </w:t>
      </w:r>
      <w:r w:rsidR="00916463">
        <w:t>folgender Seite</w:t>
      </w:r>
      <w:r w:rsidR="00A91D1F">
        <w:t xml:space="preserve"> </w:t>
      </w:r>
      <w:r w:rsidR="005975F5">
        <w:t>bekanntgegeben</w:t>
      </w:r>
      <w:r w:rsidR="00DF31E7">
        <w:t>.</w:t>
      </w:r>
      <w:r w:rsidR="00A91D1F">
        <w:t xml:space="preserve"> </w:t>
      </w:r>
      <w:hyperlink r:id="rId9" w:history="1">
        <w:r w:rsidR="00FD08C9" w:rsidRPr="00411F36">
          <w:rPr>
            <w:rStyle w:val="Hyperlink"/>
          </w:rPr>
          <w:t>https://www.th-wildau.de/hochschule/aktuelles/veranstaltung/innofab-ideenwettbewerb-praemierung/</w:t>
        </w:r>
      </w:hyperlink>
      <w:r w:rsidR="00FD08C9">
        <w:t>.</w:t>
      </w:r>
    </w:p>
    <w:p w14:paraId="56E62FB5" w14:textId="66E0BBF9" w:rsidR="004B0DD0" w:rsidRDefault="00DF31E7" w:rsidP="004B0DD0">
      <w:r>
        <w:t xml:space="preserve">Auf </w:t>
      </w:r>
      <w:r w:rsidR="00A91D1F">
        <w:t>die Gewinner</w:t>
      </w:r>
      <w:r w:rsidR="00F91439">
        <w:t>i</w:t>
      </w:r>
      <w:r w:rsidR="00A91D1F">
        <w:t xml:space="preserve">nnen </w:t>
      </w:r>
      <w:r w:rsidR="00916463">
        <w:t>und Ge</w:t>
      </w:r>
      <w:bookmarkStart w:id="0" w:name="_GoBack"/>
      <w:bookmarkEnd w:id="0"/>
      <w:r w:rsidR="00916463">
        <w:t xml:space="preserve">winner </w:t>
      </w:r>
      <w:r w:rsidR="00A91D1F">
        <w:t>des Wettbewerbs</w:t>
      </w:r>
      <w:r>
        <w:t xml:space="preserve"> warten</w:t>
      </w:r>
      <w:r w:rsidR="004B0DD0">
        <w:t xml:space="preserve"> Sachmittel und Coachings i</w:t>
      </w:r>
      <w:r>
        <w:t>m Gesamtwert von über 12.000 Euro</w:t>
      </w:r>
      <w:r w:rsidR="004B0DD0">
        <w:t xml:space="preserve"> für die Weiterentwicklung der </w:t>
      </w:r>
      <w:r w:rsidR="005975F5">
        <w:t xml:space="preserve">eingereichten </w:t>
      </w:r>
      <w:r w:rsidR="004B0DD0">
        <w:t xml:space="preserve">Idee. </w:t>
      </w:r>
      <w:r>
        <w:t>Außerdem können Kontakte zu Expert</w:t>
      </w:r>
      <w:r w:rsidR="004B0DD0">
        <w:t>innen</w:t>
      </w:r>
      <w:r>
        <w:t xml:space="preserve"> und Experten sowie Partnerinnen und Partnern</w:t>
      </w:r>
      <w:r w:rsidR="004B0DD0">
        <w:t xml:space="preserve"> der beiden Hochschulen </w:t>
      </w:r>
      <w:r>
        <w:t xml:space="preserve">geknüpft </w:t>
      </w:r>
      <w:r w:rsidR="00DB7A91">
        <w:t>werden</w:t>
      </w:r>
      <w:r w:rsidR="005975F5">
        <w:t>, um die nächsten Schritte in Richtung Projektrealisierung zu gehen</w:t>
      </w:r>
      <w:r w:rsidR="00DB7A91">
        <w:t>.</w:t>
      </w:r>
      <w:r w:rsidR="004B0DD0">
        <w:t xml:space="preserve"> </w:t>
      </w:r>
    </w:p>
    <w:p w14:paraId="18A245B3" w14:textId="5A10C390" w:rsidR="00B0168A" w:rsidRDefault="00AC2B36" w:rsidP="00876822">
      <w:pPr>
        <w:rPr>
          <w:b/>
        </w:rPr>
      </w:pPr>
      <w:r w:rsidRPr="00345385">
        <w:rPr>
          <w:b/>
        </w:rPr>
        <w:t>Weiterführende Informationen</w:t>
      </w:r>
    </w:p>
    <w:p w14:paraId="5A7A0D02" w14:textId="61294C53" w:rsidR="005975F5" w:rsidRDefault="005975F5" w:rsidP="005975F5">
      <w:r>
        <w:t xml:space="preserve">Informationen zum Wettbewerb und zur Bewerbung unter: </w:t>
      </w:r>
      <w:hyperlink r:id="rId10" w:history="1">
        <w:r w:rsidRPr="006F13CC">
          <w:rPr>
            <w:rStyle w:val="Hyperlink"/>
          </w:rPr>
          <w:t>https://innofab.innohub13.de/</w:t>
        </w:r>
      </w:hyperlink>
      <w:r>
        <w:t xml:space="preserve">  </w:t>
      </w:r>
    </w:p>
    <w:p w14:paraId="2EF7A00C" w14:textId="77777777" w:rsidR="004B0DD0" w:rsidRPr="007463C6" w:rsidRDefault="004B0DD0" w:rsidP="007463C6">
      <w:pPr>
        <w:autoSpaceDE w:val="0"/>
        <w:autoSpaceDN w:val="0"/>
        <w:adjustRightInd w:val="0"/>
        <w:spacing w:after="0" w:line="240" w:lineRule="auto"/>
        <w:rPr>
          <w:rStyle w:val="Fett"/>
          <w:rFonts w:ascii="Calibri" w:hAnsi="Calibri" w:cs="Calibri"/>
          <w:b w:val="0"/>
          <w:bCs w:val="0"/>
          <w:color w:val="000000"/>
          <w:sz w:val="23"/>
          <w:szCs w:val="23"/>
        </w:rPr>
      </w:pPr>
    </w:p>
    <w:p w14:paraId="7C743176" w14:textId="32E91AD8" w:rsidR="00B34F6F" w:rsidRPr="00377468" w:rsidRDefault="007730AA" w:rsidP="00377468">
      <w:pPr>
        <w:rPr>
          <w:rStyle w:val="Fett"/>
          <w:b w:val="0"/>
          <w:bCs w:val="0"/>
        </w:rPr>
      </w:pPr>
      <w:r w:rsidRPr="007730AA">
        <w:rPr>
          <w:rStyle w:val="Fett"/>
        </w:rPr>
        <w:t>Fachliche Ansprechperson</w:t>
      </w:r>
      <w:r w:rsidR="00BB396D">
        <w:rPr>
          <w:rStyle w:val="Fett"/>
        </w:rPr>
        <w:t xml:space="preserve"> </w:t>
      </w:r>
      <w:r w:rsidR="006802A9">
        <w:rPr>
          <w:rStyle w:val="Fett"/>
        </w:rPr>
        <w:t xml:space="preserve">an der </w:t>
      </w:r>
      <w:r w:rsidR="00BB396D">
        <w:rPr>
          <w:rStyle w:val="Fett"/>
        </w:rPr>
        <w:t>TH Wildau</w:t>
      </w:r>
      <w:r w:rsidRPr="007730AA">
        <w:rPr>
          <w:rStyle w:val="Fett"/>
        </w:rPr>
        <w:t>:</w:t>
      </w:r>
    </w:p>
    <w:p w14:paraId="13B3B824" w14:textId="77777777" w:rsidR="005975F5" w:rsidRDefault="005975F5" w:rsidP="00FD1D7E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b w:val="0"/>
          <w:sz w:val="22"/>
          <w:szCs w:val="22"/>
        </w:rPr>
      </w:pPr>
      <w:r w:rsidRPr="005975F5">
        <w:rPr>
          <w:rStyle w:val="Fett"/>
          <w:rFonts w:asciiTheme="minorHAnsi" w:hAnsiTheme="minorHAnsi"/>
          <w:b w:val="0"/>
          <w:sz w:val="22"/>
          <w:szCs w:val="22"/>
        </w:rPr>
        <w:t xml:space="preserve">Dr.-Ing. Sarah Schneider </w:t>
      </w:r>
    </w:p>
    <w:p w14:paraId="09BF7F41" w14:textId="45B6A12C" w:rsidR="00BB396D" w:rsidRDefault="00BB396D" w:rsidP="00FD1D7E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b w:val="0"/>
          <w:sz w:val="22"/>
          <w:szCs w:val="22"/>
        </w:rPr>
      </w:pPr>
      <w:r w:rsidRPr="00BB396D">
        <w:rPr>
          <w:rStyle w:val="Fett"/>
          <w:rFonts w:asciiTheme="minorHAnsi" w:hAnsiTheme="minorHAnsi"/>
          <w:b w:val="0"/>
          <w:sz w:val="22"/>
          <w:szCs w:val="22"/>
        </w:rPr>
        <w:t xml:space="preserve">TH Wildau </w:t>
      </w:r>
      <w:r w:rsidRPr="00BB396D">
        <w:rPr>
          <w:rStyle w:val="Fett"/>
          <w:rFonts w:asciiTheme="minorHAnsi" w:hAnsiTheme="minorHAnsi"/>
          <w:b w:val="0"/>
          <w:sz w:val="22"/>
          <w:szCs w:val="22"/>
        </w:rPr>
        <w:br/>
        <w:t>Hochschulring 1, 15745 Wildau</w:t>
      </w:r>
      <w:r w:rsidRPr="00BB396D">
        <w:rPr>
          <w:rStyle w:val="Fett"/>
          <w:rFonts w:asciiTheme="minorHAnsi" w:hAnsiTheme="minorHAnsi"/>
          <w:b w:val="0"/>
          <w:sz w:val="22"/>
          <w:szCs w:val="22"/>
        </w:rPr>
        <w:br/>
      </w:r>
      <w:r w:rsidRPr="00BB396D">
        <w:rPr>
          <w:rStyle w:val="Fett"/>
          <w:rFonts w:asciiTheme="minorHAnsi" w:hAnsiTheme="minorHAnsi"/>
          <w:b w:val="0"/>
          <w:sz w:val="22"/>
          <w:szCs w:val="22"/>
        </w:rPr>
        <w:lastRenderedPageBreak/>
        <w:t xml:space="preserve">Tel. +49 </w:t>
      </w:r>
      <w:r w:rsidR="00614BF2">
        <w:rPr>
          <w:rStyle w:val="Fett"/>
          <w:rFonts w:asciiTheme="minorHAnsi" w:hAnsiTheme="minorHAnsi"/>
          <w:b w:val="0"/>
          <w:sz w:val="22"/>
          <w:szCs w:val="22"/>
        </w:rPr>
        <w:t xml:space="preserve">(0) </w:t>
      </w:r>
      <w:r w:rsidR="00614BF2" w:rsidRPr="00614BF2">
        <w:rPr>
          <w:rStyle w:val="Fett"/>
          <w:rFonts w:asciiTheme="minorHAnsi" w:hAnsiTheme="minorHAnsi"/>
          <w:b w:val="0"/>
          <w:sz w:val="22"/>
          <w:szCs w:val="22"/>
        </w:rPr>
        <w:t>3375 508-</w:t>
      </w:r>
      <w:r w:rsidR="005975F5">
        <w:rPr>
          <w:rStyle w:val="Fett"/>
          <w:rFonts w:asciiTheme="minorHAnsi" w:hAnsiTheme="minorHAnsi"/>
          <w:b w:val="0"/>
          <w:sz w:val="22"/>
          <w:szCs w:val="22"/>
        </w:rPr>
        <w:t>498</w:t>
      </w:r>
      <w:r w:rsidRPr="00BB396D">
        <w:rPr>
          <w:rStyle w:val="Fett"/>
          <w:rFonts w:asciiTheme="minorHAnsi" w:hAnsiTheme="minorHAnsi"/>
          <w:b w:val="0"/>
          <w:sz w:val="22"/>
          <w:szCs w:val="22"/>
        </w:rPr>
        <w:br/>
        <w:t xml:space="preserve">E-Mail: </w:t>
      </w:r>
      <w:r w:rsidR="005975F5">
        <w:rPr>
          <w:rStyle w:val="Fett"/>
          <w:rFonts w:asciiTheme="minorHAnsi" w:hAnsiTheme="minorHAnsi"/>
          <w:b w:val="0"/>
          <w:bCs w:val="0"/>
          <w:sz w:val="22"/>
          <w:szCs w:val="22"/>
        </w:rPr>
        <w:t>sarah.schneider@</w:t>
      </w:r>
      <w:r w:rsidR="005975F5" w:rsidRPr="005975F5">
        <w:rPr>
          <w:rStyle w:val="Fett"/>
          <w:rFonts w:asciiTheme="minorHAnsi" w:hAnsiTheme="minorHAnsi"/>
          <w:b w:val="0"/>
          <w:bCs w:val="0"/>
          <w:sz w:val="22"/>
          <w:szCs w:val="22"/>
        </w:rPr>
        <w:t>th-wildau.de</w:t>
      </w:r>
    </w:p>
    <w:p w14:paraId="6AA97D9F" w14:textId="77777777" w:rsidR="00FD1D7E" w:rsidRPr="00FD1D7E" w:rsidRDefault="00FD1D7E" w:rsidP="00FD1D7E">
      <w:pPr>
        <w:pStyle w:val="Standard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</w:p>
    <w:p w14:paraId="63E5892B" w14:textId="6CEDAB54" w:rsidR="001B32D9" w:rsidRDefault="00604AE1" w:rsidP="008C2E90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sz w:val="22"/>
          <w:szCs w:val="22"/>
        </w:rPr>
      </w:pPr>
      <w:r w:rsidRPr="008E3F6C">
        <w:rPr>
          <w:rStyle w:val="Fett"/>
          <w:rFonts w:asciiTheme="minorHAnsi" w:hAnsiTheme="minorHAnsi"/>
          <w:sz w:val="22"/>
          <w:szCs w:val="22"/>
        </w:rPr>
        <w:t>Ansprechperson</w:t>
      </w:r>
      <w:r w:rsidR="00256E93">
        <w:rPr>
          <w:rStyle w:val="Fett"/>
          <w:rFonts w:asciiTheme="minorHAnsi" w:hAnsiTheme="minorHAnsi"/>
          <w:sz w:val="22"/>
          <w:szCs w:val="22"/>
        </w:rPr>
        <w:t>en</w:t>
      </w:r>
      <w:r w:rsidR="008C2E90" w:rsidRPr="008E3F6C">
        <w:rPr>
          <w:rStyle w:val="Fett"/>
          <w:rFonts w:asciiTheme="minorHAnsi" w:hAnsiTheme="minorHAnsi"/>
          <w:sz w:val="22"/>
          <w:szCs w:val="22"/>
        </w:rPr>
        <w:t xml:space="preserve"> Presse- und Medienkommunikation</w:t>
      </w:r>
      <w:r w:rsidR="00FD1D7E">
        <w:rPr>
          <w:rStyle w:val="Fett"/>
          <w:rFonts w:asciiTheme="minorHAnsi" w:hAnsiTheme="minorHAnsi"/>
          <w:sz w:val="22"/>
          <w:szCs w:val="22"/>
        </w:rPr>
        <w:t xml:space="preserve"> TH Wildau</w:t>
      </w:r>
      <w:r w:rsidR="008C2E90" w:rsidRPr="008E3F6C">
        <w:rPr>
          <w:rStyle w:val="Fett"/>
          <w:rFonts w:asciiTheme="minorHAnsi" w:hAnsiTheme="minorHAnsi"/>
          <w:sz w:val="22"/>
          <w:szCs w:val="22"/>
        </w:rPr>
        <w:t>:</w:t>
      </w:r>
    </w:p>
    <w:p w14:paraId="1CA7EBB0" w14:textId="77777777" w:rsidR="00F210BB" w:rsidRPr="008E3F6C" w:rsidRDefault="00F210BB" w:rsidP="008C2E90">
      <w:pPr>
        <w:pStyle w:val="StandardWeb"/>
        <w:spacing w:before="0" w:beforeAutospacing="0" w:after="0" w:afterAutospacing="0"/>
        <w:rPr>
          <w:rStyle w:val="Fett"/>
          <w:sz w:val="22"/>
          <w:szCs w:val="22"/>
        </w:rPr>
      </w:pPr>
    </w:p>
    <w:p w14:paraId="6F7A18AB" w14:textId="5F13B8B3" w:rsidR="00C128BC" w:rsidRDefault="00C17084" w:rsidP="00C17084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Mike Lange</w:t>
      </w:r>
      <w:r w:rsidR="00C20769">
        <w:rPr>
          <w:rFonts w:asciiTheme="minorHAnsi" w:hAnsiTheme="minorHAnsi"/>
          <w:sz w:val="22"/>
          <w:szCs w:val="22"/>
        </w:rPr>
        <w:t xml:space="preserve"> / </w:t>
      </w:r>
      <w:r w:rsidR="00C128BC" w:rsidRPr="008E3F6C">
        <w:rPr>
          <w:rFonts w:asciiTheme="minorHAnsi" w:hAnsiTheme="minorHAnsi"/>
          <w:sz w:val="22"/>
          <w:szCs w:val="22"/>
        </w:rPr>
        <w:t>Mareike Rammelt</w:t>
      </w:r>
    </w:p>
    <w:p w14:paraId="3A114870" w14:textId="77777777" w:rsidR="00C17084" w:rsidRPr="008E3F6C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TH Wildau</w:t>
      </w:r>
    </w:p>
    <w:p w14:paraId="4414D551" w14:textId="77777777" w:rsidR="00C17084" w:rsidRPr="008E3F6C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Hochschulring 1, 15745 Wildau</w:t>
      </w:r>
    </w:p>
    <w:p w14:paraId="6E485C17" w14:textId="242ADF70" w:rsidR="008C2E90" w:rsidRPr="008E3F6C" w:rsidRDefault="008C2E90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Tel. +49 (0)3375 508 211</w:t>
      </w:r>
      <w:r w:rsidR="00C20769">
        <w:rPr>
          <w:rFonts w:asciiTheme="minorHAnsi" w:hAnsiTheme="minorHAnsi"/>
          <w:sz w:val="22"/>
          <w:szCs w:val="22"/>
        </w:rPr>
        <w:t xml:space="preserve"> / -669</w:t>
      </w:r>
    </w:p>
    <w:p w14:paraId="6901CC20" w14:textId="4C5D93CE" w:rsidR="008C2E90" w:rsidRPr="00C03EE7" w:rsidRDefault="007730AA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03EE7">
        <w:rPr>
          <w:rFonts w:asciiTheme="minorHAnsi" w:hAnsiTheme="minorHAnsi"/>
          <w:sz w:val="22"/>
          <w:szCs w:val="22"/>
        </w:rPr>
        <w:t xml:space="preserve">E-Mail: </w:t>
      </w:r>
      <w:r w:rsidR="002056B5" w:rsidRPr="00C03EE7">
        <w:rPr>
          <w:rFonts w:asciiTheme="minorHAnsi" w:hAnsiTheme="minorHAnsi"/>
          <w:sz w:val="22"/>
          <w:szCs w:val="22"/>
        </w:rPr>
        <w:t>presse@th-wildau.de</w:t>
      </w:r>
    </w:p>
    <w:sectPr w:rsidR="008C2E90" w:rsidRPr="00C03EE7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CCFB78" w16cid:durableId="2385AC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18444" w14:textId="77777777" w:rsidR="00AC187E" w:rsidRDefault="00AC187E" w:rsidP="00141289">
      <w:pPr>
        <w:spacing w:after="0" w:line="240" w:lineRule="auto"/>
      </w:pPr>
      <w:r>
        <w:separator/>
      </w:r>
    </w:p>
  </w:endnote>
  <w:endnote w:type="continuationSeparator" w:id="0">
    <w:p w14:paraId="03DD32D4" w14:textId="77777777" w:rsidR="00AC187E" w:rsidRDefault="00AC187E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0BD4FB17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43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BB500" w14:textId="77777777" w:rsidR="00AC187E" w:rsidRDefault="00AC187E" w:rsidP="00141289">
      <w:pPr>
        <w:spacing w:after="0" w:line="240" w:lineRule="auto"/>
      </w:pPr>
      <w:r>
        <w:separator/>
      </w:r>
    </w:p>
  </w:footnote>
  <w:footnote w:type="continuationSeparator" w:id="0">
    <w:p w14:paraId="11A91DEC" w14:textId="77777777" w:rsidR="00AC187E" w:rsidRDefault="00AC187E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7777777" w:rsidR="00567D3A" w:rsidRPr="0042192B" w:rsidRDefault="00567D3A" w:rsidP="00B85C47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r>
      <w:rPr>
        <w:rFonts w:asciiTheme="minorHAnsi" w:hAnsiTheme="minorHAnsi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4A09F783" wp14:editId="7B694962">
          <wp:simplePos x="0" y="0"/>
          <wp:positionH relativeFrom="margin">
            <wp:posOffset>4262307</wp:posOffset>
          </wp:positionH>
          <wp:positionV relativeFrom="margin">
            <wp:posOffset>-1185806</wp:posOffset>
          </wp:positionV>
          <wp:extent cx="1955800" cy="779780"/>
          <wp:effectExtent l="0" t="0" r="6350" b="127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-Wildau-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News</w:t>
    </w:r>
    <w:r w:rsidR="00B85C47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der 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TH Wil</w:t>
    </w:r>
    <w:r w:rsidR="00F32A77" w:rsidRPr="0042192B">
      <w:rPr>
        <w:rFonts w:asciiTheme="minorHAnsi" w:eastAsiaTheme="minorHAnsi" w:hAnsiTheme="minorHAnsi" w:cstheme="minorBidi"/>
        <w:szCs w:val="32"/>
        <w:lang w:val="en-US" w:eastAsia="en-US"/>
      </w:rPr>
      <w:t>dau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5E8DDB60" w14:textId="374BE363" w:rsidR="00B85C47" w:rsidRPr="00FD2BB9" w:rsidRDefault="004B0DD0" w:rsidP="00B85C47">
    <w:pPr>
      <w:pStyle w:val="StandardWeb"/>
      <w:rPr>
        <w:rFonts w:asciiTheme="minorHAnsi" w:eastAsiaTheme="minorHAnsi" w:hAnsiTheme="minorHAnsi" w:cstheme="minorBidi"/>
        <w:color w:val="FF0000"/>
        <w:szCs w:val="32"/>
        <w:lang w:val="en-US" w:eastAsia="en-US"/>
      </w:rPr>
    </w:pPr>
    <w:r>
      <w:rPr>
        <w:rFonts w:asciiTheme="minorHAnsi" w:eastAsiaTheme="minorHAnsi" w:hAnsiTheme="minorHAnsi" w:cstheme="minorBidi"/>
        <w:szCs w:val="32"/>
        <w:lang w:val="en-US" w:eastAsia="en-US"/>
      </w:rPr>
      <w:t>17</w:t>
    </w:r>
    <w:r w:rsidR="00EA69E5">
      <w:rPr>
        <w:rFonts w:asciiTheme="minorHAnsi" w:eastAsiaTheme="minorHAnsi" w:hAnsiTheme="minorHAnsi" w:cstheme="minorBidi"/>
        <w:szCs w:val="32"/>
        <w:lang w:val="en-US" w:eastAsia="en-US"/>
      </w:rPr>
      <w:t>.12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.20</w:t>
    </w:r>
    <w:r w:rsidR="006B3F9D">
      <w:rPr>
        <w:rFonts w:asciiTheme="minorHAnsi" w:eastAsiaTheme="minorHAnsi" w:hAnsiTheme="minorHAnsi" w:cstheme="minorBidi"/>
        <w:szCs w:val="32"/>
        <w:lang w:val="en-US" w:eastAsia="en-US"/>
      </w:rPr>
      <w:t>20</w:t>
    </w:r>
    <w:r w:rsidR="00FD2BB9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0325D1A3" w14:textId="4B0D8F39" w:rsidR="00B85C47" w:rsidRPr="0042192B" w:rsidRDefault="0042192B" w:rsidP="00AD51C9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r>
      <w:rPr>
        <w:rFonts w:asciiTheme="minorHAnsi" w:eastAsiaTheme="minorHAnsi" w:hAnsiTheme="minorHAnsi" w:cstheme="minorBidi"/>
        <w:szCs w:val="32"/>
        <w:lang w:val="en-US" w:eastAsia="en-US"/>
      </w:rPr>
      <w:t>Nr. 2020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/</w:t>
    </w:r>
    <w:r w:rsidR="00EA69E5">
      <w:rPr>
        <w:rFonts w:asciiTheme="minorHAnsi" w:eastAsiaTheme="minorHAnsi" w:hAnsiTheme="minorHAnsi" w:cstheme="minorBidi"/>
        <w:szCs w:val="32"/>
        <w:lang w:val="en-US" w:eastAsia="en-US"/>
      </w:rPr>
      <w:t>12</w:t>
    </w:r>
    <w:r w:rsidR="003D0490">
      <w:rPr>
        <w:rFonts w:asciiTheme="minorHAnsi" w:eastAsiaTheme="minorHAnsi" w:hAnsiTheme="minorHAnsi" w:cstheme="minorBidi"/>
        <w:szCs w:val="32"/>
        <w:lang w:val="en-US" w:eastAsia="en-US"/>
      </w:rPr>
      <w:t>_</w:t>
    </w:r>
    <w:r w:rsidR="004B0DD0">
      <w:rPr>
        <w:rFonts w:asciiTheme="minorHAnsi" w:eastAsiaTheme="minorHAnsi" w:hAnsiTheme="minorHAnsi" w:cstheme="minorBidi"/>
        <w:szCs w:val="32"/>
        <w:lang w:val="en-US" w:eastAsia="en-US"/>
      </w:rPr>
      <w:t>12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22C9D"/>
    <w:rsid w:val="00030C88"/>
    <w:rsid w:val="0003268B"/>
    <w:rsid w:val="00033705"/>
    <w:rsid w:val="00037EA3"/>
    <w:rsid w:val="00041350"/>
    <w:rsid w:val="00041DA1"/>
    <w:rsid w:val="0005105D"/>
    <w:rsid w:val="00053AB6"/>
    <w:rsid w:val="00067112"/>
    <w:rsid w:val="00072B8E"/>
    <w:rsid w:val="00076A93"/>
    <w:rsid w:val="00077AFB"/>
    <w:rsid w:val="00083407"/>
    <w:rsid w:val="00092400"/>
    <w:rsid w:val="000943A1"/>
    <w:rsid w:val="0009549C"/>
    <w:rsid w:val="000A0721"/>
    <w:rsid w:val="000A2504"/>
    <w:rsid w:val="000A50B8"/>
    <w:rsid w:val="000B74A8"/>
    <w:rsid w:val="000C0371"/>
    <w:rsid w:val="000C4989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2B75"/>
    <w:rsid w:val="000F3702"/>
    <w:rsid w:val="000F7384"/>
    <w:rsid w:val="000F7F8E"/>
    <w:rsid w:val="00100CCD"/>
    <w:rsid w:val="0010405D"/>
    <w:rsid w:val="00105072"/>
    <w:rsid w:val="00110347"/>
    <w:rsid w:val="001130AF"/>
    <w:rsid w:val="0011713E"/>
    <w:rsid w:val="00117835"/>
    <w:rsid w:val="0012115C"/>
    <w:rsid w:val="00123458"/>
    <w:rsid w:val="001347FE"/>
    <w:rsid w:val="00134D9F"/>
    <w:rsid w:val="00140BFE"/>
    <w:rsid w:val="00140ED2"/>
    <w:rsid w:val="00141289"/>
    <w:rsid w:val="0014214E"/>
    <w:rsid w:val="001422B4"/>
    <w:rsid w:val="00143637"/>
    <w:rsid w:val="00144C72"/>
    <w:rsid w:val="001465F9"/>
    <w:rsid w:val="001544CD"/>
    <w:rsid w:val="00164E6A"/>
    <w:rsid w:val="00175728"/>
    <w:rsid w:val="0018053A"/>
    <w:rsid w:val="001835E6"/>
    <w:rsid w:val="0018409F"/>
    <w:rsid w:val="001905FE"/>
    <w:rsid w:val="0019754B"/>
    <w:rsid w:val="001979D3"/>
    <w:rsid w:val="001A0F2F"/>
    <w:rsid w:val="001A23D3"/>
    <w:rsid w:val="001A285C"/>
    <w:rsid w:val="001A408E"/>
    <w:rsid w:val="001B0431"/>
    <w:rsid w:val="001B32D9"/>
    <w:rsid w:val="001B3C8B"/>
    <w:rsid w:val="001B6191"/>
    <w:rsid w:val="001C0C11"/>
    <w:rsid w:val="001D0713"/>
    <w:rsid w:val="001D527F"/>
    <w:rsid w:val="001D64C4"/>
    <w:rsid w:val="001E11BA"/>
    <w:rsid w:val="001E1535"/>
    <w:rsid w:val="001E1F4F"/>
    <w:rsid w:val="001E5032"/>
    <w:rsid w:val="001E5898"/>
    <w:rsid w:val="001F2A72"/>
    <w:rsid w:val="00203088"/>
    <w:rsid w:val="002056B5"/>
    <w:rsid w:val="002224BA"/>
    <w:rsid w:val="00223051"/>
    <w:rsid w:val="002312BC"/>
    <w:rsid w:val="00234AF3"/>
    <w:rsid w:val="002367CE"/>
    <w:rsid w:val="00243908"/>
    <w:rsid w:val="00252AD5"/>
    <w:rsid w:val="00254F7C"/>
    <w:rsid w:val="00256E93"/>
    <w:rsid w:val="002573DB"/>
    <w:rsid w:val="00261F57"/>
    <w:rsid w:val="00265CD5"/>
    <w:rsid w:val="00267CAB"/>
    <w:rsid w:val="0027135C"/>
    <w:rsid w:val="00274053"/>
    <w:rsid w:val="002746E7"/>
    <w:rsid w:val="00280680"/>
    <w:rsid w:val="00284CE3"/>
    <w:rsid w:val="002875E5"/>
    <w:rsid w:val="00292D78"/>
    <w:rsid w:val="002A046A"/>
    <w:rsid w:val="002A5FEA"/>
    <w:rsid w:val="002A6A85"/>
    <w:rsid w:val="002B407B"/>
    <w:rsid w:val="002C09C9"/>
    <w:rsid w:val="002C26ED"/>
    <w:rsid w:val="002C7CC8"/>
    <w:rsid w:val="002D0F34"/>
    <w:rsid w:val="002D12ED"/>
    <w:rsid w:val="002D1346"/>
    <w:rsid w:val="002D175A"/>
    <w:rsid w:val="002E31E9"/>
    <w:rsid w:val="002E6002"/>
    <w:rsid w:val="002E6272"/>
    <w:rsid w:val="002F02C2"/>
    <w:rsid w:val="002F6E9C"/>
    <w:rsid w:val="0030030C"/>
    <w:rsid w:val="0030065B"/>
    <w:rsid w:val="003042C4"/>
    <w:rsid w:val="00306933"/>
    <w:rsid w:val="00313771"/>
    <w:rsid w:val="003146D8"/>
    <w:rsid w:val="00317F38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798C"/>
    <w:rsid w:val="003501BC"/>
    <w:rsid w:val="00370C5E"/>
    <w:rsid w:val="003717FB"/>
    <w:rsid w:val="003730CC"/>
    <w:rsid w:val="00373DD1"/>
    <w:rsid w:val="00377468"/>
    <w:rsid w:val="00377C1F"/>
    <w:rsid w:val="00377F82"/>
    <w:rsid w:val="003867A3"/>
    <w:rsid w:val="00390DF1"/>
    <w:rsid w:val="00394CCF"/>
    <w:rsid w:val="00394CFD"/>
    <w:rsid w:val="003A62A0"/>
    <w:rsid w:val="003A7786"/>
    <w:rsid w:val="003B099A"/>
    <w:rsid w:val="003B2111"/>
    <w:rsid w:val="003B4673"/>
    <w:rsid w:val="003B6266"/>
    <w:rsid w:val="003B7187"/>
    <w:rsid w:val="003C7BD7"/>
    <w:rsid w:val="003D0490"/>
    <w:rsid w:val="003D5CD5"/>
    <w:rsid w:val="003D68C3"/>
    <w:rsid w:val="003D6EF8"/>
    <w:rsid w:val="003E15A8"/>
    <w:rsid w:val="003E22CA"/>
    <w:rsid w:val="003E5ACA"/>
    <w:rsid w:val="003E6993"/>
    <w:rsid w:val="003F14B8"/>
    <w:rsid w:val="003F5620"/>
    <w:rsid w:val="00401A92"/>
    <w:rsid w:val="0040719F"/>
    <w:rsid w:val="0042075D"/>
    <w:rsid w:val="0042192B"/>
    <w:rsid w:val="00424B3E"/>
    <w:rsid w:val="0042589F"/>
    <w:rsid w:val="00431899"/>
    <w:rsid w:val="0043561A"/>
    <w:rsid w:val="00436D67"/>
    <w:rsid w:val="00440FE7"/>
    <w:rsid w:val="00442B41"/>
    <w:rsid w:val="00445F16"/>
    <w:rsid w:val="00455187"/>
    <w:rsid w:val="00456CF8"/>
    <w:rsid w:val="00456D18"/>
    <w:rsid w:val="004608F7"/>
    <w:rsid w:val="00461B0B"/>
    <w:rsid w:val="00471E9A"/>
    <w:rsid w:val="00473EA0"/>
    <w:rsid w:val="00474C8D"/>
    <w:rsid w:val="00480679"/>
    <w:rsid w:val="00482ABD"/>
    <w:rsid w:val="00484F6A"/>
    <w:rsid w:val="00486607"/>
    <w:rsid w:val="004954E9"/>
    <w:rsid w:val="0049670B"/>
    <w:rsid w:val="00497EB2"/>
    <w:rsid w:val="004A1DAB"/>
    <w:rsid w:val="004A5744"/>
    <w:rsid w:val="004B0BB6"/>
    <w:rsid w:val="004B0DD0"/>
    <w:rsid w:val="004B140D"/>
    <w:rsid w:val="004B4EFB"/>
    <w:rsid w:val="004C0129"/>
    <w:rsid w:val="004C1CDB"/>
    <w:rsid w:val="004C4940"/>
    <w:rsid w:val="004C6E30"/>
    <w:rsid w:val="004D402C"/>
    <w:rsid w:val="004D6FB8"/>
    <w:rsid w:val="004E3C28"/>
    <w:rsid w:val="004E3C3F"/>
    <w:rsid w:val="004E6578"/>
    <w:rsid w:val="004E79D2"/>
    <w:rsid w:val="004F16A8"/>
    <w:rsid w:val="005068A0"/>
    <w:rsid w:val="005114EA"/>
    <w:rsid w:val="00520D3F"/>
    <w:rsid w:val="0052225D"/>
    <w:rsid w:val="0052448E"/>
    <w:rsid w:val="005264E0"/>
    <w:rsid w:val="00537426"/>
    <w:rsid w:val="005378D5"/>
    <w:rsid w:val="00537982"/>
    <w:rsid w:val="0054337C"/>
    <w:rsid w:val="00543D1C"/>
    <w:rsid w:val="00546EAC"/>
    <w:rsid w:val="0055792E"/>
    <w:rsid w:val="00564213"/>
    <w:rsid w:val="00566CBF"/>
    <w:rsid w:val="00567D3A"/>
    <w:rsid w:val="00570373"/>
    <w:rsid w:val="00575E3E"/>
    <w:rsid w:val="0058197B"/>
    <w:rsid w:val="00582119"/>
    <w:rsid w:val="00582AD2"/>
    <w:rsid w:val="00583A53"/>
    <w:rsid w:val="00585D6D"/>
    <w:rsid w:val="00591098"/>
    <w:rsid w:val="005975F5"/>
    <w:rsid w:val="005977B3"/>
    <w:rsid w:val="005A043C"/>
    <w:rsid w:val="005A5075"/>
    <w:rsid w:val="005A7710"/>
    <w:rsid w:val="005B0B81"/>
    <w:rsid w:val="005B5DA5"/>
    <w:rsid w:val="005B743D"/>
    <w:rsid w:val="005C57FF"/>
    <w:rsid w:val="005C582A"/>
    <w:rsid w:val="005C7B08"/>
    <w:rsid w:val="005D0E42"/>
    <w:rsid w:val="005D2204"/>
    <w:rsid w:val="005E123F"/>
    <w:rsid w:val="005F4775"/>
    <w:rsid w:val="005F6333"/>
    <w:rsid w:val="006010AD"/>
    <w:rsid w:val="00604AE1"/>
    <w:rsid w:val="00605B87"/>
    <w:rsid w:val="00612FBE"/>
    <w:rsid w:val="00614BF2"/>
    <w:rsid w:val="00614D7B"/>
    <w:rsid w:val="00615B72"/>
    <w:rsid w:val="006217BB"/>
    <w:rsid w:val="00622895"/>
    <w:rsid w:val="00625106"/>
    <w:rsid w:val="0062530E"/>
    <w:rsid w:val="00631786"/>
    <w:rsid w:val="006332E3"/>
    <w:rsid w:val="00640326"/>
    <w:rsid w:val="006428D6"/>
    <w:rsid w:val="006435BE"/>
    <w:rsid w:val="006453A1"/>
    <w:rsid w:val="00652FDA"/>
    <w:rsid w:val="00661FC3"/>
    <w:rsid w:val="00667F1D"/>
    <w:rsid w:val="00667F5E"/>
    <w:rsid w:val="00670166"/>
    <w:rsid w:val="00673A24"/>
    <w:rsid w:val="00673E21"/>
    <w:rsid w:val="006802A9"/>
    <w:rsid w:val="0068237B"/>
    <w:rsid w:val="00682765"/>
    <w:rsid w:val="0068289E"/>
    <w:rsid w:val="00684C34"/>
    <w:rsid w:val="0069359A"/>
    <w:rsid w:val="006A1949"/>
    <w:rsid w:val="006A34EA"/>
    <w:rsid w:val="006B2465"/>
    <w:rsid w:val="006B247E"/>
    <w:rsid w:val="006B3F9D"/>
    <w:rsid w:val="006B755F"/>
    <w:rsid w:val="006D1F25"/>
    <w:rsid w:val="006D2391"/>
    <w:rsid w:val="006E2308"/>
    <w:rsid w:val="006E3C3A"/>
    <w:rsid w:val="006E53B0"/>
    <w:rsid w:val="006E7C3B"/>
    <w:rsid w:val="007028CF"/>
    <w:rsid w:val="0070374D"/>
    <w:rsid w:val="00706932"/>
    <w:rsid w:val="007070F4"/>
    <w:rsid w:val="00713A65"/>
    <w:rsid w:val="0071543B"/>
    <w:rsid w:val="00715855"/>
    <w:rsid w:val="00721FAA"/>
    <w:rsid w:val="007233A5"/>
    <w:rsid w:val="007233E6"/>
    <w:rsid w:val="00726EDD"/>
    <w:rsid w:val="00727DE5"/>
    <w:rsid w:val="0073114B"/>
    <w:rsid w:val="00731AB5"/>
    <w:rsid w:val="00734521"/>
    <w:rsid w:val="007463C6"/>
    <w:rsid w:val="007468D9"/>
    <w:rsid w:val="00747787"/>
    <w:rsid w:val="00750043"/>
    <w:rsid w:val="0075090F"/>
    <w:rsid w:val="00761DD5"/>
    <w:rsid w:val="00765F1D"/>
    <w:rsid w:val="0077164F"/>
    <w:rsid w:val="007730AA"/>
    <w:rsid w:val="00773AC1"/>
    <w:rsid w:val="00786014"/>
    <w:rsid w:val="00791AE7"/>
    <w:rsid w:val="007931E0"/>
    <w:rsid w:val="007A02C8"/>
    <w:rsid w:val="007A104E"/>
    <w:rsid w:val="007A166F"/>
    <w:rsid w:val="007A7197"/>
    <w:rsid w:val="007A73CE"/>
    <w:rsid w:val="007B52A9"/>
    <w:rsid w:val="007B7079"/>
    <w:rsid w:val="007C0C97"/>
    <w:rsid w:val="007C2C64"/>
    <w:rsid w:val="007C36B9"/>
    <w:rsid w:val="007C7DFC"/>
    <w:rsid w:val="007D0131"/>
    <w:rsid w:val="007D03A0"/>
    <w:rsid w:val="007D098B"/>
    <w:rsid w:val="007D4089"/>
    <w:rsid w:val="007D65E6"/>
    <w:rsid w:val="007E571D"/>
    <w:rsid w:val="007F009A"/>
    <w:rsid w:val="007F5983"/>
    <w:rsid w:val="007F5989"/>
    <w:rsid w:val="00812210"/>
    <w:rsid w:val="0081235D"/>
    <w:rsid w:val="00813BB3"/>
    <w:rsid w:val="00813CC0"/>
    <w:rsid w:val="00815C8E"/>
    <w:rsid w:val="008179B0"/>
    <w:rsid w:val="0082054F"/>
    <w:rsid w:val="008227FB"/>
    <w:rsid w:val="00824845"/>
    <w:rsid w:val="008257BC"/>
    <w:rsid w:val="0082738B"/>
    <w:rsid w:val="00831275"/>
    <w:rsid w:val="00831C85"/>
    <w:rsid w:val="00837745"/>
    <w:rsid w:val="008404DA"/>
    <w:rsid w:val="0084092E"/>
    <w:rsid w:val="00843D2B"/>
    <w:rsid w:val="0084721E"/>
    <w:rsid w:val="00861CA6"/>
    <w:rsid w:val="0086217F"/>
    <w:rsid w:val="00863A83"/>
    <w:rsid w:val="0086492E"/>
    <w:rsid w:val="00866AA9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A1805"/>
    <w:rsid w:val="008A423E"/>
    <w:rsid w:val="008B289D"/>
    <w:rsid w:val="008B2A50"/>
    <w:rsid w:val="008B3A14"/>
    <w:rsid w:val="008B54B9"/>
    <w:rsid w:val="008C0815"/>
    <w:rsid w:val="008C0E2A"/>
    <w:rsid w:val="008C253A"/>
    <w:rsid w:val="008C2E90"/>
    <w:rsid w:val="008C3289"/>
    <w:rsid w:val="008C37DB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6463"/>
    <w:rsid w:val="00917D78"/>
    <w:rsid w:val="0092077C"/>
    <w:rsid w:val="00920D13"/>
    <w:rsid w:val="009214EE"/>
    <w:rsid w:val="00923D96"/>
    <w:rsid w:val="00931C0D"/>
    <w:rsid w:val="0094790E"/>
    <w:rsid w:val="00955820"/>
    <w:rsid w:val="00955F35"/>
    <w:rsid w:val="00957D73"/>
    <w:rsid w:val="0096201D"/>
    <w:rsid w:val="00963E64"/>
    <w:rsid w:val="00963FDF"/>
    <w:rsid w:val="009656E1"/>
    <w:rsid w:val="00965CB2"/>
    <w:rsid w:val="00966322"/>
    <w:rsid w:val="009740DC"/>
    <w:rsid w:val="00974B39"/>
    <w:rsid w:val="009816D6"/>
    <w:rsid w:val="0098498D"/>
    <w:rsid w:val="00984FA1"/>
    <w:rsid w:val="009859BF"/>
    <w:rsid w:val="00986246"/>
    <w:rsid w:val="00992068"/>
    <w:rsid w:val="00993E95"/>
    <w:rsid w:val="009A545E"/>
    <w:rsid w:val="009A74B2"/>
    <w:rsid w:val="009B084A"/>
    <w:rsid w:val="009B2F19"/>
    <w:rsid w:val="009B2F5C"/>
    <w:rsid w:val="009B6F4E"/>
    <w:rsid w:val="009D3308"/>
    <w:rsid w:val="009D7FF6"/>
    <w:rsid w:val="009E52AD"/>
    <w:rsid w:val="009E5BB5"/>
    <w:rsid w:val="009F45A4"/>
    <w:rsid w:val="00A107D6"/>
    <w:rsid w:val="00A111E2"/>
    <w:rsid w:val="00A12016"/>
    <w:rsid w:val="00A128DE"/>
    <w:rsid w:val="00A17AC1"/>
    <w:rsid w:val="00A2145C"/>
    <w:rsid w:val="00A24F41"/>
    <w:rsid w:val="00A26441"/>
    <w:rsid w:val="00A31000"/>
    <w:rsid w:val="00A322EE"/>
    <w:rsid w:val="00A35CBC"/>
    <w:rsid w:val="00A368C9"/>
    <w:rsid w:val="00A42966"/>
    <w:rsid w:val="00A43CDD"/>
    <w:rsid w:val="00A43F44"/>
    <w:rsid w:val="00A468E4"/>
    <w:rsid w:val="00A51989"/>
    <w:rsid w:val="00A52464"/>
    <w:rsid w:val="00A52822"/>
    <w:rsid w:val="00A55754"/>
    <w:rsid w:val="00A57345"/>
    <w:rsid w:val="00A621E9"/>
    <w:rsid w:val="00A65243"/>
    <w:rsid w:val="00A71318"/>
    <w:rsid w:val="00A719CB"/>
    <w:rsid w:val="00A73495"/>
    <w:rsid w:val="00A76C4F"/>
    <w:rsid w:val="00A808FC"/>
    <w:rsid w:val="00A82203"/>
    <w:rsid w:val="00A90579"/>
    <w:rsid w:val="00A91D1F"/>
    <w:rsid w:val="00A96A0C"/>
    <w:rsid w:val="00A96CBF"/>
    <w:rsid w:val="00A96F0F"/>
    <w:rsid w:val="00AA1473"/>
    <w:rsid w:val="00AA595D"/>
    <w:rsid w:val="00AA5EA7"/>
    <w:rsid w:val="00AC03D2"/>
    <w:rsid w:val="00AC187E"/>
    <w:rsid w:val="00AC2B36"/>
    <w:rsid w:val="00AC35E5"/>
    <w:rsid w:val="00AC5064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78CD"/>
    <w:rsid w:val="00AF08EF"/>
    <w:rsid w:val="00AF15AC"/>
    <w:rsid w:val="00AF2C00"/>
    <w:rsid w:val="00AF4724"/>
    <w:rsid w:val="00AF5204"/>
    <w:rsid w:val="00AF63EC"/>
    <w:rsid w:val="00B0168A"/>
    <w:rsid w:val="00B0406E"/>
    <w:rsid w:val="00B0623C"/>
    <w:rsid w:val="00B06F7C"/>
    <w:rsid w:val="00B10D6D"/>
    <w:rsid w:val="00B11BCB"/>
    <w:rsid w:val="00B1313C"/>
    <w:rsid w:val="00B13F06"/>
    <w:rsid w:val="00B17761"/>
    <w:rsid w:val="00B31793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50F66"/>
    <w:rsid w:val="00B56C23"/>
    <w:rsid w:val="00B57D2E"/>
    <w:rsid w:val="00B6113B"/>
    <w:rsid w:val="00B67EFB"/>
    <w:rsid w:val="00B717E9"/>
    <w:rsid w:val="00B81918"/>
    <w:rsid w:val="00B826B9"/>
    <w:rsid w:val="00B85C47"/>
    <w:rsid w:val="00B963F3"/>
    <w:rsid w:val="00B96FB5"/>
    <w:rsid w:val="00BA0EA7"/>
    <w:rsid w:val="00BA113F"/>
    <w:rsid w:val="00BA3800"/>
    <w:rsid w:val="00BA4695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B66CB"/>
    <w:rsid w:val="00BC4AFA"/>
    <w:rsid w:val="00BC6AA3"/>
    <w:rsid w:val="00BD1A75"/>
    <w:rsid w:val="00BD22D2"/>
    <w:rsid w:val="00BF278E"/>
    <w:rsid w:val="00BF6E62"/>
    <w:rsid w:val="00C02766"/>
    <w:rsid w:val="00C028C0"/>
    <w:rsid w:val="00C035E2"/>
    <w:rsid w:val="00C03EE7"/>
    <w:rsid w:val="00C046BF"/>
    <w:rsid w:val="00C060E1"/>
    <w:rsid w:val="00C101B1"/>
    <w:rsid w:val="00C1258D"/>
    <w:rsid w:val="00C128BC"/>
    <w:rsid w:val="00C12C25"/>
    <w:rsid w:val="00C17084"/>
    <w:rsid w:val="00C20769"/>
    <w:rsid w:val="00C21342"/>
    <w:rsid w:val="00C22C5E"/>
    <w:rsid w:val="00C25976"/>
    <w:rsid w:val="00C26F6F"/>
    <w:rsid w:val="00C2728C"/>
    <w:rsid w:val="00C32B2F"/>
    <w:rsid w:val="00C365AB"/>
    <w:rsid w:val="00C42D60"/>
    <w:rsid w:val="00C4523D"/>
    <w:rsid w:val="00C46900"/>
    <w:rsid w:val="00C50349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A08AD"/>
    <w:rsid w:val="00CA7850"/>
    <w:rsid w:val="00CB5369"/>
    <w:rsid w:val="00CB6C9A"/>
    <w:rsid w:val="00CB7EE6"/>
    <w:rsid w:val="00CC52C2"/>
    <w:rsid w:val="00CC7D03"/>
    <w:rsid w:val="00CC7EA7"/>
    <w:rsid w:val="00CD01F1"/>
    <w:rsid w:val="00CD1327"/>
    <w:rsid w:val="00CD1FB3"/>
    <w:rsid w:val="00CD454F"/>
    <w:rsid w:val="00CD50B4"/>
    <w:rsid w:val="00CE7C81"/>
    <w:rsid w:val="00CF15C8"/>
    <w:rsid w:val="00CF387C"/>
    <w:rsid w:val="00CF618D"/>
    <w:rsid w:val="00D01D26"/>
    <w:rsid w:val="00D05158"/>
    <w:rsid w:val="00D13A63"/>
    <w:rsid w:val="00D2160E"/>
    <w:rsid w:val="00D21D44"/>
    <w:rsid w:val="00D2239D"/>
    <w:rsid w:val="00D25B10"/>
    <w:rsid w:val="00D2655E"/>
    <w:rsid w:val="00D30F85"/>
    <w:rsid w:val="00D33816"/>
    <w:rsid w:val="00D37713"/>
    <w:rsid w:val="00D37A9B"/>
    <w:rsid w:val="00D42BD9"/>
    <w:rsid w:val="00D431BF"/>
    <w:rsid w:val="00D51D52"/>
    <w:rsid w:val="00D60B97"/>
    <w:rsid w:val="00D627F0"/>
    <w:rsid w:val="00D6455A"/>
    <w:rsid w:val="00D727E7"/>
    <w:rsid w:val="00D80E76"/>
    <w:rsid w:val="00D821E6"/>
    <w:rsid w:val="00D82322"/>
    <w:rsid w:val="00D82BF3"/>
    <w:rsid w:val="00D9012F"/>
    <w:rsid w:val="00D90A6A"/>
    <w:rsid w:val="00D967E9"/>
    <w:rsid w:val="00D974F3"/>
    <w:rsid w:val="00DA0C64"/>
    <w:rsid w:val="00DA30F0"/>
    <w:rsid w:val="00DA4A77"/>
    <w:rsid w:val="00DB0C87"/>
    <w:rsid w:val="00DB0EC0"/>
    <w:rsid w:val="00DB389D"/>
    <w:rsid w:val="00DB7A91"/>
    <w:rsid w:val="00DC6E91"/>
    <w:rsid w:val="00DC6F52"/>
    <w:rsid w:val="00DC781E"/>
    <w:rsid w:val="00DD0362"/>
    <w:rsid w:val="00DD0814"/>
    <w:rsid w:val="00DD17AA"/>
    <w:rsid w:val="00DD1E70"/>
    <w:rsid w:val="00DD5D1E"/>
    <w:rsid w:val="00DE3BAE"/>
    <w:rsid w:val="00DE6D4F"/>
    <w:rsid w:val="00DF1E73"/>
    <w:rsid w:val="00DF31E7"/>
    <w:rsid w:val="00DF33BA"/>
    <w:rsid w:val="00DF3D29"/>
    <w:rsid w:val="00DF4F49"/>
    <w:rsid w:val="00E034DB"/>
    <w:rsid w:val="00E03DFF"/>
    <w:rsid w:val="00E04207"/>
    <w:rsid w:val="00E0780B"/>
    <w:rsid w:val="00E136A6"/>
    <w:rsid w:val="00E24FBA"/>
    <w:rsid w:val="00E307DC"/>
    <w:rsid w:val="00E30CFC"/>
    <w:rsid w:val="00E31F9C"/>
    <w:rsid w:val="00E324D3"/>
    <w:rsid w:val="00E33154"/>
    <w:rsid w:val="00E35C88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60238"/>
    <w:rsid w:val="00E62E14"/>
    <w:rsid w:val="00E6634D"/>
    <w:rsid w:val="00E665E7"/>
    <w:rsid w:val="00E711EE"/>
    <w:rsid w:val="00E713B0"/>
    <w:rsid w:val="00E80BCD"/>
    <w:rsid w:val="00E824D6"/>
    <w:rsid w:val="00E83B80"/>
    <w:rsid w:val="00E85DD6"/>
    <w:rsid w:val="00E8666E"/>
    <w:rsid w:val="00E866DD"/>
    <w:rsid w:val="00E93DCB"/>
    <w:rsid w:val="00E95FA1"/>
    <w:rsid w:val="00E962D6"/>
    <w:rsid w:val="00EA0729"/>
    <w:rsid w:val="00EA365F"/>
    <w:rsid w:val="00EA69E5"/>
    <w:rsid w:val="00EC520C"/>
    <w:rsid w:val="00ED0AE1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5F43"/>
    <w:rsid w:val="00F05D0D"/>
    <w:rsid w:val="00F067FF"/>
    <w:rsid w:val="00F11676"/>
    <w:rsid w:val="00F1433C"/>
    <w:rsid w:val="00F15251"/>
    <w:rsid w:val="00F17213"/>
    <w:rsid w:val="00F17324"/>
    <w:rsid w:val="00F17D41"/>
    <w:rsid w:val="00F210BB"/>
    <w:rsid w:val="00F23F59"/>
    <w:rsid w:val="00F24069"/>
    <w:rsid w:val="00F242FA"/>
    <w:rsid w:val="00F26585"/>
    <w:rsid w:val="00F26793"/>
    <w:rsid w:val="00F27A1C"/>
    <w:rsid w:val="00F32A77"/>
    <w:rsid w:val="00F3758C"/>
    <w:rsid w:val="00F37E93"/>
    <w:rsid w:val="00F4064A"/>
    <w:rsid w:val="00F427DC"/>
    <w:rsid w:val="00F46686"/>
    <w:rsid w:val="00F50C7B"/>
    <w:rsid w:val="00F631CE"/>
    <w:rsid w:val="00F7425A"/>
    <w:rsid w:val="00F768B0"/>
    <w:rsid w:val="00F84D9F"/>
    <w:rsid w:val="00F86077"/>
    <w:rsid w:val="00F91439"/>
    <w:rsid w:val="00F95709"/>
    <w:rsid w:val="00F97E16"/>
    <w:rsid w:val="00FA09BE"/>
    <w:rsid w:val="00FB0816"/>
    <w:rsid w:val="00FB526C"/>
    <w:rsid w:val="00FB53D0"/>
    <w:rsid w:val="00FB78AC"/>
    <w:rsid w:val="00FC0870"/>
    <w:rsid w:val="00FC44D6"/>
    <w:rsid w:val="00FC45F7"/>
    <w:rsid w:val="00FD08C9"/>
    <w:rsid w:val="00FD1D7E"/>
    <w:rsid w:val="00FD2BB9"/>
    <w:rsid w:val="00FE0599"/>
    <w:rsid w:val="00FE0F10"/>
    <w:rsid w:val="00FE372E"/>
    <w:rsid w:val="00FE3BDE"/>
    <w:rsid w:val="00FE54DA"/>
    <w:rsid w:val="00FE6526"/>
    <w:rsid w:val="00FE70EE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nofab.innohub13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-wildau.de/hochschule/aktuelles/veranstaltung/innofab-ideenwettbewerb-praemierun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0EAA7-2F8E-44AF-808C-B1017E71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Rammelt</cp:lastModifiedBy>
  <cp:revision>2</cp:revision>
  <dcterms:created xsi:type="dcterms:W3CDTF">2020-12-17T13:46:00Z</dcterms:created>
  <dcterms:modified xsi:type="dcterms:W3CDTF">2020-12-17T13:46:00Z</dcterms:modified>
</cp:coreProperties>
</file>