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BF" w:rsidRDefault="003E2FFA" w:rsidP="003E2FFA">
      <w:pPr>
        <w:pStyle w:val="Heading1"/>
        <w:spacing w:line="360" w:lineRule="auto"/>
      </w:pPr>
      <w:r>
        <w:t xml:space="preserve">2016’s første </w:t>
      </w:r>
      <w:r w:rsidR="0069089A">
        <w:rPr>
          <w:i/>
        </w:rPr>
        <w:t>Euromillions Superdraw</w:t>
      </w:r>
      <w:r>
        <w:rPr>
          <w:i/>
        </w:rPr>
        <w:t xml:space="preserve"> </w:t>
      </w:r>
      <w:r>
        <w:t>– Her får du 20 gratis lodder!</w:t>
      </w:r>
    </w:p>
    <w:p w:rsidR="003E2FFA" w:rsidRPr="003E2FFA" w:rsidRDefault="003E2FFA" w:rsidP="003E2FFA">
      <w:pPr>
        <w:spacing w:line="360" w:lineRule="auto"/>
      </w:pPr>
    </w:p>
    <w:p w:rsidR="003E2FFA" w:rsidRDefault="003E2FFA" w:rsidP="003E2FFA">
      <w:pPr>
        <w:spacing w:line="360" w:lineRule="auto"/>
      </w:pPr>
      <w:r>
        <w:t xml:space="preserve">Datoen for det første Euromillions Superdraw i 2016 er endnu ikke annonceret i øjeblikket. Ikke desto mindre er jeg modig og tør næsten godt love, at det kommer til at ske indenfor den nærmeste fremtid. Jeg skal dog gøre opmærksom på, at jeg ikke har nogle kontakter eller konkrete informationer, hvormed min formodning om at en snarlig udtrækning, udelukkende er dannet på baggrund af eksisterende data. Mit formål er enkelt: At gøre det nemmere for så mange som muligt verden over, at være klar, så snart det bliver muligt at spille i Euromillions Superdraw, med chancen for at vinde abnorme </w:t>
      </w:r>
      <w:r w:rsidRPr="003E2FFA">
        <w:rPr>
          <w:b/>
        </w:rPr>
        <w:t>100 millioner euro</w:t>
      </w:r>
      <w:r>
        <w:t>, såfremt man er den heldige!</w:t>
      </w:r>
    </w:p>
    <w:p w:rsidR="003E2FFA" w:rsidRDefault="003E2FFA" w:rsidP="003E2FFA">
      <w:pPr>
        <w:spacing w:line="360" w:lineRule="auto"/>
      </w:pPr>
    </w:p>
    <w:p w:rsidR="003E2FFA" w:rsidRDefault="003E2FFA" w:rsidP="003E2FFA">
      <w:pPr>
        <w:spacing w:line="360" w:lineRule="auto"/>
      </w:pPr>
      <w:r>
        <w:t>Man så for første gang specialudtrækningen, som Euromillions Superdraw er, i 2007 og siden da er den blevet noget mange har i baghovedet og skriver i deres mentale kalender, trods det at datoerne ikke er bestemt forud. En god huskeregel er dog, at der er to eller tre Superdraws om året, hvormed chancen for at det sker snart er relativt stor. Pengene til den kæmpe præmiepulje kommer i øvrigt fra en speciel fond til formålet, hvormed prisen for lodsedlerne er den samme, som ved en hvilken som helst anden udtrækning.</w:t>
      </w:r>
    </w:p>
    <w:p w:rsidR="003E2FFA" w:rsidRDefault="003E2FFA" w:rsidP="003E2FFA">
      <w:pPr>
        <w:spacing w:line="360" w:lineRule="auto"/>
        <w:jc w:val="center"/>
        <w:rPr>
          <w:i/>
        </w:rPr>
      </w:pPr>
      <w:r w:rsidRPr="003E2FFA">
        <w:rPr>
          <w:i/>
        </w:rPr>
        <w:t>”Ser vi tilbage til 2015, fandt det første Superdraw sin plads i midten af marts, hvorefter to yderlige trækninger blev udført samme år. Året før dette blev den sidste udtrækning udført fredag den 6. November, hvormed et tydeligt mønster danner sig, hvilken bekræfter min teori om</w:t>
      </w:r>
      <w:r>
        <w:rPr>
          <w:i/>
        </w:rPr>
        <w:t>kring</w:t>
      </w:r>
      <w:r w:rsidRPr="003E2FFA">
        <w:rPr>
          <w:i/>
        </w:rPr>
        <w:t xml:space="preserve"> en snarlig udtrækning</w:t>
      </w:r>
      <w:r w:rsidR="00306EB8">
        <w:rPr>
          <w:i/>
        </w:rPr>
        <w:t>. Holder statistikken, forventer jeg en udtrækning i næste uge. Det vil altså sige, at vi (forhåbentlig) kan forvente en udtrækning på 100 millioner euro, enten d. 15 eller den 18 marts. – Det må i godt citere mig for!</w:t>
      </w:r>
      <w:r w:rsidRPr="003E2FFA">
        <w:rPr>
          <w:i/>
        </w:rPr>
        <w:t>”.</w:t>
      </w:r>
    </w:p>
    <w:p w:rsidR="00306EB8" w:rsidRPr="00306EB8" w:rsidRDefault="00306EB8" w:rsidP="00306EB8">
      <w:pPr>
        <w:spacing w:line="240" w:lineRule="auto"/>
        <w:jc w:val="center"/>
        <w:rPr>
          <w:i/>
        </w:rPr>
      </w:pPr>
      <w:r w:rsidRPr="00306EB8">
        <w:rPr>
          <w:i/>
        </w:rPr>
        <w:t>-Kristjan Olafson, ejer og webmaster bag Euromillions-Lottosystem.com.</w:t>
      </w:r>
    </w:p>
    <w:p w:rsidR="003E2FFA" w:rsidRPr="00306EB8" w:rsidRDefault="00306EB8" w:rsidP="00306EB8">
      <w:pPr>
        <w:spacing w:line="240" w:lineRule="auto"/>
        <w:jc w:val="center"/>
        <w:rPr>
          <w:i/>
        </w:rPr>
      </w:pPr>
      <w:r w:rsidRPr="00306EB8">
        <w:rPr>
          <w:i/>
        </w:rPr>
        <w:t>(Arbejder med informationer omkring alt indenfor Eurolotto)</w:t>
      </w:r>
    </w:p>
    <w:p w:rsidR="00306EB8" w:rsidRDefault="00306EB8" w:rsidP="00306EB8">
      <w:pPr>
        <w:spacing w:line="240" w:lineRule="auto"/>
      </w:pPr>
    </w:p>
    <w:p w:rsidR="00306EB8" w:rsidRDefault="00306EB8" w:rsidP="00306EB8">
      <w:pPr>
        <w:spacing w:line="360" w:lineRule="auto"/>
      </w:pPr>
      <w:r>
        <w:t>Mange danskere tror fejlagtigt, at det kun er folk bosiddende i Storbritannien/England som kan deltage i disse gigantiske udtrækning. Dette er imidlertid forkert. Godt nok er der nogle enkelte udtrækninger som specifikt er forbehold Storbritannien, men eksempelvis Superdraws er muligt og fuldkommen lovligt at deltage i, lige meget hvor i verden man kommer fra.</w:t>
      </w:r>
    </w:p>
    <w:p w:rsidR="00306EB8" w:rsidRDefault="00306EB8" w:rsidP="00306EB8">
      <w:pPr>
        <w:pStyle w:val="Heading2"/>
      </w:pPr>
      <w:r>
        <w:lastRenderedPageBreak/>
        <w:t>Herunder er din chance, for at vinde 20 GRATIS lodsedler til det kommende Euromillions Superdraw!:</w:t>
      </w:r>
    </w:p>
    <w:p w:rsidR="00306EB8" w:rsidRDefault="00306EB8" w:rsidP="00306EB8">
      <w:r>
        <w:t xml:space="preserve">Hvis du også gerne vil være med i lodtrækningen om de 100 millioner Euro, men ikke ønsker at betale for det, så bør du tage et kig forbi </w:t>
      </w:r>
      <w:hyperlink r:id="rId4" w:history="1">
        <w:r w:rsidR="00B70E90" w:rsidRPr="00B70E90">
          <w:rPr>
            <w:rStyle w:val="Hyperlink"/>
          </w:rPr>
          <w:t>euromillions-lottosystem.com</w:t>
        </w:r>
      </w:hyperlink>
      <w:bookmarkStart w:id="0" w:name="_GoBack"/>
      <w:bookmarkEnd w:id="0"/>
      <w:r w:rsidR="00B70E90">
        <w:t xml:space="preserve"> </w:t>
      </w:r>
      <w:r>
        <w:t>Alt du skal gøre her, er at udfylde formularen på siden med dine informationer. Herefter vil du, helt gratis, få tilsendt de 20 lodsedler, når datoen for Superdraw er blevet annonceret – Såfremt du vinder!</w:t>
      </w:r>
    </w:p>
    <w:p w:rsidR="00306EB8" w:rsidRPr="00306EB8" w:rsidRDefault="00306EB8" w:rsidP="00306EB8">
      <w:pPr>
        <w:rPr>
          <w:b/>
        </w:rPr>
      </w:pPr>
      <w:r w:rsidRPr="00306EB8">
        <w:rPr>
          <w:b/>
        </w:rPr>
        <w:t>Skynd dig at udfylde formularen på linket, eller tab chancen for at vinde den kæmpe præmie på gulvet! Der er bogstaveligt talt 100 millioner grunde til, at give det et skud og 2 minutter af din tid!</w:t>
      </w:r>
    </w:p>
    <w:sectPr w:rsidR="00306EB8" w:rsidRPr="00306EB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FA"/>
    <w:rsid w:val="00113F8F"/>
    <w:rsid w:val="00306EB8"/>
    <w:rsid w:val="003B7DBE"/>
    <w:rsid w:val="003E2FFA"/>
    <w:rsid w:val="004923A7"/>
    <w:rsid w:val="00545B42"/>
    <w:rsid w:val="0069089A"/>
    <w:rsid w:val="00B70E90"/>
    <w:rsid w:val="00F03E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D788"/>
  <w15:chartTrackingRefBased/>
  <w15:docId w15:val="{E5369475-AA29-431E-9453-454DD80F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6E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F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06EB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70E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romillions-lottosystem.com/danmar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446</Words>
  <Characters>2545</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Hansen</dc:creator>
  <cp:keywords/>
  <dc:description/>
  <cp:lastModifiedBy>K O</cp:lastModifiedBy>
  <cp:revision>2</cp:revision>
  <dcterms:created xsi:type="dcterms:W3CDTF">2016-03-03T14:34:00Z</dcterms:created>
  <dcterms:modified xsi:type="dcterms:W3CDTF">2016-03-08T21:37:00Z</dcterms:modified>
</cp:coreProperties>
</file>