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7A503" w14:textId="1CED0F44" w:rsidR="00BC05E2" w:rsidRPr="00BC05E2" w:rsidRDefault="00BC05E2" w:rsidP="00BC05E2">
      <w:pPr>
        <w:pStyle w:val="berschrift1"/>
      </w:pPr>
      <w:r w:rsidRPr="00BC05E2">
        <w:t>Molkereien mit deutlicher Zuckerreduktion</w:t>
      </w:r>
    </w:p>
    <w:p w14:paraId="76CC81CA" w14:textId="3DDD246A" w:rsidR="00BC05E2" w:rsidRDefault="007948D5" w:rsidP="00BC05E2">
      <w:pPr>
        <w:pStyle w:val="Textkrper"/>
      </w:pPr>
      <w:r w:rsidRPr="000C5BDC">
        <w:t>B</w:t>
      </w:r>
      <w:r w:rsidR="003E322E">
        <w:t xml:space="preserve">erlin, </w:t>
      </w:r>
      <w:r w:rsidR="00BC05E2">
        <w:t>25</w:t>
      </w:r>
      <w:r w:rsidR="000C5BDC" w:rsidRPr="000C5BDC">
        <w:t>.0</w:t>
      </w:r>
      <w:r w:rsidR="00BC05E2">
        <w:t>6</w:t>
      </w:r>
      <w:r w:rsidR="000C5BDC" w:rsidRPr="000C5BDC">
        <w:t>.2020</w:t>
      </w:r>
      <w:r w:rsidR="00A464AE" w:rsidRPr="000C5BDC">
        <w:t xml:space="preserve"> </w:t>
      </w:r>
      <w:r w:rsidR="009677A8" w:rsidRPr="000C5BDC">
        <w:t>–</w:t>
      </w:r>
      <w:r w:rsidR="00A464AE" w:rsidRPr="000C5BDC">
        <w:t xml:space="preserve"> </w:t>
      </w:r>
      <w:r w:rsidR="00BC05E2">
        <w:t>Der Milchindustrie-Verband (MIV) ist seit Beginn aktiver Partner der Reduktions- und Innovationsstrategie der Bundesregierung. Diese Strategie liefert einen Beitrag, die Energiezufuhr der Bevölkerung u. a. durch eine Reduktion des Zuckergehaltes zu senken, wobei die Nährstoffversorgung der Bevölkerung zu berücksichtigen ist.</w:t>
      </w:r>
    </w:p>
    <w:p w14:paraId="1E9C10D4" w14:textId="2614CE7F" w:rsidR="00BC05E2" w:rsidRDefault="00BC05E2" w:rsidP="00BC05E2">
      <w:pPr>
        <w:pStyle w:val="Textkrper"/>
      </w:pPr>
      <w:r>
        <w:t>Der Ergebnisbericht Version 2.0, Juni 2020 zum Produktmonitoring</w:t>
      </w:r>
      <w:r>
        <w:t xml:space="preserve"> </w:t>
      </w:r>
      <w:r>
        <w:t xml:space="preserve">des </w:t>
      </w:r>
      <w:proofErr w:type="gramStart"/>
      <w:r>
        <w:t>Max Rubner-Instituts</w:t>
      </w:r>
      <w:proofErr w:type="gramEnd"/>
      <w:r>
        <w:t xml:space="preserve"> (MRI) zeigt klar, dass die Unternehmen der Milchindustrie freiwillig die Zusammensetzung ihrer Produkte den aktuellen Entwicklungen, der Nachfrage und damit den Verbrauchererwartungen entsprechend anpassen.</w:t>
      </w:r>
    </w:p>
    <w:p w14:paraId="48B42A4D" w14:textId="77777777" w:rsidR="00BC05E2" w:rsidRDefault="00BC05E2" w:rsidP="00BC05E2">
      <w:pPr>
        <w:pStyle w:val="Textkrper"/>
      </w:pPr>
      <w:r>
        <w:t>Im Zeitraum 2016 bis 2019 hat die Milchindustrie u. a. den Zucker- sowie den Energiegehalt bei Joghurt- und Quarkzubereitungen, jeweils mit Kinderoptik, signifikant reduziert. Bei Joghurt sind es 20 Prozent weniger Zucker und bei Quark etwa 18 Prozent, meldet das MRI. Der Energiegehalt bei Joghurt mit Kinderoptik wurde um 22 Prozent gesenkt, bei Quark mit Kinderoptik um 9 Prozent. Darüber hinaus liegen die Zuckergehalte von Joghurt- und Quarkzubereitungen mit Kinderoptik unterhalb der jeweiligen Kategorie ohne Kinderoptik.</w:t>
      </w:r>
    </w:p>
    <w:p w14:paraId="0128231E" w14:textId="77777777" w:rsidR="00BC05E2" w:rsidRDefault="00BC05E2" w:rsidP="00BC05E2">
      <w:pPr>
        <w:pStyle w:val="Textkrper"/>
      </w:pPr>
      <w:r>
        <w:t>Die marktrelevanten Joghurtzubereitungen mit Kinderoptik haben im Median den niedrigsten Zuckergehalt aller marktrelevanten Joghurtzubereitungen. Auch die meisten marktrelevanten Quarkzubereitungen mit Kinderoptik weisen im Median weniger Zucker auf als Fruchtquarks ohne Kinderoptik.</w:t>
      </w:r>
    </w:p>
    <w:p w14:paraId="23B0EA1B" w14:textId="77777777" w:rsidR="00BC05E2" w:rsidRDefault="00BC05E2" w:rsidP="00BC05E2">
      <w:pPr>
        <w:pStyle w:val="Textkrper"/>
      </w:pPr>
      <w:r>
        <w:t>Die Milchindustrie ist damit auf einem sehr guten Weg zur Umsetzung der Reduktions- und Innovationsstrategie. Der MIV-Branchenbeitrag, wonach die Milchindustrie bei gesüßten Milchprodukten mit Kinderoptik eine Senkung des Gesamtzuckergehaltes um 15 Prozent im Median anstrebt, wird bei Joghurt- und Quarkzubereitungen von den Molkereien sogar übertroffen.</w:t>
      </w:r>
    </w:p>
    <w:p w14:paraId="256A5C9B" w14:textId="77777777" w:rsidR="00BC05E2" w:rsidRDefault="00BC05E2" w:rsidP="00BC05E2">
      <w:pPr>
        <w:pStyle w:val="Textkrper"/>
      </w:pPr>
      <w:r>
        <w:t>„Diese außerordentlich positive Entwicklung erweitert die Vielfalt an gesunden und schmackhaften Milchprodukten als Teil einer ausgewogenen Ernährung im Regal des LEH“, so Dr. Gisela Runge, Geschäftsführende Wissenschaftliche Leiterin beim MIV.</w:t>
      </w:r>
    </w:p>
    <w:p w14:paraId="5BA84E14" w14:textId="77777777" w:rsidR="00BC05E2" w:rsidRDefault="00BC05E2" w:rsidP="00BC05E2">
      <w:pPr>
        <w:pStyle w:val="Textkrper"/>
      </w:pPr>
      <w:r>
        <w:t>Obwohl Milchprodukte keine Hauptquelle für Zucker in unserer Ernährung darstellen, leistet die Milchindustrie mit ihrer Prozessvereinbarung und weiterführenden Maßnahmen in Form von Forschungsprojekten, Kommunikations- und Weiterbildungsaktivitäten einen wesentlichen Beitrag zum Erfolg der Strategie. Die Milchindustrie möchte mit weiteren Branchen den Gesamtprozess forcieren.</w:t>
      </w:r>
    </w:p>
    <w:p w14:paraId="6A6DA5D6" w14:textId="3958BBB7" w:rsidR="00F41265" w:rsidRDefault="00BC05E2" w:rsidP="00BC05E2">
      <w:pPr>
        <w:pStyle w:val="Textkrper"/>
      </w:pPr>
      <w:r>
        <w:lastRenderedPageBreak/>
        <w:t xml:space="preserve">Milch und Milchprodukte sind anerkannte wertvolle Grundnahrungsmittel. Milch ist </w:t>
      </w:r>
      <w:proofErr w:type="gramStart"/>
      <w:r>
        <w:t>essentieller</w:t>
      </w:r>
      <w:proofErr w:type="gramEnd"/>
      <w:r>
        <w:t xml:space="preserve"> Bestandteil einer ausgewogenen und abwechslungsreichen Ernährung. Über den reinen Nährwert hinaus hat Milch viele weitere gesundheitliche Vorteile.</w:t>
      </w:r>
    </w:p>
    <w:p w14:paraId="0B7FE5CD" w14:textId="77777777" w:rsidR="003072DC" w:rsidRDefault="003072DC" w:rsidP="00AE38B5">
      <w:pPr>
        <w:pStyle w:val="Textkrper"/>
      </w:pPr>
      <w:r>
        <w:t>Weitere Informationen rund um Milch finden Sie unter:</w:t>
      </w:r>
    </w:p>
    <w:p w14:paraId="449FA1E5" w14:textId="77777777" w:rsidR="003072DC" w:rsidRPr="00404D2B" w:rsidRDefault="00BC05E2" w:rsidP="003072DC">
      <w:pPr>
        <w:tabs>
          <w:tab w:val="left" w:pos="5670"/>
        </w:tabs>
        <w:spacing w:line="280" w:lineRule="exact"/>
        <w:jc w:val="left"/>
        <w:rPr>
          <w:sz w:val="20"/>
          <w:szCs w:val="16"/>
        </w:rPr>
      </w:pPr>
      <w:hyperlink r:id="rId7" w:history="1">
        <w:r w:rsidR="003072DC" w:rsidRPr="00987328">
          <w:rPr>
            <w:color w:val="0000FF"/>
            <w:sz w:val="20"/>
            <w:szCs w:val="16"/>
          </w:rPr>
          <w:t>milchindustrie.de</w:t>
        </w:r>
      </w:hyperlink>
      <w:r w:rsidR="003072DC" w:rsidRPr="00987328">
        <w:rPr>
          <w:sz w:val="20"/>
          <w:szCs w:val="16"/>
        </w:rPr>
        <w:t xml:space="preserve"> | </w:t>
      </w:r>
      <w:hyperlink r:id="rId8" w:history="1">
        <w:r w:rsidR="003072DC" w:rsidRPr="00987328">
          <w:rPr>
            <w:color w:val="0000FF"/>
            <w:sz w:val="20"/>
            <w:szCs w:val="16"/>
          </w:rPr>
          <w:t>meine-milch.de</w:t>
        </w:r>
      </w:hyperlink>
      <w:r w:rsidR="003072DC" w:rsidRPr="00987328">
        <w:rPr>
          <w:sz w:val="20"/>
          <w:szCs w:val="16"/>
        </w:rPr>
        <w:t xml:space="preserve"> | </w:t>
      </w:r>
      <w:hyperlink r:id="rId9" w:history="1">
        <w:r w:rsidR="003072DC" w:rsidRPr="00987328">
          <w:rPr>
            <w:color w:val="0000FF"/>
            <w:sz w:val="20"/>
            <w:szCs w:val="16"/>
          </w:rPr>
          <w:t>milch-im-blut.de</w:t>
        </w:r>
      </w:hyperlink>
    </w:p>
    <w:p w14:paraId="3B129F6A" w14:textId="252E880A" w:rsidR="003072DC" w:rsidRPr="00EE6B13" w:rsidRDefault="003072DC" w:rsidP="003072DC">
      <w:pPr>
        <w:pStyle w:val="Textkrper2"/>
        <w:spacing w:after="0" w:line="280" w:lineRule="exact"/>
        <w:ind w:left="0"/>
        <w:jc w:val="left"/>
        <w:rPr>
          <w:szCs w:val="16"/>
        </w:rPr>
      </w:pPr>
      <w:r w:rsidRPr="00EE6B13">
        <w:rPr>
          <w:szCs w:val="16"/>
        </w:rPr>
        <w:t xml:space="preserve">Der Milchindustrie-Verband e.V. (MIV) repräsentiert etwa 80 leistungsstarke, mittelständische Unternehmen der deutschen Milch- und Molkereiwirtschaft. </w:t>
      </w:r>
      <w:r w:rsidR="002426C0">
        <w:t>Mit rund 2</w:t>
      </w:r>
      <w:r w:rsidR="00BC05E2">
        <w:t>7</w:t>
      </w:r>
      <w:r w:rsidR="002426C0">
        <w:t xml:space="preserve"> Milliarden Euro Jahresumsatz ist die Milchindustrie der größte Bereich der deutschen Ernährungsbranche.</w:t>
      </w:r>
    </w:p>
    <w:p w14:paraId="547A7B73" w14:textId="77777777" w:rsidR="003072DC" w:rsidRDefault="003072DC" w:rsidP="003072DC">
      <w:pPr>
        <w:pStyle w:val="Textkrper2"/>
        <w:spacing w:after="0" w:line="280" w:lineRule="exact"/>
        <w:ind w:left="0"/>
        <w:jc w:val="left"/>
        <w:rPr>
          <w:szCs w:val="16"/>
        </w:rPr>
      </w:pPr>
    </w:p>
    <w:p w14:paraId="79DED1BA" w14:textId="77777777" w:rsidR="00625A6E" w:rsidRPr="006D5E53" w:rsidRDefault="003072DC" w:rsidP="006D5E53">
      <w:pPr>
        <w:pStyle w:val="Textkrper2"/>
        <w:spacing w:after="0" w:line="280" w:lineRule="exact"/>
        <w:ind w:left="851" w:hanging="851"/>
        <w:jc w:val="left"/>
        <w:rPr>
          <w:rStyle w:val="Hyperlink"/>
          <w:color w:val="auto"/>
          <w:szCs w:val="16"/>
        </w:rPr>
      </w:pPr>
      <w:r w:rsidRPr="0084639A">
        <w:rPr>
          <w:u w:val="single"/>
        </w:rPr>
        <w:t>Kontakt</w:t>
      </w:r>
      <w:r w:rsidRPr="00204273">
        <w:t>:</w:t>
      </w:r>
      <w:r w:rsidRPr="00204273">
        <w:tab/>
      </w:r>
      <w:r w:rsidRPr="0084639A">
        <w:t xml:space="preserve">Milchindustrie-Verband e.V. </w:t>
      </w:r>
      <w:r w:rsidR="006D5E53">
        <w:br/>
      </w:r>
      <w:r w:rsidR="006D5E53" w:rsidRPr="006D5E53">
        <w:rPr>
          <w:szCs w:val="16"/>
        </w:rPr>
        <w:t xml:space="preserve">Dr. rer. nat. Gisela Runge </w:t>
      </w:r>
      <w:r w:rsidR="009C126F">
        <w:rPr>
          <w:szCs w:val="16"/>
        </w:rPr>
        <w:br/>
      </w:r>
      <w:r w:rsidR="006D5E53" w:rsidRPr="006D5E53">
        <w:rPr>
          <w:szCs w:val="16"/>
        </w:rPr>
        <w:t>Lebensmittelchemikerin / Dipl.-oec.-troph</w:t>
      </w:r>
      <w:r w:rsidR="006D5E53">
        <w:br/>
      </w:r>
      <w:r w:rsidR="006D5E53" w:rsidRPr="006D5E53">
        <w:rPr>
          <w:szCs w:val="16"/>
        </w:rPr>
        <w:t>Geschäftsführende Wissenschaftliche Leiterin</w:t>
      </w:r>
      <w:r w:rsidR="006D5E53">
        <w:rPr>
          <w:szCs w:val="16"/>
        </w:rPr>
        <w:br/>
      </w:r>
      <w:r>
        <w:t>Jägerstraße 51 | 10117 Berlin</w:t>
      </w:r>
      <w:r>
        <w:br/>
      </w:r>
      <w:r w:rsidR="006D5E53">
        <w:rPr>
          <w:lang w:val="it-IT"/>
        </w:rPr>
        <w:t>Tel.: +49 (0)30 4030445-19</w:t>
      </w:r>
      <w:r>
        <w:rPr>
          <w:lang w:val="it-IT"/>
        </w:rPr>
        <w:t xml:space="preserve"> | Fax: -57</w:t>
      </w:r>
      <w:r>
        <w:br/>
      </w:r>
      <w:r>
        <w:rPr>
          <w:lang w:val="it-IT"/>
        </w:rPr>
        <w:t xml:space="preserve">E-Mail: </w:t>
      </w:r>
      <w:hyperlink r:id="rId10" w:history="1">
        <w:r w:rsidR="006D5E53" w:rsidRPr="009B0E8B">
          <w:rPr>
            <w:rStyle w:val="Hyperlink"/>
            <w:rFonts w:cs="Arial"/>
            <w:lang w:val="it-IT"/>
          </w:rPr>
          <w:t>runge@milchindustrie.de</w:t>
        </w:r>
      </w:hyperlink>
    </w:p>
    <w:sectPr w:rsidR="00625A6E" w:rsidRPr="006D5E53" w:rsidSect="00E26B2F">
      <w:headerReference w:type="even" r:id="rId11"/>
      <w:footerReference w:type="even" r:id="rId12"/>
      <w:footerReference w:type="default" r:id="rId13"/>
      <w:headerReference w:type="first" r:id="rId14"/>
      <w:footerReference w:type="first" r:id="rId15"/>
      <w:type w:val="continuous"/>
      <w:pgSz w:w="11907" w:h="16840" w:code="9"/>
      <w:pgMar w:top="1417" w:right="1417" w:bottom="1134" w:left="1417" w:header="992" w:footer="42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16056" w14:textId="77777777" w:rsidR="000C5BDC" w:rsidRDefault="000C5BDC">
      <w:pPr>
        <w:pStyle w:val="Verfasser"/>
      </w:pPr>
      <w:r>
        <w:separator/>
      </w:r>
    </w:p>
    <w:p w14:paraId="70F99536" w14:textId="77777777" w:rsidR="00A06CC8" w:rsidRDefault="00A06CC8"/>
  </w:endnote>
  <w:endnote w:type="continuationSeparator" w:id="0">
    <w:p w14:paraId="3392F4EB" w14:textId="77777777" w:rsidR="000C5BDC" w:rsidRDefault="000C5BDC">
      <w:pPr>
        <w:pStyle w:val="Verfasser"/>
      </w:pPr>
      <w:r>
        <w:continuationSeparator/>
      </w:r>
    </w:p>
    <w:p w14:paraId="27CAAF98" w14:textId="77777777" w:rsidR="00A06CC8" w:rsidRDefault="00A06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oudy">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44EEF" w14:textId="77777777" w:rsidR="007F2667" w:rsidRDefault="003342F0">
    <w:pPr>
      <w:pStyle w:val="Fuzeile"/>
      <w:framePr w:wrap="around" w:vAnchor="text" w:hAnchor="margin" w:xAlign="right" w:y="1"/>
      <w:rPr>
        <w:rStyle w:val="Seitenzahl"/>
      </w:rPr>
    </w:pPr>
    <w:r>
      <w:rPr>
        <w:rStyle w:val="Seitenzahl"/>
      </w:rPr>
      <w:fldChar w:fldCharType="begin"/>
    </w:r>
    <w:r w:rsidR="007F2667">
      <w:rPr>
        <w:rStyle w:val="Seitenzahl"/>
      </w:rPr>
      <w:instrText xml:space="preserve">PAGE  </w:instrText>
    </w:r>
    <w:r>
      <w:rPr>
        <w:rStyle w:val="Seitenzahl"/>
      </w:rPr>
      <w:fldChar w:fldCharType="end"/>
    </w:r>
  </w:p>
  <w:p w14:paraId="6EE50B9A" w14:textId="77777777" w:rsidR="007F2667" w:rsidRDefault="007F2667">
    <w:pPr>
      <w:pStyle w:val="Fuzeile"/>
      <w:ind w:right="360"/>
    </w:pPr>
  </w:p>
  <w:p w14:paraId="63FAF88C" w14:textId="77777777" w:rsidR="00A06CC8" w:rsidRDefault="00A06C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ECC86" w14:textId="77777777" w:rsidR="00A06CC8" w:rsidRPr="003E322E" w:rsidRDefault="00022AFD" w:rsidP="003E322E">
    <w:pPr>
      <w:pStyle w:val="Fuzeile"/>
      <w:tabs>
        <w:tab w:val="clear" w:pos="4819"/>
      </w:tabs>
      <w:jc w:val="left"/>
      <w:rPr>
        <w:bCs/>
        <w:iCs/>
        <w:sz w:val="18"/>
      </w:rPr>
    </w:pPr>
    <w:r w:rsidRPr="003E322E">
      <w:rPr>
        <w:bCs/>
        <w:iCs/>
        <w:sz w:val="18"/>
      </w:rPr>
      <w:t>Milchindustrie-Verban</w:t>
    </w:r>
    <w:r w:rsidR="003E322E" w:rsidRPr="00AE38B5">
      <w:rPr>
        <w:bCs/>
        <w:noProof/>
        <w:color w:val="000000"/>
        <w:sz w:val="36"/>
      </w:rPr>
      <mc:AlternateContent>
        <mc:Choice Requires="wps">
          <w:drawing>
            <wp:anchor distT="0" distB="0" distL="114300" distR="114300" simplePos="0" relativeHeight="251662336" behindDoc="0" locked="1" layoutInCell="1" allowOverlap="0" wp14:anchorId="7E6D9154" wp14:editId="4C6D3422">
              <wp:simplePos x="0" y="0"/>
              <wp:positionH relativeFrom="margin">
                <wp:posOffset>0</wp:posOffset>
              </wp:positionH>
              <wp:positionV relativeFrom="page">
                <wp:posOffset>10226675</wp:posOffset>
              </wp:positionV>
              <wp:extent cx="5760085" cy="0"/>
              <wp:effectExtent l="0" t="0" r="31115"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44C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3F262" id="Line 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5.25pt" to="453.55pt,8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f5FAIAACkEAAAOAAAAZHJzL2Uyb0RvYy54bWysU8GO2jAQvVfqP1i+QxIaWI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" o:allowoverlap="f" strokecolor="#044c7e" strokeweight="1.5pt">
              <w10:wrap anchorx="margin" anchory="page"/>
              <w10:anchorlock/>
            </v:line>
          </w:pict>
        </mc:Fallback>
      </mc:AlternateContent>
    </w:r>
    <w:r w:rsidRPr="003E322E">
      <w:rPr>
        <w:bCs/>
        <w:iCs/>
        <w:sz w:val="18"/>
      </w:rPr>
      <w:t>d e.V. | Berlin</w:t>
    </w:r>
    <w:r w:rsidRPr="003E322E">
      <w:rPr>
        <w:bCs/>
        <w:iCs/>
        <w:sz w:val="18"/>
      </w:rPr>
      <w:tab/>
      <w:t xml:space="preserve">Seite </w:t>
    </w:r>
    <w:r w:rsidR="003342F0" w:rsidRPr="003E322E">
      <w:rPr>
        <w:bCs/>
        <w:iCs/>
        <w:sz w:val="18"/>
      </w:rPr>
      <w:fldChar w:fldCharType="begin"/>
    </w:r>
    <w:r w:rsidRPr="003E322E">
      <w:rPr>
        <w:bCs/>
        <w:iCs/>
        <w:sz w:val="18"/>
      </w:rPr>
      <w:instrText xml:space="preserve"> PAGE </w:instrText>
    </w:r>
    <w:r w:rsidR="003342F0" w:rsidRPr="003E322E">
      <w:rPr>
        <w:bCs/>
        <w:iCs/>
        <w:sz w:val="18"/>
      </w:rPr>
      <w:fldChar w:fldCharType="separate"/>
    </w:r>
    <w:r w:rsidR="00B10BE4">
      <w:rPr>
        <w:bCs/>
        <w:iCs/>
        <w:noProof/>
        <w:sz w:val="18"/>
      </w:rPr>
      <w:t>2</w:t>
    </w:r>
    <w:r w:rsidR="003342F0" w:rsidRPr="003E322E">
      <w:rPr>
        <w:bCs/>
        <w:iCs/>
        <w:sz w:val="18"/>
      </w:rPr>
      <w:fldChar w:fldCharType="end"/>
    </w:r>
    <w:r w:rsidRPr="003E322E">
      <w:rPr>
        <w:bCs/>
        <w:iCs/>
        <w:sz w:val="18"/>
      </w:rPr>
      <w:t xml:space="preserve"> von </w:t>
    </w:r>
    <w:r w:rsidR="003342F0" w:rsidRPr="003E322E">
      <w:rPr>
        <w:bCs/>
        <w:iCs/>
        <w:sz w:val="18"/>
      </w:rPr>
      <w:fldChar w:fldCharType="begin"/>
    </w:r>
    <w:r w:rsidRPr="003E322E">
      <w:rPr>
        <w:bCs/>
        <w:iCs/>
        <w:sz w:val="18"/>
      </w:rPr>
      <w:instrText xml:space="preserve"> NUMPAGES </w:instrText>
    </w:r>
    <w:r w:rsidR="003342F0" w:rsidRPr="003E322E">
      <w:rPr>
        <w:bCs/>
        <w:iCs/>
        <w:sz w:val="18"/>
      </w:rPr>
      <w:fldChar w:fldCharType="separate"/>
    </w:r>
    <w:r w:rsidR="00B10BE4">
      <w:rPr>
        <w:bCs/>
        <w:iCs/>
        <w:noProof/>
        <w:sz w:val="18"/>
      </w:rPr>
      <w:t>2</w:t>
    </w:r>
    <w:r w:rsidR="003342F0" w:rsidRPr="003E322E">
      <w:rPr>
        <w:bCs/>
        <w:i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E501F" w14:textId="77777777" w:rsidR="007F2667" w:rsidRPr="00204273" w:rsidRDefault="00F77EAE" w:rsidP="00204273">
    <w:pPr>
      <w:pStyle w:val="ErsteFuzeile"/>
    </w:pPr>
    <w:r>
      <w:rPr>
        <w:bCs w:val="0"/>
        <w:noProof/>
      </w:rPr>
      <mc:AlternateContent>
        <mc:Choice Requires="wps">
          <w:drawing>
            <wp:anchor distT="0" distB="0" distL="114300" distR="114300" simplePos="0" relativeHeight="251657216" behindDoc="0" locked="1" layoutInCell="1" allowOverlap="0" wp14:anchorId="62248DE8" wp14:editId="2F64F35F">
              <wp:simplePos x="0" y="0"/>
              <wp:positionH relativeFrom="margin">
                <wp:posOffset>0</wp:posOffset>
              </wp:positionH>
              <wp:positionV relativeFrom="page">
                <wp:posOffset>10252710</wp:posOffset>
              </wp:positionV>
              <wp:extent cx="5760085" cy="0"/>
              <wp:effectExtent l="0" t="0" r="31115"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44C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A2A7A"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7.3pt" to="453.55pt,8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6RFA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" o:allowoverlap="f" strokecolor="#044c7e" strokeweight="1.5pt">
              <w10:wrap anchorx="margin" anchory="page"/>
              <w10:anchorlock/>
            </v:line>
          </w:pict>
        </mc:Fallback>
      </mc:AlternateContent>
    </w:r>
    <w:r w:rsidR="007F2667">
      <w:rPr>
        <w:bCs w:val="0"/>
      </w:rPr>
      <w:t xml:space="preserve">Milchindustrie-Verband e.V.  </w:t>
    </w:r>
    <w:r w:rsidR="007F2667">
      <w:t xml:space="preserve">|  Jägerstraße 51  |  10117 Berlin  |  Telefon +49 30 4030445-0  |  Telefax +49 30 4030445-55 </w:t>
    </w:r>
    <w:r w:rsidR="007F2667">
      <w:sym w:font="Symbol" w:char="F0B7"/>
    </w:r>
    <w:r w:rsidR="007F2667">
      <w:t xml:space="preserve">  E-Mail info@milchindustrie.de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0BC6F" w14:textId="77777777" w:rsidR="000C5BDC" w:rsidRDefault="000C5BDC">
      <w:pPr>
        <w:pStyle w:val="Verfasser"/>
      </w:pPr>
      <w:r>
        <w:separator/>
      </w:r>
    </w:p>
    <w:p w14:paraId="26E9F5DF" w14:textId="77777777" w:rsidR="00A06CC8" w:rsidRDefault="00A06CC8"/>
  </w:footnote>
  <w:footnote w:type="continuationSeparator" w:id="0">
    <w:p w14:paraId="694AE906" w14:textId="77777777" w:rsidR="000C5BDC" w:rsidRDefault="000C5BDC">
      <w:pPr>
        <w:pStyle w:val="Verfasser"/>
      </w:pPr>
      <w:r>
        <w:continuationSeparator/>
      </w:r>
    </w:p>
    <w:p w14:paraId="79DA79FF" w14:textId="77777777" w:rsidR="00A06CC8" w:rsidRDefault="00A06C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EAC79" w14:textId="77777777" w:rsidR="007F2667" w:rsidRDefault="003342F0">
    <w:pPr>
      <w:pStyle w:val="Kopfzeile"/>
      <w:framePr w:wrap="around" w:vAnchor="text" w:hAnchor="margin" w:xAlign="center" w:y="1"/>
      <w:rPr>
        <w:rStyle w:val="Seitenzahl"/>
      </w:rPr>
    </w:pPr>
    <w:r>
      <w:rPr>
        <w:rStyle w:val="Seitenzahl"/>
      </w:rPr>
      <w:fldChar w:fldCharType="begin"/>
    </w:r>
    <w:r w:rsidR="007F2667">
      <w:rPr>
        <w:rStyle w:val="Seitenzahl"/>
      </w:rPr>
      <w:instrText xml:space="preserve">PAGE  </w:instrText>
    </w:r>
    <w:r>
      <w:rPr>
        <w:rStyle w:val="Seitenzahl"/>
      </w:rPr>
      <w:fldChar w:fldCharType="end"/>
    </w:r>
  </w:p>
  <w:p w14:paraId="66DB7672" w14:textId="77777777" w:rsidR="007F2667" w:rsidRDefault="007F2667">
    <w:pPr>
      <w:pStyle w:val="Kopfzeile"/>
    </w:pPr>
  </w:p>
  <w:p w14:paraId="0C5BE11D" w14:textId="77777777" w:rsidR="00A06CC8" w:rsidRDefault="00A06C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892BB" w14:textId="77777777" w:rsidR="007F2667" w:rsidRDefault="003C44F2">
    <w:pPr>
      <w:pStyle w:val="Kopfzeile"/>
      <w:tabs>
        <w:tab w:val="clear" w:pos="9071"/>
        <w:tab w:val="right" w:pos="9072"/>
      </w:tabs>
      <w:jc w:val="right"/>
    </w:pPr>
    <w:r w:rsidRPr="003C44F2">
      <w:rPr>
        <w:noProof/>
      </w:rPr>
      <w:drawing>
        <wp:inline distT="0" distB="0" distL="0" distR="0" wp14:anchorId="1475D67E" wp14:editId="07B266F6">
          <wp:extent cx="1360800" cy="1360800"/>
          <wp:effectExtent l="0" t="0" r="0" b="0"/>
          <wp:docPr id="2" name="Grafik 2" descr="K:\MIV aktuell\MIV Intern\Vorlagen\Logo\MIV Logo\2019 Logo_neues dunkleres Blau\LOGO_MIV_RGB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IV aktuell\MIV Intern\Vorlagen\Logo\MIV Logo\2019 Logo_neues dunkleres Blau\LOGO_MIV_RGB_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0" cy="1360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GrammaticalErrors/>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de-DE" w:vendorID="9" w:dllVersion="512" w:checkStyle="1"/>
  <w:activeWritingStyle w:appName="MSWord" w:lang="fr-FR" w:vendorID="9" w:dllVersion="512" w:checkStyle="1"/>
  <w:activeWritingStyle w:appName="MSWord" w:lang="it-IT" w:vendorID="3" w:dllVersion="517" w:checkStyle="1"/>
  <w:proofState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o:colormru v:ext="edit" colors="#2576ad,#323232,#036,#006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390795B-63D2-46B7-A62E-43E4E3CBA058}"/>
    <w:docVar w:name="dgnword-eventsink" w:val="139208752"/>
  </w:docVars>
  <w:rsids>
    <w:rsidRoot w:val="000C5BDC"/>
    <w:rsid w:val="00001413"/>
    <w:rsid w:val="00001916"/>
    <w:rsid w:val="000019C5"/>
    <w:rsid w:val="00001D86"/>
    <w:rsid w:val="00011026"/>
    <w:rsid w:val="00014202"/>
    <w:rsid w:val="00014F27"/>
    <w:rsid w:val="000175A6"/>
    <w:rsid w:val="00021D9D"/>
    <w:rsid w:val="00022345"/>
    <w:rsid w:val="00022AFD"/>
    <w:rsid w:val="00023E11"/>
    <w:rsid w:val="00024ADB"/>
    <w:rsid w:val="00025F36"/>
    <w:rsid w:val="00026BC4"/>
    <w:rsid w:val="0002791C"/>
    <w:rsid w:val="00030184"/>
    <w:rsid w:val="00031D59"/>
    <w:rsid w:val="00033434"/>
    <w:rsid w:val="00034228"/>
    <w:rsid w:val="00034EB7"/>
    <w:rsid w:val="00035CA0"/>
    <w:rsid w:val="00037719"/>
    <w:rsid w:val="000426AA"/>
    <w:rsid w:val="000427DE"/>
    <w:rsid w:val="000440EF"/>
    <w:rsid w:val="00045860"/>
    <w:rsid w:val="00046DA6"/>
    <w:rsid w:val="000478C4"/>
    <w:rsid w:val="000503E0"/>
    <w:rsid w:val="00050E6A"/>
    <w:rsid w:val="000633B8"/>
    <w:rsid w:val="000710C6"/>
    <w:rsid w:val="00074BA7"/>
    <w:rsid w:val="00080737"/>
    <w:rsid w:val="00082553"/>
    <w:rsid w:val="000831AB"/>
    <w:rsid w:val="0008567D"/>
    <w:rsid w:val="000862A0"/>
    <w:rsid w:val="00092012"/>
    <w:rsid w:val="00096CAE"/>
    <w:rsid w:val="000A703A"/>
    <w:rsid w:val="000A77E1"/>
    <w:rsid w:val="000B1E57"/>
    <w:rsid w:val="000C2951"/>
    <w:rsid w:val="000C52B0"/>
    <w:rsid w:val="000C5BDC"/>
    <w:rsid w:val="000C5C29"/>
    <w:rsid w:val="000C5EBF"/>
    <w:rsid w:val="000D2426"/>
    <w:rsid w:val="000D30CE"/>
    <w:rsid w:val="000D5E7A"/>
    <w:rsid w:val="000E000D"/>
    <w:rsid w:val="000E08B7"/>
    <w:rsid w:val="000E39CC"/>
    <w:rsid w:val="000E76BA"/>
    <w:rsid w:val="000E7B03"/>
    <w:rsid w:val="000F01C8"/>
    <w:rsid w:val="000F5B3F"/>
    <w:rsid w:val="000F7FCE"/>
    <w:rsid w:val="0010078F"/>
    <w:rsid w:val="00115629"/>
    <w:rsid w:val="001161A3"/>
    <w:rsid w:val="00117755"/>
    <w:rsid w:val="00121B21"/>
    <w:rsid w:val="00121D29"/>
    <w:rsid w:val="001255B4"/>
    <w:rsid w:val="00130AC5"/>
    <w:rsid w:val="00135285"/>
    <w:rsid w:val="00141642"/>
    <w:rsid w:val="00142982"/>
    <w:rsid w:val="001444CF"/>
    <w:rsid w:val="001446C5"/>
    <w:rsid w:val="00145102"/>
    <w:rsid w:val="00154AA7"/>
    <w:rsid w:val="0015581D"/>
    <w:rsid w:val="001576CB"/>
    <w:rsid w:val="00160B0A"/>
    <w:rsid w:val="00167069"/>
    <w:rsid w:val="00173FEF"/>
    <w:rsid w:val="00174E4D"/>
    <w:rsid w:val="001765F6"/>
    <w:rsid w:val="00177767"/>
    <w:rsid w:val="001816B3"/>
    <w:rsid w:val="00197F43"/>
    <w:rsid w:val="001A0982"/>
    <w:rsid w:val="001A5543"/>
    <w:rsid w:val="001A591F"/>
    <w:rsid w:val="001A74A6"/>
    <w:rsid w:val="001B1FED"/>
    <w:rsid w:val="001B5B10"/>
    <w:rsid w:val="001C1257"/>
    <w:rsid w:val="001C2E2E"/>
    <w:rsid w:val="001C448A"/>
    <w:rsid w:val="001C4C64"/>
    <w:rsid w:val="001C6051"/>
    <w:rsid w:val="001C77A5"/>
    <w:rsid w:val="001D284A"/>
    <w:rsid w:val="001D3CF0"/>
    <w:rsid w:val="001D7490"/>
    <w:rsid w:val="001E037A"/>
    <w:rsid w:val="001E08A1"/>
    <w:rsid w:val="001E1084"/>
    <w:rsid w:val="001E286A"/>
    <w:rsid w:val="001E2F6C"/>
    <w:rsid w:val="001E3361"/>
    <w:rsid w:val="001E3B84"/>
    <w:rsid w:val="001E3ED6"/>
    <w:rsid w:val="001E58C9"/>
    <w:rsid w:val="001F133C"/>
    <w:rsid w:val="001F58B7"/>
    <w:rsid w:val="00204273"/>
    <w:rsid w:val="00205583"/>
    <w:rsid w:val="00205BD8"/>
    <w:rsid w:val="00214BF8"/>
    <w:rsid w:val="0021560D"/>
    <w:rsid w:val="00216D63"/>
    <w:rsid w:val="00225240"/>
    <w:rsid w:val="002277FD"/>
    <w:rsid w:val="00230AE1"/>
    <w:rsid w:val="002314F1"/>
    <w:rsid w:val="0023351C"/>
    <w:rsid w:val="002426C0"/>
    <w:rsid w:val="00246BE0"/>
    <w:rsid w:val="00246DCF"/>
    <w:rsid w:val="002502D0"/>
    <w:rsid w:val="0025110F"/>
    <w:rsid w:val="00251AB1"/>
    <w:rsid w:val="00253864"/>
    <w:rsid w:val="002546EF"/>
    <w:rsid w:val="002556F8"/>
    <w:rsid w:val="002562B6"/>
    <w:rsid w:val="0026033A"/>
    <w:rsid w:val="002607D7"/>
    <w:rsid w:val="00263ADF"/>
    <w:rsid w:val="0027770D"/>
    <w:rsid w:val="00281547"/>
    <w:rsid w:val="00284585"/>
    <w:rsid w:val="0028580F"/>
    <w:rsid w:val="00286926"/>
    <w:rsid w:val="00291A37"/>
    <w:rsid w:val="002923F8"/>
    <w:rsid w:val="00294B52"/>
    <w:rsid w:val="002A007B"/>
    <w:rsid w:val="002A3BC5"/>
    <w:rsid w:val="002A7E58"/>
    <w:rsid w:val="002B50C8"/>
    <w:rsid w:val="002B7C19"/>
    <w:rsid w:val="002B7C76"/>
    <w:rsid w:val="002C0665"/>
    <w:rsid w:val="002C68E7"/>
    <w:rsid w:val="002C6E29"/>
    <w:rsid w:val="002D0582"/>
    <w:rsid w:val="002D0776"/>
    <w:rsid w:val="002D3B7E"/>
    <w:rsid w:val="002D4FCA"/>
    <w:rsid w:val="002D5AD1"/>
    <w:rsid w:val="002D6578"/>
    <w:rsid w:val="002D78FB"/>
    <w:rsid w:val="002E2ADA"/>
    <w:rsid w:val="002E3426"/>
    <w:rsid w:val="002E606F"/>
    <w:rsid w:val="002F73CF"/>
    <w:rsid w:val="002F7F02"/>
    <w:rsid w:val="00301D6E"/>
    <w:rsid w:val="00303481"/>
    <w:rsid w:val="003038C5"/>
    <w:rsid w:val="003055C0"/>
    <w:rsid w:val="003072DC"/>
    <w:rsid w:val="00316A8A"/>
    <w:rsid w:val="00320FA8"/>
    <w:rsid w:val="003214D2"/>
    <w:rsid w:val="00325955"/>
    <w:rsid w:val="003342F0"/>
    <w:rsid w:val="00345030"/>
    <w:rsid w:val="00347E78"/>
    <w:rsid w:val="003515BF"/>
    <w:rsid w:val="003613F7"/>
    <w:rsid w:val="00363242"/>
    <w:rsid w:val="00365C73"/>
    <w:rsid w:val="00366BDF"/>
    <w:rsid w:val="003703FC"/>
    <w:rsid w:val="003750D2"/>
    <w:rsid w:val="0037698E"/>
    <w:rsid w:val="00377365"/>
    <w:rsid w:val="00380332"/>
    <w:rsid w:val="003823BF"/>
    <w:rsid w:val="00387778"/>
    <w:rsid w:val="00391208"/>
    <w:rsid w:val="003924E6"/>
    <w:rsid w:val="003A0E6C"/>
    <w:rsid w:val="003A435A"/>
    <w:rsid w:val="003A5982"/>
    <w:rsid w:val="003B06BB"/>
    <w:rsid w:val="003B0836"/>
    <w:rsid w:val="003B1483"/>
    <w:rsid w:val="003B187A"/>
    <w:rsid w:val="003C44F2"/>
    <w:rsid w:val="003D102D"/>
    <w:rsid w:val="003D3FC8"/>
    <w:rsid w:val="003D6FCF"/>
    <w:rsid w:val="003D78F3"/>
    <w:rsid w:val="003E0773"/>
    <w:rsid w:val="003E322E"/>
    <w:rsid w:val="003E4B38"/>
    <w:rsid w:val="003E5F42"/>
    <w:rsid w:val="003F18C3"/>
    <w:rsid w:val="003F35A7"/>
    <w:rsid w:val="003F3913"/>
    <w:rsid w:val="003F60F4"/>
    <w:rsid w:val="003F6EBD"/>
    <w:rsid w:val="00400BE4"/>
    <w:rsid w:val="00403678"/>
    <w:rsid w:val="0041256C"/>
    <w:rsid w:val="00412868"/>
    <w:rsid w:val="004150ED"/>
    <w:rsid w:val="00421EC2"/>
    <w:rsid w:val="00424D04"/>
    <w:rsid w:val="004254E4"/>
    <w:rsid w:val="00426FC4"/>
    <w:rsid w:val="0042714E"/>
    <w:rsid w:val="00430F06"/>
    <w:rsid w:val="0043177B"/>
    <w:rsid w:val="00431DBA"/>
    <w:rsid w:val="00436F72"/>
    <w:rsid w:val="004371F0"/>
    <w:rsid w:val="0044119B"/>
    <w:rsid w:val="00441EBF"/>
    <w:rsid w:val="0044440F"/>
    <w:rsid w:val="00445E0A"/>
    <w:rsid w:val="004518EA"/>
    <w:rsid w:val="004604FA"/>
    <w:rsid w:val="0046138C"/>
    <w:rsid w:val="0046691B"/>
    <w:rsid w:val="00467FA7"/>
    <w:rsid w:val="004700FB"/>
    <w:rsid w:val="00476013"/>
    <w:rsid w:val="00476273"/>
    <w:rsid w:val="00476D92"/>
    <w:rsid w:val="0047774B"/>
    <w:rsid w:val="00477925"/>
    <w:rsid w:val="00482018"/>
    <w:rsid w:val="00483630"/>
    <w:rsid w:val="00485286"/>
    <w:rsid w:val="00492E0C"/>
    <w:rsid w:val="00493D44"/>
    <w:rsid w:val="004974C6"/>
    <w:rsid w:val="004A6392"/>
    <w:rsid w:val="004A7433"/>
    <w:rsid w:val="004A7BBC"/>
    <w:rsid w:val="004B4756"/>
    <w:rsid w:val="004B6512"/>
    <w:rsid w:val="004B6C3D"/>
    <w:rsid w:val="004C3C3E"/>
    <w:rsid w:val="004D1EE0"/>
    <w:rsid w:val="004D6184"/>
    <w:rsid w:val="004D671A"/>
    <w:rsid w:val="004E29FE"/>
    <w:rsid w:val="004E434B"/>
    <w:rsid w:val="004E77D1"/>
    <w:rsid w:val="0051346B"/>
    <w:rsid w:val="0051393C"/>
    <w:rsid w:val="00515F5A"/>
    <w:rsid w:val="00525B62"/>
    <w:rsid w:val="005278C9"/>
    <w:rsid w:val="00530D7B"/>
    <w:rsid w:val="0053469E"/>
    <w:rsid w:val="005356FD"/>
    <w:rsid w:val="0053640C"/>
    <w:rsid w:val="00537289"/>
    <w:rsid w:val="00540FA0"/>
    <w:rsid w:val="005428BE"/>
    <w:rsid w:val="00544FF8"/>
    <w:rsid w:val="005504C2"/>
    <w:rsid w:val="00557C17"/>
    <w:rsid w:val="00560796"/>
    <w:rsid w:val="00565441"/>
    <w:rsid w:val="00572366"/>
    <w:rsid w:val="0057572E"/>
    <w:rsid w:val="00584587"/>
    <w:rsid w:val="005847B9"/>
    <w:rsid w:val="00591DDE"/>
    <w:rsid w:val="00595C61"/>
    <w:rsid w:val="005A4200"/>
    <w:rsid w:val="005A760F"/>
    <w:rsid w:val="005B57A5"/>
    <w:rsid w:val="005C3317"/>
    <w:rsid w:val="005C3A9D"/>
    <w:rsid w:val="005C4D31"/>
    <w:rsid w:val="005D5393"/>
    <w:rsid w:val="005D5959"/>
    <w:rsid w:val="005D71AB"/>
    <w:rsid w:val="005E0000"/>
    <w:rsid w:val="005E1C8C"/>
    <w:rsid w:val="005E45F3"/>
    <w:rsid w:val="005E6E55"/>
    <w:rsid w:val="005F1A35"/>
    <w:rsid w:val="005F4E82"/>
    <w:rsid w:val="005F546E"/>
    <w:rsid w:val="005F71BF"/>
    <w:rsid w:val="00601B1F"/>
    <w:rsid w:val="00603A8D"/>
    <w:rsid w:val="00605665"/>
    <w:rsid w:val="00607F9A"/>
    <w:rsid w:val="00612206"/>
    <w:rsid w:val="00612C01"/>
    <w:rsid w:val="006212FF"/>
    <w:rsid w:val="00621734"/>
    <w:rsid w:val="00624CF8"/>
    <w:rsid w:val="00625A6E"/>
    <w:rsid w:val="00625E24"/>
    <w:rsid w:val="006268BE"/>
    <w:rsid w:val="00631C32"/>
    <w:rsid w:val="00632419"/>
    <w:rsid w:val="00633421"/>
    <w:rsid w:val="00635091"/>
    <w:rsid w:val="00641704"/>
    <w:rsid w:val="00653FC7"/>
    <w:rsid w:val="00655ED0"/>
    <w:rsid w:val="00657275"/>
    <w:rsid w:val="0065752F"/>
    <w:rsid w:val="00661948"/>
    <w:rsid w:val="00662A3D"/>
    <w:rsid w:val="00664B0C"/>
    <w:rsid w:val="006657FE"/>
    <w:rsid w:val="00665F91"/>
    <w:rsid w:val="00670C5F"/>
    <w:rsid w:val="00672B67"/>
    <w:rsid w:val="006757EC"/>
    <w:rsid w:val="0067620A"/>
    <w:rsid w:val="00682E3F"/>
    <w:rsid w:val="0068791C"/>
    <w:rsid w:val="00692128"/>
    <w:rsid w:val="0069223E"/>
    <w:rsid w:val="00692D2F"/>
    <w:rsid w:val="00693DEA"/>
    <w:rsid w:val="006944A2"/>
    <w:rsid w:val="00694A1C"/>
    <w:rsid w:val="00697520"/>
    <w:rsid w:val="006A0A90"/>
    <w:rsid w:val="006A309A"/>
    <w:rsid w:val="006A6ABE"/>
    <w:rsid w:val="006C0B6B"/>
    <w:rsid w:val="006D00E8"/>
    <w:rsid w:val="006D2155"/>
    <w:rsid w:val="006D43C4"/>
    <w:rsid w:val="006D5E53"/>
    <w:rsid w:val="006D6BA5"/>
    <w:rsid w:val="006D7E48"/>
    <w:rsid w:val="006D7F64"/>
    <w:rsid w:val="006E25B0"/>
    <w:rsid w:val="006E31F0"/>
    <w:rsid w:val="006E685C"/>
    <w:rsid w:val="006F0410"/>
    <w:rsid w:val="006F4551"/>
    <w:rsid w:val="00702657"/>
    <w:rsid w:val="0070268C"/>
    <w:rsid w:val="00703810"/>
    <w:rsid w:val="00703935"/>
    <w:rsid w:val="0070481F"/>
    <w:rsid w:val="00705C7C"/>
    <w:rsid w:val="00707DCE"/>
    <w:rsid w:val="007118FA"/>
    <w:rsid w:val="00714297"/>
    <w:rsid w:val="00715691"/>
    <w:rsid w:val="00730B2B"/>
    <w:rsid w:val="007319D5"/>
    <w:rsid w:val="00731D1F"/>
    <w:rsid w:val="00735857"/>
    <w:rsid w:val="0073794D"/>
    <w:rsid w:val="007401B4"/>
    <w:rsid w:val="007429E0"/>
    <w:rsid w:val="00742C98"/>
    <w:rsid w:val="00743FC7"/>
    <w:rsid w:val="00745BB9"/>
    <w:rsid w:val="00746A07"/>
    <w:rsid w:val="00747CD6"/>
    <w:rsid w:val="00750F8E"/>
    <w:rsid w:val="007556AC"/>
    <w:rsid w:val="00755B7E"/>
    <w:rsid w:val="0075676B"/>
    <w:rsid w:val="00760070"/>
    <w:rsid w:val="0076530D"/>
    <w:rsid w:val="007667B6"/>
    <w:rsid w:val="00767A6E"/>
    <w:rsid w:val="0077047F"/>
    <w:rsid w:val="007711A7"/>
    <w:rsid w:val="00771786"/>
    <w:rsid w:val="00772CFD"/>
    <w:rsid w:val="007827AF"/>
    <w:rsid w:val="00787201"/>
    <w:rsid w:val="007948D5"/>
    <w:rsid w:val="0079579D"/>
    <w:rsid w:val="007A5741"/>
    <w:rsid w:val="007A6C87"/>
    <w:rsid w:val="007B2B30"/>
    <w:rsid w:val="007C2169"/>
    <w:rsid w:val="007C776D"/>
    <w:rsid w:val="007C7945"/>
    <w:rsid w:val="007D14CE"/>
    <w:rsid w:val="007D66BC"/>
    <w:rsid w:val="007E7086"/>
    <w:rsid w:val="007F0E0B"/>
    <w:rsid w:val="007F1AB9"/>
    <w:rsid w:val="007F2667"/>
    <w:rsid w:val="007F64B8"/>
    <w:rsid w:val="0080341A"/>
    <w:rsid w:val="00803C89"/>
    <w:rsid w:val="00804082"/>
    <w:rsid w:val="00804D1B"/>
    <w:rsid w:val="00805042"/>
    <w:rsid w:val="00805F71"/>
    <w:rsid w:val="00813B56"/>
    <w:rsid w:val="00816437"/>
    <w:rsid w:val="00826672"/>
    <w:rsid w:val="00830B51"/>
    <w:rsid w:val="00840A23"/>
    <w:rsid w:val="00840B07"/>
    <w:rsid w:val="00840B86"/>
    <w:rsid w:val="008478C1"/>
    <w:rsid w:val="008519E2"/>
    <w:rsid w:val="00855328"/>
    <w:rsid w:val="008560E3"/>
    <w:rsid w:val="008578E1"/>
    <w:rsid w:val="00867EC9"/>
    <w:rsid w:val="00874C96"/>
    <w:rsid w:val="00887289"/>
    <w:rsid w:val="008874AC"/>
    <w:rsid w:val="00895AEE"/>
    <w:rsid w:val="008A02D4"/>
    <w:rsid w:val="008A3FAB"/>
    <w:rsid w:val="008A7A51"/>
    <w:rsid w:val="008B0081"/>
    <w:rsid w:val="008B0FAA"/>
    <w:rsid w:val="008C4C26"/>
    <w:rsid w:val="008C6AA9"/>
    <w:rsid w:val="008D0233"/>
    <w:rsid w:val="008D6D6B"/>
    <w:rsid w:val="008E0B77"/>
    <w:rsid w:val="008E5A49"/>
    <w:rsid w:val="008E6658"/>
    <w:rsid w:val="008F26F0"/>
    <w:rsid w:val="008F36DC"/>
    <w:rsid w:val="008F398A"/>
    <w:rsid w:val="008F59B2"/>
    <w:rsid w:val="008F6B04"/>
    <w:rsid w:val="00900099"/>
    <w:rsid w:val="0090285B"/>
    <w:rsid w:val="00910985"/>
    <w:rsid w:val="009338C7"/>
    <w:rsid w:val="00934588"/>
    <w:rsid w:val="0093550D"/>
    <w:rsid w:val="00936287"/>
    <w:rsid w:val="009369A2"/>
    <w:rsid w:val="00937244"/>
    <w:rsid w:val="009402A8"/>
    <w:rsid w:val="00943D1B"/>
    <w:rsid w:val="00944A4E"/>
    <w:rsid w:val="00950F78"/>
    <w:rsid w:val="00955AAB"/>
    <w:rsid w:val="009677A8"/>
    <w:rsid w:val="00981EB9"/>
    <w:rsid w:val="0098553A"/>
    <w:rsid w:val="00986D81"/>
    <w:rsid w:val="00987C85"/>
    <w:rsid w:val="00997B47"/>
    <w:rsid w:val="009A385E"/>
    <w:rsid w:val="009A4C5A"/>
    <w:rsid w:val="009B29CF"/>
    <w:rsid w:val="009C0662"/>
    <w:rsid w:val="009C126F"/>
    <w:rsid w:val="009C14CE"/>
    <w:rsid w:val="009C4935"/>
    <w:rsid w:val="009D037D"/>
    <w:rsid w:val="009D41A7"/>
    <w:rsid w:val="009D44F6"/>
    <w:rsid w:val="009D45AA"/>
    <w:rsid w:val="009F109D"/>
    <w:rsid w:val="009F46BD"/>
    <w:rsid w:val="00A025F0"/>
    <w:rsid w:val="00A02819"/>
    <w:rsid w:val="00A05066"/>
    <w:rsid w:val="00A05AC9"/>
    <w:rsid w:val="00A06CC8"/>
    <w:rsid w:val="00A10FE3"/>
    <w:rsid w:val="00A13BF7"/>
    <w:rsid w:val="00A15A38"/>
    <w:rsid w:val="00A167A2"/>
    <w:rsid w:val="00A16BE0"/>
    <w:rsid w:val="00A20F00"/>
    <w:rsid w:val="00A23559"/>
    <w:rsid w:val="00A25888"/>
    <w:rsid w:val="00A26BE5"/>
    <w:rsid w:val="00A27EA0"/>
    <w:rsid w:val="00A40E77"/>
    <w:rsid w:val="00A42BB7"/>
    <w:rsid w:val="00A4532E"/>
    <w:rsid w:val="00A464AE"/>
    <w:rsid w:val="00A5101F"/>
    <w:rsid w:val="00A527C8"/>
    <w:rsid w:val="00A55476"/>
    <w:rsid w:val="00A563D7"/>
    <w:rsid w:val="00A56D60"/>
    <w:rsid w:val="00A56FC4"/>
    <w:rsid w:val="00A57596"/>
    <w:rsid w:val="00A601FC"/>
    <w:rsid w:val="00A60614"/>
    <w:rsid w:val="00A61287"/>
    <w:rsid w:val="00A64F0D"/>
    <w:rsid w:val="00A66A95"/>
    <w:rsid w:val="00A70E8C"/>
    <w:rsid w:val="00A751B3"/>
    <w:rsid w:val="00A757B6"/>
    <w:rsid w:val="00A761D0"/>
    <w:rsid w:val="00A77F6C"/>
    <w:rsid w:val="00A8261B"/>
    <w:rsid w:val="00A82EF6"/>
    <w:rsid w:val="00A9016B"/>
    <w:rsid w:val="00A976D5"/>
    <w:rsid w:val="00AA2B70"/>
    <w:rsid w:val="00AA370F"/>
    <w:rsid w:val="00AA6D1F"/>
    <w:rsid w:val="00AA7F68"/>
    <w:rsid w:val="00AB1979"/>
    <w:rsid w:val="00AB1B62"/>
    <w:rsid w:val="00AB7B8D"/>
    <w:rsid w:val="00AC3678"/>
    <w:rsid w:val="00AC5393"/>
    <w:rsid w:val="00AD037E"/>
    <w:rsid w:val="00AD4553"/>
    <w:rsid w:val="00AD526B"/>
    <w:rsid w:val="00AD53BB"/>
    <w:rsid w:val="00AD650A"/>
    <w:rsid w:val="00AD6DC3"/>
    <w:rsid w:val="00AE1FBA"/>
    <w:rsid w:val="00AE38B5"/>
    <w:rsid w:val="00AE594D"/>
    <w:rsid w:val="00AE67CE"/>
    <w:rsid w:val="00AF01DE"/>
    <w:rsid w:val="00B00257"/>
    <w:rsid w:val="00B10BE4"/>
    <w:rsid w:val="00B13493"/>
    <w:rsid w:val="00B17E15"/>
    <w:rsid w:val="00B17F62"/>
    <w:rsid w:val="00B20791"/>
    <w:rsid w:val="00B2753B"/>
    <w:rsid w:val="00B341D3"/>
    <w:rsid w:val="00B342FD"/>
    <w:rsid w:val="00B34A6B"/>
    <w:rsid w:val="00B40203"/>
    <w:rsid w:val="00B407CD"/>
    <w:rsid w:val="00B4094F"/>
    <w:rsid w:val="00B5387D"/>
    <w:rsid w:val="00B65654"/>
    <w:rsid w:val="00B702D4"/>
    <w:rsid w:val="00B72C60"/>
    <w:rsid w:val="00B74C7D"/>
    <w:rsid w:val="00B7626F"/>
    <w:rsid w:val="00B83330"/>
    <w:rsid w:val="00B849AD"/>
    <w:rsid w:val="00B86A45"/>
    <w:rsid w:val="00B932D8"/>
    <w:rsid w:val="00B93DC4"/>
    <w:rsid w:val="00BA6F4D"/>
    <w:rsid w:val="00BB0006"/>
    <w:rsid w:val="00BB42C9"/>
    <w:rsid w:val="00BC05E2"/>
    <w:rsid w:val="00BC0A0A"/>
    <w:rsid w:val="00BC7A6F"/>
    <w:rsid w:val="00BD0AAD"/>
    <w:rsid w:val="00BD6490"/>
    <w:rsid w:val="00BF3D37"/>
    <w:rsid w:val="00BF3FCE"/>
    <w:rsid w:val="00BF42A2"/>
    <w:rsid w:val="00BF4D4A"/>
    <w:rsid w:val="00C0119A"/>
    <w:rsid w:val="00C04845"/>
    <w:rsid w:val="00C04CF1"/>
    <w:rsid w:val="00C0643C"/>
    <w:rsid w:val="00C06C46"/>
    <w:rsid w:val="00C06D53"/>
    <w:rsid w:val="00C07463"/>
    <w:rsid w:val="00C10B37"/>
    <w:rsid w:val="00C111A1"/>
    <w:rsid w:val="00C11661"/>
    <w:rsid w:val="00C13D2A"/>
    <w:rsid w:val="00C14AE9"/>
    <w:rsid w:val="00C16353"/>
    <w:rsid w:val="00C244C7"/>
    <w:rsid w:val="00C308A8"/>
    <w:rsid w:val="00C31AEA"/>
    <w:rsid w:val="00C359F8"/>
    <w:rsid w:val="00C36148"/>
    <w:rsid w:val="00C4192B"/>
    <w:rsid w:val="00C43C80"/>
    <w:rsid w:val="00C50656"/>
    <w:rsid w:val="00C53266"/>
    <w:rsid w:val="00C5489E"/>
    <w:rsid w:val="00C5562B"/>
    <w:rsid w:val="00C567E1"/>
    <w:rsid w:val="00C63EF9"/>
    <w:rsid w:val="00C670C6"/>
    <w:rsid w:val="00C76F10"/>
    <w:rsid w:val="00C770E0"/>
    <w:rsid w:val="00C77215"/>
    <w:rsid w:val="00C839B0"/>
    <w:rsid w:val="00C91C7F"/>
    <w:rsid w:val="00CA2550"/>
    <w:rsid w:val="00CA4758"/>
    <w:rsid w:val="00CA7991"/>
    <w:rsid w:val="00CB0D14"/>
    <w:rsid w:val="00CB4464"/>
    <w:rsid w:val="00CB641C"/>
    <w:rsid w:val="00CB757A"/>
    <w:rsid w:val="00CC035B"/>
    <w:rsid w:val="00CC26E0"/>
    <w:rsid w:val="00CC6E0B"/>
    <w:rsid w:val="00CD0BF8"/>
    <w:rsid w:val="00CD3106"/>
    <w:rsid w:val="00CD69C9"/>
    <w:rsid w:val="00CE0A51"/>
    <w:rsid w:val="00CE58A4"/>
    <w:rsid w:val="00CF52EB"/>
    <w:rsid w:val="00D02B97"/>
    <w:rsid w:val="00D04205"/>
    <w:rsid w:val="00D06DAF"/>
    <w:rsid w:val="00D1101B"/>
    <w:rsid w:val="00D11BC5"/>
    <w:rsid w:val="00D16FB7"/>
    <w:rsid w:val="00D22D95"/>
    <w:rsid w:val="00D23003"/>
    <w:rsid w:val="00D242B3"/>
    <w:rsid w:val="00D25FA1"/>
    <w:rsid w:val="00D2668D"/>
    <w:rsid w:val="00D3322A"/>
    <w:rsid w:val="00D332A0"/>
    <w:rsid w:val="00D3416D"/>
    <w:rsid w:val="00D34189"/>
    <w:rsid w:val="00D37EB2"/>
    <w:rsid w:val="00D40EF4"/>
    <w:rsid w:val="00D44CE5"/>
    <w:rsid w:val="00D44D4B"/>
    <w:rsid w:val="00D44EEC"/>
    <w:rsid w:val="00D45353"/>
    <w:rsid w:val="00D45C0B"/>
    <w:rsid w:val="00D46805"/>
    <w:rsid w:val="00D52224"/>
    <w:rsid w:val="00D545F6"/>
    <w:rsid w:val="00D657F1"/>
    <w:rsid w:val="00D83367"/>
    <w:rsid w:val="00D85291"/>
    <w:rsid w:val="00D85877"/>
    <w:rsid w:val="00D87DB4"/>
    <w:rsid w:val="00D90497"/>
    <w:rsid w:val="00D91184"/>
    <w:rsid w:val="00D92353"/>
    <w:rsid w:val="00D97B9C"/>
    <w:rsid w:val="00DA2322"/>
    <w:rsid w:val="00DA3FD1"/>
    <w:rsid w:val="00DA4629"/>
    <w:rsid w:val="00DA5940"/>
    <w:rsid w:val="00DB1C1F"/>
    <w:rsid w:val="00DB3AD2"/>
    <w:rsid w:val="00DB3B8A"/>
    <w:rsid w:val="00DD0FA6"/>
    <w:rsid w:val="00DD11AC"/>
    <w:rsid w:val="00DD3F99"/>
    <w:rsid w:val="00DE0B1B"/>
    <w:rsid w:val="00DE1CC6"/>
    <w:rsid w:val="00DE51F8"/>
    <w:rsid w:val="00DE711B"/>
    <w:rsid w:val="00DE7CB0"/>
    <w:rsid w:val="00DF09E4"/>
    <w:rsid w:val="00DF195E"/>
    <w:rsid w:val="00DF271A"/>
    <w:rsid w:val="00DF408C"/>
    <w:rsid w:val="00DF511B"/>
    <w:rsid w:val="00DF6425"/>
    <w:rsid w:val="00DF7E4A"/>
    <w:rsid w:val="00E00A1A"/>
    <w:rsid w:val="00E02786"/>
    <w:rsid w:val="00E04711"/>
    <w:rsid w:val="00E0637B"/>
    <w:rsid w:val="00E122D4"/>
    <w:rsid w:val="00E13528"/>
    <w:rsid w:val="00E13AE9"/>
    <w:rsid w:val="00E15614"/>
    <w:rsid w:val="00E15AB1"/>
    <w:rsid w:val="00E17007"/>
    <w:rsid w:val="00E21DDA"/>
    <w:rsid w:val="00E23561"/>
    <w:rsid w:val="00E26B2F"/>
    <w:rsid w:val="00E30BA3"/>
    <w:rsid w:val="00E330DB"/>
    <w:rsid w:val="00E34D17"/>
    <w:rsid w:val="00E35854"/>
    <w:rsid w:val="00E457AF"/>
    <w:rsid w:val="00E46B5E"/>
    <w:rsid w:val="00E55051"/>
    <w:rsid w:val="00E626CE"/>
    <w:rsid w:val="00E63D47"/>
    <w:rsid w:val="00E64FEB"/>
    <w:rsid w:val="00E70844"/>
    <w:rsid w:val="00E7546E"/>
    <w:rsid w:val="00E84333"/>
    <w:rsid w:val="00E87118"/>
    <w:rsid w:val="00E91BB3"/>
    <w:rsid w:val="00E9322A"/>
    <w:rsid w:val="00EA0ED8"/>
    <w:rsid w:val="00EA1885"/>
    <w:rsid w:val="00EB1C33"/>
    <w:rsid w:val="00EB2DA3"/>
    <w:rsid w:val="00EB7DA4"/>
    <w:rsid w:val="00EC13F9"/>
    <w:rsid w:val="00EC6F48"/>
    <w:rsid w:val="00EC7B2D"/>
    <w:rsid w:val="00ED4B43"/>
    <w:rsid w:val="00ED5C17"/>
    <w:rsid w:val="00EF5CA6"/>
    <w:rsid w:val="00F016E8"/>
    <w:rsid w:val="00F02EBD"/>
    <w:rsid w:val="00F0611E"/>
    <w:rsid w:val="00F12163"/>
    <w:rsid w:val="00F16E26"/>
    <w:rsid w:val="00F20415"/>
    <w:rsid w:val="00F20E06"/>
    <w:rsid w:val="00F23EC2"/>
    <w:rsid w:val="00F40498"/>
    <w:rsid w:val="00F41265"/>
    <w:rsid w:val="00F4234C"/>
    <w:rsid w:val="00F512E5"/>
    <w:rsid w:val="00F5152F"/>
    <w:rsid w:val="00F53BF8"/>
    <w:rsid w:val="00F53E95"/>
    <w:rsid w:val="00F56FA4"/>
    <w:rsid w:val="00F65044"/>
    <w:rsid w:val="00F663E6"/>
    <w:rsid w:val="00F704CD"/>
    <w:rsid w:val="00F70BB2"/>
    <w:rsid w:val="00F73F79"/>
    <w:rsid w:val="00F74D7F"/>
    <w:rsid w:val="00F77EAE"/>
    <w:rsid w:val="00F87F3F"/>
    <w:rsid w:val="00F96D8D"/>
    <w:rsid w:val="00FA2AEE"/>
    <w:rsid w:val="00FA7D2D"/>
    <w:rsid w:val="00FB1732"/>
    <w:rsid w:val="00FB4A8B"/>
    <w:rsid w:val="00FC0108"/>
    <w:rsid w:val="00FC5839"/>
    <w:rsid w:val="00FC6364"/>
    <w:rsid w:val="00FC6AD3"/>
    <w:rsid w:val="00FC6D4B"/>
    <w:rsid w:val="00FD28FE"/>
    <w:rsid w:val="00FD4F6B"/>
    <w:rsid w:val="00FD58F6"/>
    <w:rsid w:val="00FE171F"/>
    <w:rsid w:val="00FE18B5"/>
    <w:rsid w:val="00FE6874"/>
    <w:rsid w:val="00FE7F9D"/>
    <w:rsid w:val="00FF1B7D"/>
    <w:rsid w:val="00FF558B"/>
    <w:rsid w:val="00FF7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2576ad,#323232,#036,#00609c"/>
    </o:shapedefaults>
    <o:shapelayout v:ext="edit">
      <o:idmap v:ext="edit" data="1"/>
    </o:shapelayout>
  </w:shapeDefaults>
  <w:decimalSymbol w:val=","/>
  <w:listSeparator w:val=";"/>
  <w14:docId w14:val="7FA647FD"/>
  <w15:docId w15:val="{8BD51B1A-C310-4E14-B5AB-CEF8075F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D78FB"/>
    <w:pPr>
      <w:jc w:val="both"/>
    </w:pPr>
    <w:rPr>
      <w:rFonts w:ascii="Arial" w:hAnsi="Arial"/>
      <w:sz w:val="24"/>
    </w:rPr>
  </w:style>
  <w:style w:type="paragraph" w:styleId="berschrift1">
    <w:name w:val="heading 1"/>
    <w:basedOn w:val="Standard"/>
    <w:next w:val="Standard"/>
    <w:qFormat/>
    <w:rsid w:val="003C44F2"/>
    <w:pPr>
      <w:keepNext/>
      <w:spacing w:before="480" w:after="240"/>
      <w:contextualSpacing/>
      <w:jc w:val="left"/>
      <w:outlineLvl w:val="0"/>
    </w:pPr>
    <w:rPr>
      <w:b/>
      <w:color w:val="044C7E"/>
      <w:sz w:val="28"/>
    </w:rPr>
  </w:style>
  <w:style w:type="paragraph" w:styleId="berschrift2">
    <w:name w:val="heading 2"/>
    <w:basedOn w:val="Standard"/>
    <w:next w:val="Verfasser"/>
    <w:qFormat/>
    <w:rsid w:val="00D545F6"/>
    <w:pPr>
      <w:keepNext/>
      <w:spacing w:after="200"/>
      <w:jc w:val="left"/>
      <w:outlineLvl w:val="1"/>
    </w:pPr>
    <w:rPr>
      <w:b/>
      <w:color w:val="00609C"/>
    </w:rPr>
  </w:style>
  <w:style w:type="paragraph" w:styleId="berschrift3">
    <w:name w:val="heading 3"/>
    <w:basedOn w:val="Standard"/>
    <w:next w:val="Standard"/>
    <w:qFormat/>
    <w:rsid w:val="00246BE0"/>
    <w:pPr>
      <w:keepNext/>
      <w:jc w:val="left"/>
      <w:outlineLvl w:val="2"/>
    </w:pPr>
    <w:rPr>
      <w:b/>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1B5B10"/>
    <w:pPr>
      <w:tabs>
        <w:tab w:val="left" w:pos="426"/>
      </w:tabs>
      <w:spacing w:after="120" w:line="312" w:lineRule="auto"/>
      <w:jc w:val="left"/>
    </w:pPr>
    <w:rPr>
      <w:sz w:val="22"/>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204273"/>
    <w:pPr>
      <w:spacing w:after="120" w:line="264" w:lineRule="auto"/>
      <w:ind w:left="-284" w:right="-284"/>
    </w:pPr>
    <w:rPr>
      <w:sz w:val="20"/>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raster">
    <w:name w:val="Table Grid"/>
    <w:basedOn w:val="NormaleTabelle"/>
    <w:rsid w:val="00E93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204273"/>
    <w:pPr>
      <w:spacing w:before="60"/>
      <w:contextualSpacing/>
    </w:pPr>
    <w:rPr>
      <w:szCs w:val="16"/>
    </w:rPr>
  </w:style>
  <w:style w:type="character" w:customStyle="1" w:styleId="TextkrperZchn">
    <w:name w:val="Textkörper Zchn"/>
    <w:basedOn w:val="Absatz-Standardschriftart"/>
    <w:link w:val="Textkrper"/>
    <w:rsid w:val="001B5B10"/>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204273"/>
    <w:rPr>
      <w:rFonts w:ascii="Arial" w:hAnsi="Arial"/>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 w:type="paragraph" w:styleId="berarbeitung">
    <w:name w:val="Revision"/>
    <w:hidden/>
    <w:uiPriority w:val="99"/>
    <w:semiHidden/>
    <w:rsid w:val="006D215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2000117">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ine-milch.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ilchindustrie.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runge@milchindustrie.de" TargetMode="External"/><Relationship Id="rId4" Type="http://schemas.openxmlformats.org/officeDocument/2006/relationships/webSettings" Target="webSettings.xml"/><Relationship Id="rId9" Type="http://schemas.openxmlformats.org/officeDocument/2006/relationships/hyperlink" Target="https://milch-im-blut.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IV%20aktuell\Sachgebiete\PR\Pressepapiere\PM_Vorlage%2020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64B33-C71D-4F39-B287-812CD73D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PM_Vorlage 2019.dotx</Template>
  <TotalTime>0</TotalTime>
  <Pages>2</Pages>
  <Words>403</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subject/>
  <dc:creator>Monika Hubar</dc:creator>
  <cp:keywords/>
  <dc:description/>
  <cp:lastModifiedBy>Monika Hubar</cp:lastModifiedBy>
  <cp:revision>31</cp:revision>
  <cp:lastPrinted>2020-01-13T08:02:00Z</cp:lastPrinted>
  <dcterms:created xsi:type="dcterms:W3CDTF">2020-03-30T10:19:00Z</dcterms:created>
  <dcterms:modified xsi:type="dcterms:W3CDTF">2020-06-25T09:41:00Z</dcterms:modified>
</cp:coreProperties>
</file>