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BA" w:rsidRDefault="002D4C3A" w:rsidP="007E4854">
      <w:pPr>
        <w:spacing w:after="200" w:line="276" w:lineRule="auto"/>
      </w:pPr>
      <w:proofErr w:type="spellStart"/>
      <w:r>
        <w:t>Minidino</w:t>
      </w:r>
      <w:proofErr w:type="spellEnd"/>
    </w:p>
    <w:p w:rsidR="0039764D" w:rsidRDefault="005C178D" w:rsidP="007E4854">
      <w:pPr>
        <w:spacing w:after="200" w:line="276" w:lineRule="auto"/>
      </w:pPr>
      <w:r>
        <w:t xml:space="preserve">Öppnar 14 april. </w:t>
      </w:r>
      <w:proofErr w:type="spellStart"/>
      <w:r w:rsidRPr="005C178D">
        <w:t>MiniDino</w:t>
      </w:r>
      <w:proofErr w:type="spellEnd"/>
      <w:r w:rsidRPr="005C178D">
        <w:t xml:space="preserve"> – en ny utställning för små </w:t>
      </w:r>
      <w:proofErr w:type="spellStart"/>
      <w:r w:rsidRPr="005C178D">
        <w:t>dinodiggare</w:t>
      </w:r>
      <w:proofErr w:type="spellEnd"/>
      <w:r w:rsidRPr="005C178D">
        <w:t xml:space="preserve">. </w:t>
      </w:r>
      <w:r>
        <w:br/>
      </w:r>
      <w:r w:rsidR="0039764D">
        <w:br/>
      </w:r>
      <w:r w:rsidRPr="005C178D">
        <w:t xml:space="preserve">Kom och hälsa på </w:t>
      </w:r>
      <w:r>
        <w:t xml:space="preserve">i </w:t>
      </w:r>
      <w:r w:rsidRPr="005C178D">
        <w:t>dinosaurier</w:t>
      </w:r>
      <w:r>
        <w:t>nas värld</w:t>
      </w:r>
      <w:r w:rsidRPr="005C178D">
        <w:t xml:space="preserve">! </w:t>
      </w:r>
      <w:proofErr w:type="spellStart"/>
      <w:r>
        <w:t>MiniDino</w:t>
      </w:r>
      <w:proofErr w:type="spellEnd"/>
      <w:r>
        <w:t xml:space="preserve"> är e</w:t>
      </w:r>
      <w:r w:rsidRPr="005C178D">
        <w:t xml:space="preserve">n utställningen där alla små och stora </w:t>
      </w:r>
      <w:proofErr w:type="spellStart"/>
      <w:r w:rsidRPr="005C178D">
        <w:t>dinofantaster</w:t>
      </w:r>
      <w:proofErr w:type="spellEnd"/>
      <w:r w:rsidRPr="005C178D">
        <w:t xml:space="preserve"> </w:t>
      </w:r>
      <w:r>
        <w:t>kan</w:t>
      </w:r>
      <w:r w:rsidRPr="005C178D">
        <w:t xml:space="preserve"> bekanta</w:t>
      </w:r>
      <w:r w:rsidR="0039764D">
        <w:t xml:space="preserve"> sig med några av </w:t>
      </w:r>
      <w:r w:rsidR="0039764D" w:rsidRPr="0039764D">
        <w:t xml:space="preserve">forntidens mest spännande djur. </w:t>
      </w:r>
      <w:r>
        <w:t>Vad åt de, hur stora var de och</w:t>
      </w:r>
      <w:r w:rsidR="0039764D">
        <w:t xml:space="preserve"> hur levde de</w:t>
      </w:r>
      <w:r>
        <w:t>?</w:t>
      </w:r>
      <w:r w:rsidR="0039764D">
        <w:t xml:space="preserve"> </w:t>
      </w:r>
      <w:r w:rsidR="0039764D">
        <w:br/>
      </w:r>
      <w:r w:rsidR="0039764D">
        <w:br/>
      </w:r>
      <w:r w:rsidR="0039764D" w:rsidRPr="0039764D">
        <w:t>Visste du att den största dinosauren vägde 100 ton?</w:t>
      </w:r>
      <w:r w:rsidR="0039764D">
        <w:t xml:space="preserve"> Och att några dinosaurier lever än idag? </w:t>
      </w:r>
    </w:p>
    <w:p w:rsidR="005C178D" w:rsidRDefault="0039764D" w:rsidP="007E4854">
      <w:pPr>
        <w:spacing w:after="200" w:line="276" w:lineRule="auto"/>
      </w:pPr>
      <w:r>
        <w:t xml:space="preserve">I vår nya </w:t>
      </w:r>
      <w:r w:rsidRPr="0039764D">
        <w:t xml:space="preserve">utställning kan du återigen stifta bekantskap med vår lilla gröna </w:t>
      </w:r>
      <w:proofErr w:type="spellStart"/>
      <w:r w:rsidRPr="0039764D">
        <w:t>psittacosaurus</w:t>
      </w:r>
      <w:proofErr w:type="spellEnd"/>
      <w:r w:rsidRPr="0039764D">
        <w:t xml:space="preserve">; han har fått en ny plats i museet och sover gott bland sina vänner </w:t>
      </w:r>
      <w:proofErr w:type="spellStart"/>
      <w:r w:rsidRPr="0039764D">
        <w:t>Maiasaurierna</w:t>
      </w:r>
      <w:proofErr w:type="spellEnd"/>
      <w:r w:rsidRPr="0039764D">
        <w:t>, benfisken och flygödlan! Kanske ser du en och annan favorit som du känner igen? Kika in i t-</w:t>
      </w:r>
      <w:proofErr w:type="spellStart"/>
      <w:r w:rsidRPr="0039764D">
        <w:t>rex</w:t>
      </w:r>
      <w:proofErr w:type="spellEnd"/>
      <w:r w:rsidRPr="0039764D">
        <w:t xml:space="preserve"> mun, kolla på urfågeln och mät ett äkta fotavtryck från en dinosaurie.</w:t>
      </w:r>
      <w:r>
        <w:t xml:space="preserve"> Prova hur det känns att vara en riktig forskare och gräv efter ben och spår.</w:t>
      </w:r>
    </w:p>
    <w:p w:rsidR="005C178D" w:rsidRDefault="005C178D" w:rsidP="007E4854">
      <w:pPr>
        <w:spacing w:after="200" w:line="276" w:lineRule="auto"/>
      </w:pPr>
      <w:r w:rsidRPr="005C178D">
        <w:t>Under tiden då renoveringen</w:t>
      </w:r>
      <w:r w:rsidR="0039764D">
        <w:t xml:space="preserve"> </w:t>
      </w:r>
      <w:bookmarkStart w:id="0" w:name="_GoBack"/>
      <w:bookmarkEnd w:id="0"/>
      <w:r w:rsidRPr="005C178D">
        <w:t>som arbetet pågår kommer små favoriter att visas en trappa upp.</w:t>
      </w:r>
    </w:p>
    <w:p w:rsidR="002D4C3A" w:rsidRPr="00DE68BA" w:rsidRDefault="002D4C3A" w:rsidP="007E4854">
      <w:pPr>
        <w:spacing w:after="200" w:line="276" w:lineRule="auto"/>
      </w:pPr>
    </w:p>
    <w:sectPr w:rsidR="002D4C3A" w:rsidRPr="00DE68BA" w:rsidSect="000E4633">
      <w:type w:val="continuous"/>
      <w:pgSz w:w="11906" w:h="16838" w:code="9"/>
      <w:pgMar w:top="1418" w:right="1418" w:bottom="1418" w:left="1418" w:header="6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A6" w:rsidRDefault="00BB4DA6" w:rsidP="0045484A">
      <w:r>
        <w:separator/>
      </w:r>
    </w:p>
  </w:endnote>
  <w:endnote w:type="continuationSeparator" w:id="0">
    <w:p w:rsidR="00BB4DA6" w:rsidRDefault="00BB4DA6" w:rsidP="004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A6" w:rsidRDefault="00BB4DA6" w:rsidP="0045484A">
      <w:r>
        <w:separator/>
      </w:r>
    </w:p>
  </w:footnote>
  <w:footnote w:type="continuationSeparator" w:id="0">
    <w:p w:rsidR="00BB4DA6" w:rsidRDefault="00BB4DA6" w:rsidP="0045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3A"/>
    <w:rsid w:val="0006281D"/>
    <w:rsid w:val="00086121"/>
    <w:rsid w:val="000E06FE"/>
    <w:rsid w:val="000E4633"/>
    <w:rsid w:val="002C1398"/>
    <w:rsid w:val="002D4C3A"/>
    <w:rsid w:val="0039764D"/>
    <w:rsid w:val="003E5A7A"/>
    <w:rsid w:val="0045484A"/>
    <w:rsid w:val="004A28E4"/>
    <w:rsid w:val="0053585E"/>
    <w:rsid w:val="005907E8"/>
    <w:rsid w:val="005C178D"/>
    <w:rsid w:val="006358E3"/>
    <w:rsid w:val="0065680F"/>
    <w:rsid w:val="007D5842"/>
    <w:rsid w:val="007E4854"/>
    <w:rsid w:val="007F57EA"/>
    <w:rsid w:val="009254DC"/>
    <w:rsid w:val="00AC0A8C"/>
    <w:rsid w:val="00AC6B05"/>
    <w:rsid w:val="00AF3D41"/>
    <w:rsid w:val="00BB4DA6"/>
    <w:rsid w:val="00CF4135"/>
    <w:rsid w:val="00D23F61"/>
    <w:rsid w:val="00D37A2C"/>
    <w:rsid w:val="00DE68BA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BA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DE68B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68B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28E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E68BA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484A"/>
  </w:style>
  <w:style w:type="paragraph" w:styleId="Sidfot">
    <w:name w:val="footer"/>
    <w:basedOn w:val="Normal"/>
    <w:link w:val="Sidfot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484A"/>
  </w:style>
  <w:style w:type="paragraph" w:styleId="Ballongtext">
    <w:name w:val="Balloon Text"/>
    <w:basedOn w:val="Normal"/>
    <w:link w:val="BallongtextChar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BA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DE68B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68B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28E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E68BA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8BA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E68B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A28E4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DE68BA"/>
    <w:rPr>
      <w:rFonts w:asciiTheme="majorHAnsi" w:eastAsiaTheme="majorEastAsia" w:hAnsiTheme="majorHAnsi" w:cstheme="majorBidi"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484A"/>
  </w:style>
  <w:style w:type="paragraph" w:styleId="Sidfot">
    <w:name w:val="footer"/>
    <w:basedOn w:val="Normal"/>
    <w:link w:val="SidfotChar"/>
    <w:uiPriority w:val="99"/>
    <w:unhideWhenUsed/>
    <w:rsid w:val="004548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484A"/>
  </w:style>
  <w:style w:type="paragraph" w:styleId="Ballongtext">
    <w:name w:val="Balloon Text"/>
    <w:basedOn w:val="Normal"/>
    <w:link w:val="BallongtextChar"/>
    <w:uiPriority w:val="99"/>
    <w:semiHidden/>
    <w:unhideWhenUsed/>
    <w:rsid w:val="009254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Naturhistoriska Muse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E0F8"/>
      </a:accent1>
      <a:accent2>
        <a:srgbClr val="00B2EE"/>
      </a:accent2>
      <a:accent3>
        <a:srgbClr val="0571B0"/>
      </a:accent3>
      <a:accent4>
        <a:srgbClr val="008CBB"/>
      </a:accent4>
      <a:accent5>
        <a:srgbClr val="0086B3"/>
      </a:accent5>
      <a:accent6>
        <a:srgbClr val="015A70"/>
      </a:accent6>
      <a:hlink>
        <a:srgbClr val="0000FF"/>
      </a:hlink>
      <a:folHlink>
        <a:srgbClr val="800080"/>
      </a:folHlink>
    </a:clrScheme>
    <a:fontScheme name="Naturhistoriska Muse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757</Characters>
  <Application>Microsoft Office Word</Application>
  <DocSecurity>0</DocSecurity>
  <Lines>6</Lines>
  <Paragraphs>1</Paragraphs>
  <ScaleCrop>false</ScaleCrop>
  <Company>Naturhistoriska riksmuseet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Forsström</dc:creator>
  <cp:lastModifiedBy>Caroline Forsström</cp:lastModifiedBy>
  <cp:revision>3</cp:revision>
  <cp:lastPrinted>2011-02-28T15:21:00Z</cp:lastPrinted>
  <dcterms:created xsi:type="dcterms:W3CDTF">2014-03-05T16:13:00Z</dcterms:created>
  <dcterms:modified xsi:type="dcterms:W3CDTF">2014-03-07T14:49:00Z</dcterms:modified>
</cp:coreProperties>
</file>