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C026B0" w:rsidRDefault="00AE5353" w:rsidP="005337A5">
      <w:pPr>
        <w:pStyle w:val="Presseinfo"/>
        <w:rPr>
          <w:lang w:val="da-DK"/>
        </w:rPr>
      </w:pPr>
      <w:r w:rsidRPr="00C026B0">
        <w:rPr>
          <w:lang w:val="da-DK"/>
        </w:rPr>
        <w:t>Presseinformation</w:t>
      </w:r>
    </w:p>
    <w:p w:rsidR="00AE5353" w:rsidRPr="00C026B0" w:rsidRDefault="00C026B0" w:rsidP="00AE5353">
      <w:pPr>
        <w:pStyle w:val="Unterzeile"/>
        <w:rPr>
          <w:lang w:val="da-DK"/>
        </w:rPr>
      </w:pPr>
      <w:r w:rsidRPr="00C026B0">
        <w:rPr>
          <w:lang w:val="da-DK"/>
        </w:rPr>
        <w:t>Investering i enklere planlægning og større kundefordele</w:t>
      </w:r>
    </w:p>
    <w:p w:rsidR="00BA7E86" w:rsidRPr="00C026B0" w:rsidRDefault="006F2A40" w:rsidP="00BA7E86">
      <w:pPr>
        <w:pStyle w:val="berschrift"/>
        <w:rPr>
          <w:lang w:val="da-DK"/>
        </w:rPr>
      </w:pPr>
      <w:r w:rsidRPr="00C026B0">
        <w:rPr>
          <w:lang w:val="da-DK"/>
        </w:rPr>
        <w:t>BIM-</w:t>
      </w:r>
      <w:r w:rsidR="00C026B0" w:rsidRPr="00C026B0">
        <w:rPr>
          <w:lang w:val="da-DK"/>
        </w:rPr>
        <w:t xml:space="preserve">data for </w:t>
      </w:r>
      <w:r w:rsidRPr="00C026B0">
        <w:rPr>
          <w:lang w:val="da-DK"/>
        </w:rPr>
        <w:t xml:space="preserve">AXOR </w:t>
      </w:r>
      <w:r w:rsidR="00C026B0" w:rsidRPr="00C026B0">
        <w:rPr>
          <w:lang w:val="da-DK"/>
        </w:rPr>
        <w:t>og</w:t>
      </w:r>
      <w:r w:rsidRPr="00C026B0">
        <w:rPr>
          <w:lang w:val="da-DK"/>
        </w:rPr>
        <w:t xml:space="preserve"> hansgrohe </w:t>
      </w:r>
      <w:r w:rsidR="00C026B0" w:rsidRPr="00C026B0">
        <w:rPr>
          <w:lang w:val="da-DK"/>
        </w:rPr>
        <w:t>p</w:t>
      </w:r>
      <w:r w:rsidRPr="00C026B0">
        <w:rPr>
          <w:lang w:val="da-DK"/>
        </w:rPr>
        <w:t>rodukte</w:t>
      </w:r>
      <w:r w:rsidR="00C026B0" w:rsidRPr="00C026B0">
        <w:rPr>
          <w:lang w:val="da-DK"/>
        </w:rPr>
        <w:t>r</w:t>
      </w:r>
    </w:p>
    <w:p w:rsidR="00C026B0" w:rsidRPr="00C026B0" w:rsidRDefault="00C026B0" w:rsidP="00BA7E86">
      <w:pPr>
        <w:pStyle w:val="Text"/>
        <w:rPr>
          <w:lang w:val="da-DK"/>
        </w:rPr>
      </w:pPr>
      <w:r w:rsidRPr="00C026B0">
        <w:rPr>
          <w:rStyle w:val="kursiv"/>
          <w:lang w:val="da-DK"/>
        </w:rPr>
        <w:t>Hasselager</w:t>
      </w:r>
      <w:r w:rsidR="00BA7E86" w:rsidRPr="00C026B0">
        <w:rPr>
          <w:rStyle w:val="kursiv"/>
          <w:lang w:val="da-DK"/>
        </w:rPr>
        <w:t xml:space="preserve">, </w:t>
      </w:r>
      <w:r w:rsidRPr="00C026B0">
        <w:rPr>
          <w:rStyle w:val="kursiv"/>
          <w:lang w:val="da-DK"/>
        </w:rPr>
        <w:t>marts</w:t>
      </w:r>
      <w:r w:rsidR="006F2A40" w:rsidRPr="00C026B0">
        <w:rPr>
          <w:rStyle w:val="kursiv"/>
          <w:lang w:val="da-DK"/>
        </w:rPr>
        <w:t xml:space="preserve"> 2017</w:t>
      </w:r>
      <w:r w:rsidR="00BA7E86" w:rsidRPr="00C026B0">
        <w:rPr>
          <w:rStyle w:val="kursiv"/>
          <w:lang w:val="da-DK"/>
        </w:rPr>
        <w:t>.</w:t>
      </w:r>
      <w:r w:rsidR="00BA7E86" w:rsidRPr="00C026B0">
        <w:rPr>
          <w:lang w:val="da-DK"/>
        </w:rPr>
        <w:t xml:space="preserve"> </w:t>
      </w:r>
      <w:r w:rsidRPr="00C026B0">
        <w:rPr>
          <w:lang w:val="da-DK"/>
        </w:rPr>
        <w:t xml:space="preserve">Hansgrohe Group stiller nu </w:t>
      </w:r>
      <w:r w:rsidRPr="00C026B0">
        <w:rPr>
          <w:b/>
          <w:lang w:val="da-DK"/>
        </w:rPr>
        <w:t xml:space="preserve">Building Information </w:t>
      </w:r>
      <w:proofErr w:type="spellStart"/>
      <w:r w:rsidRPr="00C026B0">
        <w:rPr>
          <w:b/>
          <w:lang w:val="da-DK"/>
        </w:rPr>
        <w:t>Modeling</w:t>
      </w:r>
      <w:proofErr w:type="spellEnd"/>
      <w:r w:rsidRPr="00C026B0">
        <w:rPr>
          <w:b/>
          <w:lang w:val="da-DK"/>
        </w:rPr>
        <w:t xml:space="preserve"> (BIM) data </w:t>
      </w:r>
      <w:r w:rsidRPr="00C026B0">
        <w:rPr>
          <w:lang w:val="da-DK"/>
        </w:rPr>
        <w:t xml:space="preserve">til rådighed for begge sine mærker – AXOR og hansgrohe – </w:t>
      </w:r>
      <w:bookmarkStart w:id="0" w:name="_GoBack"/>
      <w:bookmarkEnd w:id="0"/>
      <w:r w:rsidRPr="00C026B0">
        <w:rPr>
          <w:lang w:val="da-DK"/>
        </w:rPr>
        <w:t>lige i rette tid for verdens førende VVS-messe ISH, der finder sted i Frankfurt am Main den 14. – 18. marts 2017. Med disse data</w:t>
      </w:r>
      <w:r>
        <w:rPr>
          <w:lang w:val="da-DK"/>
        </w:rPr>
        <w:t xml:space="preserve"> er det enkelt for arkitekter, ingeniører og bygherrer at visualisere producentens armaturer og brusere til bad og køkken på skærmen, så alle relevante produktinformationer er tilgængelige i hele planlægningsfasen. </w:t>
      </w:r>
      <w:r w:rsidR="00DA1EE2">
        <w:rPr>
          <w:lang w:val="da-DK"/>
        </w:rPr>
        <w:t>BIM-d</w:t>
      </w:r>
      <w:r w:rsidR="000E5718">
        <w:rPr>
          <w:lang w:val="da-DK"/>
        </w:rPr>
        <w:t>ataene kan downloades</w:t>
      </w:r>
      <w:r w:rsidR="00DA1EE2">
        <w:rPr>
          <w:lang w:val="da-DK"/>
        </w:rPr>
        <w:t xml:space="preserve"> via </w:t>
      </w:r>
      <w:proofErr w:type="spellStart"/>
      <w:r w:rsidR="00DA1EE2">
        <w:rPr>
          <w:lang w:val="da-DK"/>
        </w:rPr>
        <w:t>BIMobject</w:t>
      </w:r>
      <w:proofErr w:type="spellEnd"/>
      <w:r w:rsidR="00DA1EE2">
        <w:rPr>
          <w:lang w:val="da-DK"/>
        </w:rPr>
        <w:t xml:space="preserve"> for mærket AXOR på </w:t>
      </w:r>
      <w:hyperlink r:id="rId9" w:history="1">
        <w:r w:rsidR="00DA1EE2" w:rsidRPr="00BE156B">
          <w:rPr>
            <w:rStyle w:val="Hyperlink"/>
            <w:lang w:val="da-DK"/>
          </w:rPr>
          <w:t>www.bimobject.com/da/AXOR</w:t>
        </w:r>
      </w:hyperlink>
      <w:r w:rsidR="00DA1EE2">
        <w:rPr>
          <w:lang w:val="da-DK"/>
        </w:rPr>
        <w:t xml:space="preserve"> og mærket hansgrohe på </w:t>
      </w:r>
      <w:hyperlink r:id="rId10" w:history="1">
        <w:r w:rsidR="00DA1EE2" w:rsidRPr="00BE156B">
          <w:rPr>
            <w:rStyle w:val="Hyperlink"/>
            <w:lang w:val="da-DK"/>
          </w:rPr>
          <w:t>www.bimobject.com/da/hansgrohe</w:t>
        </w:r>
      </w:hyperlink>
      <w:r w:rsidR="000E5718">
        <w:rPr>
          <w:lang w:val="da-DK"/>
        </w:rPr>
        <w:t xml:space="preserve">, og dataene findes ligeledes på virksomhedens egen hjemmeside, </w:t>
      </w:r>
      <w:hyperlink r:id="rId11" w:history="1">
        <w:r w:rsidR="000E5718" w:rsidRPr="005042D5">
          <w:rPr>
            <w:rStyle w:val="Hyperlink"/>
            <w:lang w:val="da-DK"/>
          </w:rPr>
          <w:t>http://pro.hansgrohe.dk</w:t>
        </w:r>
      </w:hyperlink>
      <w:r w:rsidR="000E5718">
        <w:rPr>
          <w:lang w:val="da-DK"/>
        </w:rPr>
        <w:t>, under det enkelte produkt.</w:t>
      </w:r>
    </w:p>
    <w:p w:rsidR="003A2A0E" w:rsidRPr="00C026B0" w:rsidRDefault="00824FF9" w:rsidP="00877A5B">
      <w:pPr>
        <w:pStyle w:val="Zwischenberschrift"/>
        <w:keepNext/>
        <w:rPr>
          <w:lang w:val="da-DK"/>
        </w:rPr>
      </w:pPr>
      <w:r>
        <w:rPr>
          <w:lang w:val="da-DK"/>
        </w:rPr>
        <w:t>Enkel planlægning</w:t>
      </w:r>
      <w:r w:rsidR="00DA1EE2">
        <w:rPr>
          <w:lang w:val="da-DK"/>
        </w:rPr>
        <w:t xml:space="preserve"> med alle gængse dataformater</w:t>
      </w:r>
    </w:p>
    <w:p w:rsidR="0036424C" w:rsidRPr="00C026B0" w:rsidRDefault="00884C7A" w:rsidP="00BA7E86">
      <w:pPr>
        <w:pStyle w:val="Text"/>
        <w:rPr>
          <w:lang w:val="da-DK"/>
        </w:rPr>
      </w:pPr>
      <w:r w:rsidRPr="00C026B0">
        <w:rPr>
          <w:lang w:val="da-DK"/>
        </w:rPr>
        <w:t xml:space="preserve">BIM </w:t>
      </w:r>
      <w:r w:rsidR="00824FF9">
        <w:rPr>
          <w:lang w:val="da-DK"/>
        </w:rPr>
        <w:t xml:space="preserve">er en modelbaseret proces for digitalt design, konstruktion, opførelse, drift og vedligehold af byggerier. For at lette arbejdet for planlæggere, arkitekter, byggeteknikere og bygherrer stiller Hansgrohe Group nu BIM-data </w:t>
      </w:r>
      <w:r w:rsidR="00AB24A0">
        <w:rPr>
          <w:lang w:val="da-DK"/>
        </w:rPr>
        <w:t xml:space="preserve">til rådighed </w:t>
      </w:r>
      <w:r w:rsidR="00824FF9">
        <w:rPr>
          <w:lang w:val="da-DK"/>
        </w:rPr>
        <w:t>med oplysninger om geometri og egenskaber for armaturer, brusere og brusersystemer</w:t>
      </w:r>
      <w:r w:rsidR="0098370F">
        <w:rPr>
          <w:lang w:val="da-DK"/>
        </w:rPr>
        <w:t xml:space="preserve">. BIM-modeller gengiver produkterne i detaljeringsgrad LOD 300 med alle relevante oplysninger, præcise mål, materialer og positionering. Dataene fås i seks gængse formater for at tilgodese brugere af forskellige programmer: </w:t>
      </w:r>
      <w:proofErr w:type="spellStart"/>
      <w:r w:rsidR="00612D8F" w:rsidRPr="00C026B0">
        <w:rPr>
          <w:lang w:val="da-DK"/>
        </w:rPr>
        <w:t>Revit</w:t>
      </w:r>
      <w:proofErr w:type="spellEnd"/>
      <w:r w:rsidR="0036424C" w:rsidRPr="00C026B0">
        <w:rPr>
          <w:lang w:val="da-DK"/>
        </w:rPr>
        <w:t xml:space="preserve">, </w:t>
      </w:r>
      <w:proofErr w:type="spellStart"/>
      <w:r w:rsidR="00877A5B" w:rsidRPr="00C026B0">
        <w:rPr>
          <w:lang w:val="da-DK"/>
        </w:rPr>
        <w:t>ArchiCAD</w:t>
      </w:r>
      <w:proofErr w:type="spellEnd"/>
      <w:r w:rsidR="00877A5B" w:rsidRPr="00C026B0">
        <w:rPr>
          <w:lang w:val="da-DK"/>
        </w:rPr>
        <w:t>, AutoCAD,</w:t>
      </w:r>
      <w:r w:rsidR="005538D3" w:rsidRPr="00C026B0">
        <w:rPr>
          <w:lang w:val="da-DK"/>
        </w:rPr>
        <w:t xml:space="preserve"> </w:t>
      </w:r>
      <w:proofErr w:type="spellStart"/>
      <w:r w:rsidR="005538D3" w:rsidRPr="00C026B0">
        <w:rPr>
          <w:lang w:val="da-DK"/>
        </w:rPr>
        <w:t>SketchUp</w:t>
      </w:r>
      <w:proofErr w:type="spellEnd"/>
      <w:r w:rsidR="00825F28" w:rsidRPr="00C026B0">
        <w:rPr>
          <w:lang w:val="da-DK"/>
        </w:rPr>
        <w:t>, IFC</w:t>
      </w:r>
      <w:r w:rsidR="0098370F">
        <w:rPr>
          <w:lang w:val="da-DK"/>
        </w:rPr>
        <w:t xml:space="preserve"> og</w:t>
      </w:r>
      <w:r w:rsidR="005538D3" w:rsidRPr="00C026B0">
        <w:rPr>
          <w:lang w:val="da-DK"/>
        </w:rPr>
        <w:t xml:space="preserve"> 3DS.</w:t>
      </w:r>
      <w:r w:rsidR="00C032B3" w:rsidRPr="00C026B0">
        <w:rPr>
          <w:lang w:val="da-DK"/>
        </w:rPr>
        <w:t xml:space="preserve"> </w:t>
      </w:r>
    </w:p>
    <w:p w:rsidR="003A2A0E" w:rsidRPr="00C026B0" w:rsidRDefault="003A2A0E" w:rsidP="003A2A0E">
      <w:pPr>
        <w:pStyle w:val="Text"/>
        <w:rPr>
          <w:lang w:val="da-DK"/>
        </w:rPr>
      </w:pPr>
      <w:r w:rsidRPr="00C026B0">
        <w:rPr>
          <w:lang w:val="da-DK"/>
        </w:rPr>
        <w:t>„</w:t>
      </w:r>
      <w:r w:rsidR="0098370F">
        <w:rPr>
          <w:lang w:val="da-DK"/>
        </w:rPr>
        <w:t>Med BIM-data for AXOR og hansgrohe produkter investerer vi i større planlægningssikkerhed for vores kunder og alle involverede i processen. Især når byggeplanerne ændres, sparer BIM-data brugerne for meget tidskrævende korr</w:t>
      </w:r>
      <w:r w:rsidR="00AB24A0">
        <w:rPr>
          <w:lang w:val="da-DK"/>
        </w:rPr>
        <w:t>ektions</w:t>
      </w:r>
      <w:r w:rsidR="0098370F">
        <w:rPr>
          <w:lang w:val="da-DK"/>
        </w:rPr>
        <w:t xml:space="preserve">arbejde. Derfor er det vigtigt for os, at vi kan tilbyde dataene for en stor del af vores produkter i alle relevante formater,” fortæller Frank </w:t>
      </w:r>
      <w:proofErr w:type="spellStart"/>
      <w:r w:rsidR="0098370F">
        <w:rPr>
          <w:lang w:val="da-DK"/>
        </w:rPr>
        <w:t>Semling</w:t>
      </w:r>
      <w:proofErr w:type="spellEnd"/>
      <w:r w:rsidRPr="00C026B0">
        <w:rPr>
          <w:lang w:val="da-DK"/>
        </w:rPr>
        <w:t>,</w:t>
      </w:r>
      <w:r w:rsidR="0098370F">
        <w:rPr>
          <w:lang w:val="da-DK"/>
        </w:rPr>
        <w:t xml:space="preserve"> bestyrelsesmedlem for Hansgrohe SE med ansvar for </w:t>
      </w:r>
      <w:r w:rsidRPr="00C026B0">
        <w:rPr>
          <w:lang w:val="da-DK"/>
        </w:rPr>
        <w:t xml:space="preserve">Supply Chain Management </w:t>
      </w:r>
      <w:r w:rsidR="0098370F">
        <w:rPr>
          <w:lang w:val="da-DK"/>
        </w:rPr>
        <w:t>og Services</w:t>
      </w:r>
      <w:r w:rsidRPr="00C026B0">
        <w:rPr>
          <w:lang w:val="da-DK"/>
        </w:rPr>
        <w:t>.</w:t>
      </w:r>
    </w:p>
    <w:p w:rsidR="00BD49F8" w:rsidRPr="00C026B0" w:rsidRDefault="003C75FA" w:rsidP="00BD49F8">
      <w:pPr>
        <w:pStyle w:val="Zwischenberschrift"/>
        <w:rPr>
          <w:lang w:val="da-DK"/>
        </w:rPr>
      </w:pPr>
      <w:r w:rsidRPr="00C026B0">
        <w:rPr>
          <w:lang w:val="da-DK"/>
        </w:rPr>
        <w:lastRenderedPageBreak/>
        <w:t>BIM-</w:t>
      </w:r>
      <w:r w:rsidR="00984F94">
        <w:rPr>
          <w:lang w:val="da-DK"/>
        </w:rPr>
        <w:t>data for</w:t>
      </w:r>
      <w:r w:rsidRPr="00C026B0">
        <w:rPr>
          <w:lang w:val="da-DK"/>
        </w:rPr>
        <w:t xml:space="preserve"> alle AXOR</w:t>
      </w:r>
      <w:r w:rsidR="00BD49F8" w:rsidRPr="00C026B0">
        <w:rPr>
          <w:lang w:val="da-DK"/>
        </w:rPr>
        <w:t xml:space="preserve"> </w:t>
      </w:r>
      <w:r w:rsidR="00984F94">
        <w:rPr>
          <w:lang w:val="da-DK"/>
        </w:rPr>
        <w:t>og</w:t>
      </w:r>
      <w:r w:rsidR="00BD49F8" w:rsidRPr="00C026B0">
        <w:rPr>
          <w:lang w:val="da-DK"/>
        </w:rPr>
        <w:t xml:space="preserve"> hansgrohe </w:t>
      </w:r>
      <w:r w:rsidR="00984F94">
        <w:rPr>
          <w:lang w:val="da-DK"/>
        </w:rPr>
        <w:t>p</w:t>
      </w:r>
      <w:r w:rsidR="00BD49F8" w:rsidRPr="00C026B0">
        <w:rPr>
          <w:lang w:val="da-DK"/>
        </w:rPr>
        <w:t>rodukte</w:t>
      </w:r>
      <w:r w:rsidR="00984F94">
        <w:rPr>
          <w:lang w:val="da-DK"/>
        </w:rPr>
        <w:t>r</w:t>
      </w:r>
    </w:p>
    <w:p w:rsidR="00AF307F" w:rsidRPr="00C026B0" w:rsidRDefault="00984F94" w:rsidP="003E5DDE">
      <w:pPr>
        <w:pStyle w:val="Text"/>
        <w:rPr>
          <w:lang w:val="da-DK"/>
        </w:rPr>
      </w:pPr>
      <w:r>
        <w:rPr>
          <w:lang w:val="da-DK"/>
        </w:rPr>
        <w:t>I første omgang er der BIM-data klar for de talrige ISH-messenyheder fra mærkerne AXOR og hansgrohe. Der tilføjes løbende BIM-data for det eksisterende produktsortiment og kommende produktnyheder</w:t>
      </w:r>
      <w:r w:rsidR="005E40D3">
        <w:rPr>
          <w:lang w:val="da-DK"/>
        </w:rPr>
        <w:t xml:space="preserve">. Dermed </w:t>
      </w:r>
      <w:r w:rsidR="003E5DDE">
        <w:rPr>
          <w:lang w:val="da-DK"/>
        </w:rPr>
        <w:t>bidrager Hansgrohe Group til effektiv koordinering mellem alle parter i hele byggeriets levetid, og ikke blot i byggefasen.</w:t>
      </w:r>
    </w:p>
    <w:p w:rsidR="00B74F44" w:rsidRDefault="00B74F44">
      <w:pPr>
        <w:rPr>
          <w:b/>
          <w:noProof/>
          <w:lang w:val="da-DK"/>
        </w:rPr>
      </w:pPr>
      <w:r>
        <w:rPr>
          <w:noProof/>
          <w:lang w:val="da-DK"/>
        </w:rPr>
        <w:br w:type="page"/>
      </w:r>
    </w:p>
    <w:p w:rsidR="000A7427" w:rsidRPr="004931FC" w:rsidRDefault="000A7427" w:rsidP="00B74F44">
      <w:pPr>
        <w:pStyle w:val="Boilerplateberschrift"/>
        <w:rPr>
          <w:noProof/>
          <w:lang w:val="da-DK"/>
        </w:rPr>
      </w:pPr>
      <w:r w:rsidRPr="004931FC">
        <w:rPr>
          <w:noProof/>
          <w:lang w:val="da-DK"/>
        </w:rPr>
        <w:lastRenderedPageBreak/>
        <w:t>Om Hansgrohe Group – Das Original.</w:t>
      </w:r>
    </w:p>
    <w:p w:rsidR="000A7427" w:rsidRPr="004931FC" w:rsidRDefault="000A7427" w:rsidP="00B74F44">
      <w:pPr>
        <w:pStyle w:val="BoilerplateText"/>
        <w:rPr>
          <w:noProof/>
          <w:lang w:val="da-DK"/>
        </w:rPr>
      </w:pPr>
      <w:r w:rsidRPr="004931FC">
        <w:rPr>
          <w:noProof/>
          <w:lang w:val="da-DK"/>
        </w:rPr>
        <w:t xml:space="preserve">Hansgrohe Group med hovedsæde i Schiltach/Baden-Württemberg, Sydtyskland, er med sine mærker AXOR og hansgrohe en førende virksomhed på kvalitet, innovation og design i bad- og køkkenbranchen. Med sine armaturer, brusere og brusesystemer giver Hansgrohe Group vandet form og funktion. Virksomhedens 116-årige historie præges af opfindelser, såsom den første håndbruser med forskellige stråletyper, det første køkkenarmatur med udtrækstud og endda den første </w:t>
      </w:r>
      <w:r>
        <w:rPr>
          <w:noProof/>
          <w:lang w:val="da-DK"/>
        </w:rPr>
        <w:t xml:space="preserve">justérbare </w:t>
      </w:r>
      <w:r w:rsidRPr="004931FC">
        <w:rPr>
          <w:noProof/>
          <w:lang w:val="da-DK"/>
        </w:rPr>
        <w:t xml:space="preserve">bruserstang. Med over 17.000 aktive beskyttede rettigheder står Hansgrohe Group for kvalitetsprodukter med lang levetid. </w:t>
      </w:r>
    </w:p>
    <w:p w:rsidR="000A7427" w:rsidRPr="004931FC" w:rsidRDefault="000A7427" w:rsidP="00B74F44">
      <w:pPr>
        <w:pStyle w:val="BoilerplateText"/>
        <w:rPr>
          <w:noProof/>
          <w:lang w:val="da-DK"/>
        </w:rPr>
      </w:pPr>
      <w:r w:rsidRPr="004931FC">
        <w:rPr>
          <w:noProof/>
          <w:lang w:val="da-DK"/>
        </w:rPr>
        <w:t>34 datterselskaber, 21 salgskontorer og kunder i over 140 lande gør virksomheden til en pålidelig partner over hele verden. Hansgrohe Group, dens mærker og dens produkter er præmieret med talrige udmærkelser, herunder over 500 designpriser siden 1974. Den bæredygtige produktion af vand- og energibesparende produkter er central for virksomhedens aktiviteter, og produkterne anvendes i projekter verden over – f.eks. luksuskrydstogtskibet Queen Mary 2, verdens højeste bygning Burj Khalifa og kronprinsparrets gemakker på Amalienborg. Den høje kvalitetsstandard sikres med produktion på Hansgrohe Groups fem egne fabrikker i Tyskland, Frankrig, USA og Kina. I 2015 omsatte Hansgrohe Group for 964 mio. euro (7,19 mia. kr.), og virksomheden beskæftiger over 4.000 medarbejdere på verdensplan, heraf ca. 60 procent i Tyskland.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5103"/>
      </w:tblGrid>
      <w:tr w:rsidR="000A7427" w:rsidRPr="00370CA4" w:rsidTr="00041436">
        <w:tc>
          <w:tcPr>
            <w:tcW w:w="817" w:type="dxa"/>
          </w:tcPr>
          <w:p w:rsidR="000A7427" w:rsidRPr="004931FC" w:rsidRDefault="000A7427" w:rsidP="00041436">
            <w:pPr>
              <w:pStyle w:val="BoilerplateText"/>
              <w:rPr>
                <w:lang w:val="da-DK"/>
              </w:rPr>
            </w:pPr>
            <w:r w:rsidRPr="004931FC">
              <w:rPr>
                <w:noProof/>
                <w:szCs w:val="22"/>
                <w:lang w:val="da-DK" w:eastAsia="da-DK"/>
              </w:rPr>
              <w:drawing>
                <wp:inline distT="0" distB="0" distL="0" distR="0" wp14:anchorId="3F119A54" wp14:editId="215A6C19">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0A7427" w:rsidRPr="004931FC" w:rsidRDefault="000A7427" w:rsidP="00041436">
            <w:pPr>
              <w:pStyle w:val="BoilerplateText"/>
              <w:rPr>
                <w:lang w:val="da-DK"/>
              </w:rPr>
            </w:pPr>
            <w:r w:rsidRPr="004931FC">
              <w:rPr>
                <w:noProof/>
                <w:lang w:val="da-DK" w:eastAsia="da-DK"/>
              </w:rPr>
              <w:drawing>
                <wp:inline distT="0" distB="0" distL="0" distR="0" wp14:anchorId="24F1BDEC" wp14:editId="690FBB1B">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103" w:type="dxa"/>
          </w:tcPr>
          <w:p w:rsidR="000A7427" w:rsidRPr="004931FC" w:rsidRDefault="000A7427" w:rsidP="00041436">
            <w:pPr>
              <w:pStyle w:val="TabelleText"/>
              <w:ind w:left="-108"/>
              <w:rPr>
                <w:lang w:val="da-DK"/>
              </w:rPr>
            </w:pPr>
            <w:r w:rsidRPr="004931FC">
              <w:rPr>
                <w:rFonts w:cs="Arial"/>
                <w:szCs w:val="22"/>
                <w:lang w:val="da-DK"/>
              </w:rPr>
              <w:t xml:space="preserve">Læs mere om Hansgrohe Group vores mærker AXOR og hansgrohe på: </w:t>
            </w:r>
          </w:p>
          <w:p w:rsidR="000A7427" w:rsidRPr="004931FC" w:rsidRDefault="000A7427" w:rsidP="00041436">
            <w:pPr>
              <w:pStyle w:val="TabelleText"/>
              <w:ind w:left="-108"/>
              <w:rPr>
                <w:lang w:val="da-DK"/>
              </w:rPr>
            </w:pPr>
            <w:r w:rsidRPr="004931FC">
              <w:rPr>
                <w:lang w:val="da-DK"/>
              </w:rPr>
              <w:t>www.facebook.com/axor.design</w:t>
            </w:r>
          </w:p>
          <w:p w:rsidR="000A7427" w:rsidRPr="004931FC" w:rsidRDefault="000A7427" w:rsidP="00041436">
            <w:pPr>
              <w:pStyle w:val="TabelleText"/>
              <w:ind w:left="-108"/>
              <w:rPr>
                <w:lang w:val="da-DK"/>
              </w:rPr>
            </w:pPr>
            <w:r w:rsidRPr="004931FC">
              <w:rPr>
                <w:rFonts w:cs="Arial"/>
                <w:szCs w:val="22"/>
                <w:lang w:val="da-DK"/>
              </w:rPr>
              <w:t>www.facebook.com/hansgrohe</w:t>
            </w:r>
          </w:p>
          <w:p w:rsidR="000A7427" w:rsidRPr="004931FC" w:rsidRDefault="000A7427" w:rsidP="00041436">
            <w:pPr>
              <w:pStyle w:val="TabelleText"/>
              <w:ind w:left="-108"/>
              <w:rPr>
                <w:rFonts w:cs="Arial"/>
                <w:szCs w:val="22"/>
                <w:lang w:val="da-DK"/>
              </w:rPr>
            </w:pPr>
            <w:r w:rsidRPr="004931FC">
              <w:rPr>
                <w:rFonts w:cs="Arial"/>
                <w:szCs w:val="22"/>
                <w:lang w:val="da-DK"/>
              </w:rPr>
              <w:t>www.twitter.com/hansgrohe_pr</w:t>
            </w:r>
          </w:p>
        </w:tc>
      </w:tr>
    </w:tbl>
    <w:p w:rsidR="000A7427" w:rsidRPr="004931FC" w:rsidRDefault="000A7427" w:rsidP="000A7427">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0A7427" w:rsidRPr="004931FC" w:rsidTr="00041436">
        <w:tc>
          <w:tcPr>
            <w:tcW w:w="2943" w:type="dxa"/>
          </w:tcPr>
          <w:p w:rsidR="000A7427" w:rsidRPr="004931FC" w:rsidRDefault="000A7427" w:rsidP="00041436">
            <w:pPr>
              <w:pStyle w:val="BoilerplateText"/>
              <w:rPr>
                <w:lang w:val="da-DK"/>
              </w:rPr>
            </w:pPr>
            <w:r w:rsidRPr="004931FC">
              <w:rPr>
                <w:noProof/>
                <w:lang w:val="da-DK" w:eastAsia="da-DK"/>
              </w:rPr>
              <w:drawing>
                <wp:anchor distT="0" distB="0" distL="114300" distR="114300" simplePos="0" relativeHeight="251659264" behindDoc="0" locked="0" layoutInCell="1" allowOverlap="1" wp14:anchorId="186D38EA" wp14:editId="312D35F6">
                  <wp:simplePos x="0" y="0"/>
                  <wp:positionH relativeFrom="column">
                    <wp:posOffset>-32385</wp:posOffset>
                  </wp:positionH>
                  <wp:positionV relativeFrom="paragraph">
                    <wp:posOffset>-1905</wp:posOffset>
                  </wp:positionV>
                  <wp:extent cx="1670400" cy="714157"/>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Ranking 2016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400" cy="714157"/>
                          </a:xfrm>
                          <a:prstGeom prst="rect">
                            <a:avLst/>
                          </a:prstGeom>
                        </pic:spPr>
                      </pic:pic>
                    </a:graphicData>
                  </a:graphic>
                  <wp14:sizeRelH relativeFrom="page">
                    <wp14:pctWidth>0</wp14:pctWidth>
                  </wp14:sizeRelH>
                  <wp14:sizeRelV relativeFrom="page">
                    <wp14:pctHeight>0</wp14:pctHeight>
                  </wp14:sizeRelV>
                </wp:anchor>
              </w:drawing>
            </w:r>
          </w:p>
        </w:tc>
        <w:tc>
          <w:tcPr>
            <w:tcW w:w="5103" w:type="dxa"/>
          </w:tcPr>
          <w:p w:rsidR="000A7427" w:rsidRPr="004931FC" w:rsidRDefault="000A7427" w:rsidP="00041436">
            <w:pPr>
              <w:pStyle w:val="TabelleText"/>
              <w:tabs>
                <w:tab w:val="left" w:pos="4287"/>
              </w:tabs>
              <w:ind w:left="-108"/>
              <w:rPr>
                <w:rFonts w:cs="Arial"/>
                <w:b/>
                <w:bCs/>
                <w:color w:val="000000"/>
                <w:szCs w:val="22"/>
                <w:lang w:val="da-DK" w:eastAsia="de-DE"/>
              </w:rPr>
            </w:pPr>
            <w:r w:rsidRPr="004931FC">
              <w:rPr>
                <w:rFonts w:cs="Arial"/>
                <w:b/>
                <w:bCs/>
                <w:color w:val="000000"/>
                <w:szCs w:val="22"/>
                <w:lang w:val="da-DK" w:eastAsia="de-DE"/>
              </w:rPr>
              <w:t>Sanitetsbranchens designleder</w:t>
            </w:r>
          </w:p>
          <w:p w:rsidR="000A7427" w:rsidRPr="004931FC" w:rsidRDefault="000A7427" w:rsidP="00041436">
            <w:pPr>
              <w:pStyle w:val="TabelleText"/>
              <w:tabs>
                <w:tab w:val="left" w:pos="4287"/>
              </w:tabs>
              <w:ind w:left="-108"/>
              <w:rPr>
                <w:rFonts w:cs="Arial"/>
                <w:noProof/>
                <w:szCs w:val="22"/>
                <w:lang w:val="da-DK"/>
              </w:rPr>
            </w:pPr>
            <w:r w:rsidRPr="004931FC">
              <w:rPr>
                <w:rFonts w:cs="Arial"/>
                <w:noProof/>
                <w:szCs w:val="22"/>
                <w:lang w:val="da-DK"/>
              </w:rPr>
              <w:t>I den aktuelle Ranking fra det Internationale Forum Design (iF) af de bedste virksomheder i verden når det handler om design, ligger Hansgrohe SE på en 10. plads ud af ca. 2.000 virksomheder. Med 860 point overhaler armatur- og bruserspecialisten fra Schiltach endda virksomheder som Apple, Daimler og Nike og topper endnu en gang design-hitlisten for sanitetsbranchen.</w:t>
            </w:r>
          </w:p>
          <w:p w:rsidR="000A7427" w:rsidRPr="004931FC" w:rsidRDefault="000E5718" w:rsidP="00041436">
            <w:pPr>
              <w:pStyle w:val="TabelleText"/>
              <w:tabs>
                <w:tab w:val="left" w:pos="4287"/>
              </w:tabs>
              <w:ind w:left="-108"/>
              <w:rPr>
                <w:b/>
                <w:lang w:val="da-DK"/>
              </w:rPr>
            </w:pPr>
            <w:hyperlink r:id="rId15" w:history="1">
              <w:r w:rsidR="000A7427" w:rsidRPr="004931FC">
                <w:rPr>
                  <w:rStyle w:val="Hyperlink"/>
                  <w:rFonts w:cs="Arial"/>
                  <w:b/>
                  <w:szCs w:val="22"/>
                  <w:lang w:val="da-DK" w:eastAsia="de-DE"/>
                </w:rPr>
                <w:t>www.hansgrohe.dk/design</w:t>
              </w:r>
            </w:hyperlink>
            <w:r w:rsidR="000A7427" w:rsidRPr="004931FC">
              <w:rPr>
                <w:rFonts w:cs="Arial"/>
                <w:b/>
                <w:color w:val="000000"/>
                <w:szCs w:val="22"/>
                <w:lang w:val="da-DK" w:eastAsia="de-DE"/>
              </w:rPr>
              <w:t xml:space="preserve"> </w:t>
            </w:r>
          </w:p>
        </w:tc>
      </w:tr>
    </w:tbl>
    <w:p w:rsidR="000A7427" w:rsidRPr="004931FC" w:rsidRDefault="000A7427" w:rsidP="000A7427">
      <w:pPr>
        <w:pStyle w:val="Text"/>
        <w:spacing w:after="120" w:line="240" w:lineRule="auto"/>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103"/>
      </w:tblGrid>
      <w:tr w:rsidR="000A7427" w:rsidRPr="00370CA4" w:rsidTr="00041436">
        <w:trPr>
          <w:trHeight w:val="418"/>
        </w:trPr>
        <w:tc>
          <w:tcPr>
            <w:tcW w:w="2943" w:type="dxa"/>
          </w:tcPr>
          <w:p w:rsidR="000A7427" w:rsidRPr="004931FC" w:rsidRDefault="000A7427" w:rsidP="00041436">
            <w:pPr>
              <w:pStyle w:val="TabelleText"/>
              <w:rPr>
                <w:lang w:val="da-DK"/>
              </w:rPr>
            </w:pPr>
            <w:r w:rsidRPr="004931FC">
              <w:rPr>
                <w:lang w:val="da-DK"/>
              </w:rPr>
              <w:t>Yderligere information:</w:t>
            </w:r>
          </w:p>
        </w:tc>
        <w:tc>
          <w:tcPr>
            <w:tcW w:w="5103" w:type="dxa"/>
          </w:tcPr>
          <w:p w:rsidR="000A7427" w:rsidRPr="004931FC" w:rsidRDefault="000A7427" w:rsidP="00041436">
            <w:pPr>
              <w:pStyle w:val="TabelleText"/>
              <w:ind w:left="-108"/>
              <w:rPr>
                <w:lang w:val="da-DK"/>
              </w:rPr>
            </w:pPr>
            <w:r w:rsidRPr="004931FC">
              <w:rPr>
                <w:lang w:val="da-DK"/>
              </w:rPr>
              <w:t>Hansgrohe A/S, Marketingafdelingen</w:t>
            </w:r>
          </w:p>
          <w:p w:rsidR="000A7427" w:rsidRPr="004931FC" w:rsidRDefault="000A7427" w:rsidP="00041436">
            <w:pPr>
              <w:pStyle w:val="TabelleText"/>
              <w:ind w:left="-108"/>
              <w:rPr>
                <w:lang w:val="da-DK"/>
              </w:rPr>
            </w:pPr>
            <w:r w:rsidRPr="004931FC">
              <w:rPr>
                <w:lang w:val="da-DK"/>
              </w:rPr>
              <w:t>Att. Merete Lykke Jensen</w:t>
            </w:r>
          </w:p>
          <w:p w:rsidR="000A7427" w:rsidRPr="004931FC" w:rsidRDefault="000A7427" w:rsidP="00041436">
            <w:pPr>
              <w:ind w:left="-108"/>
              <w:rPr>
                <w:lang w:val="da-DK"/>
              </w:rPr>
            </w:pPr>
            <w:proofErr w:type="spellStart"/>
            <w:r w:rsidRPr="004931FC">
              <w:rPr>
                <w:lang w:val="da-DK"/>
              </w:rPr>
              <w:t>Jegstrupvej</w:t>
            </w:r>
            <w:proofErr w:type="spellEnd"/>
            <w:r w:rsidRPr="004931FC">
              <w:rPr>
                <w:lang w:val="da-DK"/>
              </w:rPr>
              <w:t xml:space="preserve"> 6</w:t>
            </w:r>
          </w:p>
          <w:p w:rsidR="000A7427" w:rsidRPr="004931FC" w:rsidRDefault="000A7427" w:rsidP="00041436">
            <w:pPr>
              <w:ind w:left="-108"/>
              <w:rPr>
                <w:rFonts w:cs="Arial"/>
                <w:szCs w:val="22"/>
                <w:lang w:val="da-DK"/>
              </w:rPr>
            </w:pPr>
            <w:r w:rsidRPr="004931FC">
              <w:rPr>
                <w:rFonts w:cs="Arial"/>
                <w:szCs w:val="22"/>
                <w:lang w:val="da-DK"/>
              </w:rPr>
              <w:t>8361 Hasselager</w:t>
            </w:r>
          </w:p>
          <w:p w:rsidR="000A7427" w:rsidRPr="004931FC" w:rsidRDefault="000A7427" w:rsidP="00041436">
            <w:pPr>
              <w:ind w:left="-108"/>
              <w:rPr>
                <w:rFonts w:cs="Arial"/>
                <w:szCs w:val="22"/>
                <w:lang w:val="da-DK"/>
              </w:rPr>
            </w:pPr>
            <w:r w:rsidRPr="004931FC">
              <w:rPr>
                <w:rFonts w:cs="Arial"/>
                <w:szCs w:val="22"/>
                <w:lang w:val="da-DK"/>
              </w:rPr>
              <w:t>Tlf. 86 28 74 00</w:t>
            </w:r>
          </w:p>
          <w:p w:rsidR="000A7427" w:rsidRPr="004931FC" w:rsidRDefault="000A7427" w:rsidP="00041436">
            <w:pPr>
              <w:ind w:left="-108"/>
              <w:rPr>
                <w:rFonts w:cs="Arial"/>
                <w:szCs w:val="22"/>
                <w:lang w:val="da-DK"/>
              </w:rPr>
            </w:pPr>
            <w:r w:rsidRPr="004931FC">
              <w:rPr>
                <w:rFonts w:cs="Arial"/>
                <w:szCs w:val="22"/>
                <w:lang w:val="da-DK"/>
              </w:rPr>
              <w:t xml:space="preserve">marketing@hansgrohe.dk </w:t>
            </w:r>
          </w:p>
          <w:p w:rsidR="000A7427" w:rsidRPr="004931FC" w:rsidRDefault="000E5718" w:rsidP="00041436">
            <w:pPr>
              <w:ind w:left="-108"/>
              <w:rPr>
                <w:rFonts w:cs="Arial"/>
                <w:szCs w:val="22"/>
                <w:lang w:val="da-DK"/>
              </w:rPr>
            </w:pPr>
            <w:hyperlink r:id="rId16" w:history="1">
              <w:r w:rsidR="000A7427" w:rsidRPr="004931FC">
                <w:rPr>
                  <w:rStyle w:val="Hyperlink"/>
                  <w:rFonts w:cs="Arial"/>
                  <w:szCs w:val="22"/>
                  <w:lang w:val="da-DK"/>
                </w:rPr>
                <w:t>www.hansgrohe.dk</w:t>
              </w:r>
            </w:hyperlink>
          </w:p>
          <w:p w:rsidR="000A7427" w:rsidRPr="004931FC" w:rsidRDefault="000E5718" w:rsidP="00041436">
            <w:pPr>
              <w:ind w:left="-108"/>
              <w:rPr>
                <w:rFonts w:cs="Arial"/>
                <w:szCs w:val="22"/>
                <w:lang w:val="da-DK"/>
              </w:rPr>
            </w:pPr>
            <w:hyperlink r:id="rId17" w:history="1">
              <w:r w:rsidR="000A7427" w:rsidRPr="004931FC">
                <w:rPr>
                  <w:rStyle w:val="Hyperlink"/>
                  <w:rFonts w:cs="Arial"/>
                  <w:szCs w:val="22"/>
                  <w:lang w:val="da-DK"/>
                </w:rPr>
                <w:t>www.axor-design.com</w:t>
              </w:r>
            </w:hyperlink>
            <w:r w:rsidR="000A7427" w:rsidRPr="004931FC">
              <w:rPr>
                <w:rFonts w:cs="Arial"/>
                <w:szCs w:val="22"/>
                <w:lang w:val="da-DK"/>
              </w:rPr>
              <w:t xml:space="preserve"> </w:t>
            </w:r>
          </w:p>
        </w:tc>
      </w:tr>
    </w:tbl>
    <w:p w:rsidR="00E02C80" w:rsidRPr="00C026B0" w:rsidRDefault="00A36BCB" w:rsidP="00A36BCB">
      <w:pPr>
        <w:pStyle w:val="Bildbersicht"/>
        <w:rPr>
          <w:lang w:val="da-DK"/>
        </w:rPr>
      </w:pPr>
      <w:r w:rsidRPr="00C026B0">
        <w:rPr>
          <w:lang w:val="da-DK"/>
        </w:rPr>
        <w:lastRenderedPageBreak/>
        <w:t>Bil</w:t>
      </w:r>
      <w:r w:rsidR="000A7427">
        <w:rPr>
          <w:lang w:val="da-DK"/>
        </w:rPr>
        <w:t>ledoversigt</w:t>
      </w:r>
    </w:p>
    <w:p w:rsidR="00A36BCB" w:rsidRPr="00C026B0" w:rsidRDefault="000A7427" w:rsidP="00A36BCB">
      <w:pPr>
        <w:pStyle w:val="Zwischenberschrift"/>
        <w:rPr>
          <w:lang w:val="da-DK"/>
        </w:rPr>
      </w:pPr>
      <w:r>
        <w:rPr>
          <w:lang w:val="da-DK"/>
        </w:rPr>
        <w:t>BIM-data for AXOR og hansgrohe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677ABF" w:rsidRPr="00C026B0" w:rsidTr="004F568B">
        <w:trPr>
          <w:trHeight w:val="2865"/>
        </w:trPr>
        <w:tc>
          <w:tcPr>
            <w:tcW w:w="9464" w:type="dxa"/>
          </w:tcPr>
          <w:p w:rsidR="00677ABF" w:rsidRPr="00C026B0" w:rsidRDefault="003F208E" w:rsidP="004F568B">
            <w:pPr>
              <w:pStyle w:val="TabelleText"/>
              <w:rPr>
                <w:color w:val="FF0000"/>
                <w:lang w:val="da-DK"/>
              </w:rPr>
            </w:pPr>
            <w:r w:rsidRPr="00C026B0">
              <w:rPr>
                <w:noProof/>
                <w:color w:val="FF0000"/>
                <w:lang w:val="da-DK" w:eastAsia="da-DK"/>
              </w:rPr>
              <w:drawing>
                <wp:inline distT="0" distB="0" distL="0" distR="0" wp14:anchorId="163AB5D5" wp14:editId="655E63C0">
                  <wp:extent cx="3304729" cy="1860697"/>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_buehne-BIM-730x411.jpg"/>
                          <pic:cNvPicPr/>
                        </pic:nvPicPr>
                        <pic:blipFill>
                          <a:blip r:embed="rId18">
                            <a:extLst>
                              <a:ext uri="{28A0092B-C50C-407E-A947-70E740481C1C}">
                                <a14:useLocalDpi xmlns:a14="http://schemas.microsoft.com/office/drawing/2010/main" val="0"/>
                              </a:ext>
                            </a:extLst>
                          </a:blip>
                          <a:stretch>
                            <a:fillRect/>
                          </a:stretch>
                        </pic:blipFill>
                        <pic:spPr>
                          <a:xfrm>
                            <a:off x="0" y="0"/>
                            <a:ext cx="3312305" cy="1864962"/>
                          </a:xfrm>
                          <a:prstGeom prst="rect">
                            <a:avLst/>
                          </a:prstGeom>
                        </pic:spPr>
                      </pic:pic>
                    </a:graphicData>
                  </a:graphic>
                </wp:inline>
              </w:drawing>
            </w:r>
          </w:p>
        </w:tc>
      </w:tr>
      <w:tr w:rsidR="00677ABF" w:rsidRPr="00C026B0" w:rsidTr="004F568B">
        <w:trPr>
          <w:trHeight w:val="340"/>
        </w:trPr>
        <w:tc>
          <w:tcPr>
            <w:tcW w:w="9464" w:type="dxa"/>
          </w:tcPr>
          <w:p w:rsidR="00677ABF" w:rsidRPr="00C026B0" w:rsidRDefault="003F208E" w:rsidP="004F568B">
            <w:pPr>
              <w:pStyle w:val="NameBilddatei"/>
              <w:rPr>
                <w:lang w:val="da-DK"/>
              </w:rPr>
            </w:pPr>
            <w:r w:rsidRPr="00C026B0">
              <w:rPr>
                <w:lang w:val="da-DK"/>
              </w:rPr>
              <w:t>BIM_AXOR_hansgrohe.jpg</w:t>
            </w:r>
          </w:p>
          <w:p w:rsidR="00677ABF" w:rsidRPr="00C026B0" w:rsidRDefault="00677ABF" w:rsidP="004F568B">
            <w:pPr>
              <w:pStyle w:val="Copyright"/>
              <w:rPr>
                <w:lang w:val="da-DK"/>
              </w:rPr>
            </w:pPr>
            <w:r w:rsidRPr="00C026B0">
              <w:rPr>
                <w:rStyle w:val="fett"/>
                <w:lang w:val="da-DK"/>
              </w:rPr>
              <w:t>Copyright</w:t>
            </w:r>
            <w:r w:rsidRPr="00C026B0">
              <w:rPr>
                <w:lang w:val="da-DK"/>
              </w:rPr>
              <w:t>: Hansgrohe SE</w:t>
            </w:r>
          </w:p>
        </w:tc>
      </w:tr>
      <w:tr w:rsidR="00677ABF" w:rsidRPr="00C026B0" w:rsidTr="004F568B">
        <w:tc>
          <w:tcPr>
            <w:tcW w:w="9464" w:type="dxa"/>
          </w:tcPr>
          <w:p w:rsidR="00677ABF" w:rsidRPr="00C026B0" w:rsidRDefault="000A7427" w:rsidP="00E62A6E">
            <w:pPr>
              <w:pStyle w:val="Bildunterschrift"/>
              <w:rPr>
                <w:lang w:val="da-DK"/>
              </w:rPr>
            </w:pPr>
            <w:r>
              <w:rPr>
                <w:lang w:val="da-DK"/>
              </w:rPr>
              <w:t>For begge mærker under Hansgroh</w:t>
            </w:r>
            <w:r w:rsidR="00CD5868" w:rsidRPr="00C026B0">
              <w:rPr>
                <w:lang w:val="da-DK"/>
              </w:rPr>
              <w:t xml:space="preserve">e Group – AXOR </w:t>
            </w:r>
            <w:r>
              <w:rPr>
                <w:lang w:val="da-DK"/>
              </w:rPr>
              <w:t>og</w:t>
            </w:r>
            <w:r w:rsidR="00CD5868" w:rsidRPr="00C026B0">
              <w:rPr>
                <w:lang w:val="da-DK"/>
              </w:rPr>
              <w:t xml:space="preserve"> hansgrohe – st</w:t>
            </w:r>
            <w:r>
              <w:rPr>
                <w:lang w:val="da-DK"/>
              </w:rPr>
              <w:t>år</w:t>
            </w:r>
            <w:r w:rsidR="00CD5868" w:rsidRPr="00C026B0">
              <w:rPr>
                <w:lang w:val="da-DK"/>
              </w:rPr>
              <w:t xml:space="preserve"> Building Information </w:t>
            </w:r>
            <w:proofErr w:type="spellStart"/>
            <w:r w:rsidR="00CD5868" w:rsidRPr="00C026B0">
              <w:rPr>
                <w:lang w:val="da-DK"/>
              </w:rPr>
              <w:t>Modeling</w:t>
            </w:r>
            <w:proofErr w:type="spellEnd"/>
            <w:r w:rsidR="00CD5868" w:rsidRPr="00C026B0">
              <w:rPr>
                <w:lang w:val="da-DK"/>
              </w:rPr>
              <w:t xml:space="preserve"> (BIM) </w:t>
            </w:r>
            <w:r>
              <w:rPr>
                <w:lang w:val="da-DK"/>
              </w:rPr>
              <w:t xml:space="preserve">data fremover til rådighed. </w:t>
            </w:r>
            <w:r w:rsidRPr="000A7427">
              <w:rPr>
                <w:lang w:val="da-DK"/>
              </w:rPr>
              <w:t xml:space="preserve">Med disse data er det enkelt for arkitekter, ingeniører og bygherrer at visualisere producentens armaturer og brusere til bad og køkken på skærmen, så alle relevante produktinformationer er tilgængelige i hele planlægningsfasen. BIM-dataene kan downloades på virksomhedens internationale hjemmeside, </w:t>
            </w:r>
            <w:hyperlink r:id="rId19" w:history="1">
              <w:r w:rsidR="00E62A6E" w:rsidRPr="00BE156B">
                <w:rPr>
                  <w:rStyle w:val="Hyperlink"/>
                  <w:lang w:val="da-DK"/>
                </w:rPr>
                <w:t>www.pro.hansgrohe-int.com/bim</w:t>
              </w:r>
            </w:hyperlink>
            <w:r w:rsidR="00E62A6E">
              <w:rPr>
                <w:lang w:val="da-DK"/>
              </w:rPr>
              <w:t xml:space="preserve"> </w:t>
            </w:r>
            <w:r w:rsidRPr="000A7427">
              <w:rPr>
                <w:lang w:val="da-DK"/>
              </w:rPr>
              <w:t xml:space="preserve">eller via </w:t>
            </w:r>
            <w:proofErr w:type="spellStart"/>
            <w:r w:rsidRPr="000A7427">
              <w:rPr>
                <w:lang w:val="da-DK"/>
              </w:rPr>
              <w:t>BIMobject</w:t>
            </w:r>
            <w:proofErr w:type="spellEnd"/>
            <w:r w:rsidRPr="000A7427">
              <w:rPr>
                <w:lang w:val="da-DK"/>
              </w:rPr>
              <w:t xml:space="preserve"> for mærket AXOR på </w:t>
            </w:r>
            <w:hyperlink r:id="rId20" w:history="1">
              <w:r w:rsidR="00E62A6E" w:rsidRPr="00BE156B">
                <w:rPr>
                  <w:rStyle w:val="Hyperlink"/>
                  <w:lang w:val="da-DK"/>
                </w:rPr>
                <w:t>www.bimobject.com/da/AXOR</w:t>
              </w:r>
            </w:hyperlink>
            <w:r w:rsidR="00E62A6E">
              <w:rPr>
                <w:lang w:val="da-DK"/>
              </w:rPr>
              <w:t xml:space="preserve"> </w:t>
            </w:r>
            <w:r w:rsidRPr="000A7427">
              <w:rPr>
                <w:lang w:val="da-DK"/>
              </w:rPr>
              <w:t xml:space="preserve">og mærket hansgrohe på </w:t>
            </w:r>
            <w:hyperlink r:id="rId21" w:history="1">
              <w:r w:rsidR="00E62A6E" w:rsidRPr="00BE156B">
                <w:rPr>
                  <w:rStyle w:val="Hyperlink"/>
                  <w:lang w:val="da-DK"/>
                </w:rPr>
                <w:t>www.bimobject.com/da/hansgrohe</w:t>
              </w:r>
            </w:hyperlink>
            <w:r w:rsidR="00E62A6E">
              <w:rPr>
                <w:lang w:val="da-DK"/>
              </w:rPr>
              <w:t xml:space="preserve">. </w:t>
            </w:r>
          </w:p>
        </w:tc>
      </w:tr>
    </w:tbl>
    <w:p w:rsidR="00677ABF" w:rsidRPr="00E62A6E" w:rsidRDefault="00677ABF" w:rsidP="00677ABF">
      <w:pPr>
        <w:pStyle w:val="Text"/>
        <w:rPr>
          <w:sz w:val="8"/>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tblGrid>
      <w:tr w:rsidR="00A36BCB" w:rsidRPr="00C026B0" w:rsidTr="00677ABF">
        <w:trPr>
          <w:trHeight w:val="2865"/>
        </w:trPr>
        <w:tc>
          <w:tcPr>
            <w:tcW w:w="9464" w:type="dxa"/>
          </w:tcPr>
          <w:p w:rsidR="00A36BCB" w:rsidRPr="00C026B0" w:rsidRDefault="00EC4949" w:rsidP="00F056B4">
            <w:pPr>
              <w:pStyle w:val="TabelleText"/>
              <w:rPr>
                <w:lang w:val="da-DK"/>
              </w:rPr>
            </w:pPr>
            <w:r w:rsidRPr="00C026B0">
              <w:rPr>
                <w:noProof/>
                <w:lang w:val="da-DK" w:eastAsia="da-DK"/>
              </w:rPr>
              <w:drawing>
                <wp:inline distT="0" distB="0" distL="0" distR="0" wp14:anchorId="71259F81" wp14:editId="4B650123">
                  <wp:extent cx="3253839" cy="2168442"/>
                  <wp:effectExtent l="0" t="0" r="3810" b="3810"/>
                  <wp:docPr id="1" name="Grafik 1" descr="W:\dat_Presse-Bilder\Fotoarchiv\01_Personen\Hansgrohe\06_Semling Frank\01_2017_Press_Foto_by_Andreas_Pohlmann\Frank_Semling_by_Andreas_Pohl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_Presse-Bilder\Fotoarchiv\01_Personen\Hansgrohe\06_Semling Frank\01_2017_Press_Foto_by_Andreas_Pohlmann\Frank_Semling_by_Andreas_Pohlman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7856" cy="2171119"/>
                          </a:xfrm>
                          <a:prstGeom prst="rect">
                            <a:avLst/>
                          </a:prstGeom>
                          <a:noFill/>
                          <a:ln>
                            <a:noFill/>
                          </a:ln>
                        </pic:spPr>
                      </pic:pic>
                    </a:graphicData>
                  </a:graphic>
                </wp:inline>
              </w:drawing>
            </w:r>
          </w:p>
        </w:tc>
      </w:tr>
      <w:tr w:rsidR="00A36BCB" w:rsidRPr="00C026B0" w:rsidTr="00677ABF">
        <w:trPr>
          <w:trHeight w:val="340"/>
        </w:trPr>
        <w:tc>
          <w:tcPr>
            <w:tcW w:w="9464" w:type="dxa"/>
          </w:tcPr>
          <w:p w:rsidR="00A36BCB" w:rsidRPr="00C026B0" w:rsidRDefault="00677ABF" w:rsidP="00A36BCB">
            <w:pPr>
              <w:pStyle w:val="NameBilddatei"/>
              <w:rPr>
                <w:lang w:val="da-DK"/>
              </w:rPr>
            </w:pPr>
            <w:proofErr w:type="spellStart"/>
            <w:r w:rsidRPr="00C026B0">
              <w:rPr>
                <w:lang w:val="da-DK"/>
              </w:rPr>
              <w:t>Frank_Semling_by_Andreas_Pohlmann</w:t>
            </w:r>
            <w:proofErr w:type="spellEnd"/>
          </w:p>
          <w:p w:rsidR="006B3FB1" w:rsidRPr="00C026B0" w:rsidRDefault="006B3FB1" w:rsidP="006B3FB1">
            <w:pPr>
              <w:pStyle w:val="Copyright"/>
              <w:rPr>
                <w:lang w:val="da-DK"/>
              </w:rPr>
            </w:pPr>
            <w:r w:rsidRPr="00C026B0">
              <w:rPr>
                <w:rStyle w:val="fett"/>
                <w:lang w:val="da-DK"/>
              </w:rPr>
              <w:t>Copyright</w:t>
            </w:r>
            <w:r w:rsidRPr="00C026B0">
              <w:rPr>
                <w:lang w:val="da-DK"/>
              </w:rPr>
              <w:t>: Hansgrohe SE</w:t>
            </w:r>
          </w:p>
        </w:tc>
      </w:tr>
      <w:tr w:rsidR="00A36BCB" w:rsidRPr="00C026B0" w:rsidTr="00677ABF">
        <w:tc>
          <w:tcPr>
            <w:tcW w:w="9464" w:type="dxa"/>
          </w:tcPr>
          <w:p w:rsidR="00677ABF" w:rsidRPr="00C026B0" w:rsidRDefault="00677ABF" w:rsidP="00E62A6E">
            <w:pPr>
              <w:pStyle w:val="Bildunterschrift"/>
              <w:rPr>
                <w:lang w:val="da-DK"/>
              </w:rPr>
            </w:pPr>
            <w:r w:rsidRPr="00C026B0">
              <w:rPr>
                <w:lang w:val="da-DK"/>
              </w:rPr>
              <w:t xml:space="preserve">Frank </w:t>
            </w:r>
            <w:proofErr w:type="spellStart"/>
            <w:r w:rsidRPr="00C026B0">
              <w:rPr>
                <w:lang w:val="da-DK"/>
              </w:rPr>
              <w:t>Semling</w:t>
            </w:r>
            <w:proofErr w:type="spellEnd"/>
            <w:r w:rsidRPr="00C026B0">
              <w:rPr>
                <w:lang w:val="da-DK"/>
              </w:rPr>
              <w:t xml:space="preserve">, </w:t>
            </w:r>
            <w:r w:rsidR="00E62A6E">
              <w:rPr>
                <w:lang w:val="da-DK"/>
              </w:rPr>
              <w:t xml:space="preserve">bestyrelsesmedlem for </w:t>
            </w:r>
            <w:r w:rsidRPr="00C026B0">
              <w:rPr>
                <w:lang w:val="da-DK"/>
              </w:rPr>
              <w:t>Hansgrohe SE</w:t>
            </w:r>
            <w:r w:rsidR="00E62A6E">
              <w:rPr>
                <w:lang w:val="da-DK"/>
              </w:rPr>
              <w:t xml:space="preserve"> med ansvar for</w:t>
            </w:r>
            <w:r w:rsidRPr="00C026B0">
              <w:rPr>
                <w:lang w:val="da-DK"/>
              </w:rPr>
              <w:t xml:space="preserve"> Supply Chain Management </w:t>
            </w:r>
            <w:r w:rsidR="00E62A6E">
              <w:rPr>
                <w:lang w:val="da-DK"/>
              </w:rPr>
              <w:t>og</w:t>
            </w:r>
            <w:r w:rsidRPr="00C026B0">
              <w:rPr>
                <w:lang w:val="da-DK"/>
              </w:rPr>
              <w:t xml:space="preserve"> Services.</w:t>
            </w:r>
          </w:p>
        </w:tc>
      </w:tr>
    </w:tbl>
    <w:p w:rsidR="00A36BCB" w:rsidRPr="00C026B0" w:rsidRDefault="00A36BCB" w:rsidP="00A36BCB">
      <w:pPr>
        <w:pStyle w:val="Text"/>
        <w:rPr>
          <w:lang w:val="da-DK"/>
        </w:rPr>
      </w:pPr>
    </w:p>
    <w:p w:rsidR="00D86E3E" w:rsidRPr="00C026B0" w:rsidRDefault="000A7427" w:rsidP="000A7427">
      <w:pPr>
        <w:pStyle w:val="Copyright"/>
        <w:rPr>
          <w:lang w:val="da-DK"/>
        </w:rPr>
      </w:pPr>
      <w:r w:rsidRPr="000A7427">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 Ønskes billederne brugt i anden sammenhæng, kræves den respektive rettighedsindehavers godkendelse og godtgørelse efter aftale med denne.</w:t>
      </w:r>
    </w:p>
    <w:sectPr w:rsidR="00D86E3E" w:rsidRPr="00C026B0" w:rsidSect="003B4A05">
      <w:headerReference w:type="default" r:id="rId23"/>
      <w:footerReference w:type="default" r:id="rId2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A6E" w:rsidRDefault="00C64A6E" w:rsidP="00C64A6E">
      <w:r>
        <w:separator/>
      </w:r>
    </w:p>
  </w:endnote>
  <w:endnote w:type="continuationSeparator" w:id="0">
    <w:p w:rsidR="00C64A6E" w:rsidRDefault="00C64A6E"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utur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427" w:rsidRDefault="000A7427" w:rsidP="000A7427">
    <w:pPr>
      <w:jc w:val="center"/>
      <w:rPr>
        <w:rFonts w:cs="Arial"/>
        <w:color w:val="595959"/>
        <w:sz w:val="14"/>
        <w:szCs w:val="14"/>
      </w:rPr>
    </w:pPr>
  </w:p>
  <w:p w:rsidR="000A7427" w:rsidRDefault="000A7427" w:rsidP="000A7427">
    <w:pPr>
      <w:jc w:val="center"/>
      <w:rPr>
        <w:rFonts w:cs="Arial"/>
        <w:color w:val="595959"/>
        <w:sz w:val="14"/>
        <w:szCs w:val="14"/>
      </w:rPr>
    </w:pPr>
  </w:p>
  <w:p w:rsidR="000A7427" w:rsidRDefault="000A7427" w:rsidP="000A7427">
    <w:pPr>
      <w:jc w:val="center"/>
      <w:rPr>
        <w:rFonts w:cs="Arial"/>
        <w:color w:val="595959"/>
        <w:sz w:val="14"/>
        <w:szCs w:val="14"/>
      </w:rPr>
    </w:pPr>
  </w:p>
  <w:p w:rsidR="009E7F63" w:rsidRPr="000A7427" w:rsidRDefault="000A7427" w:rsidP="000A7427">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A6E" w:rsidRDefault="00C64A6E" w:rsidP="00C64A6E">
      <w:r>
        <w:separator/>
      </w:r>
    </w:p>
  </w:footnote>
  <w:footnote w:type="continuationSeparator" w:id="0">
    <w:p w:rsidR="00C64A6E" w:rsidRDefault="00C64A6E"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B4A05">
    <w:pPr>
      <w:pStyle w:val="Sidehoved"/>
    </w:pPr>
    <w:r w:rsidRPr="003B4A05">
      <w:rPr>
        <w:noProof/>
        <w:lang w:val="da-DK" w:eastAsia="da-DK"/>
      </w:rPr>
      <w:drawing>
        <wp:anchor distT="0" distB="0" distL="114300" distR="114300" simplePos="0" relativeHeight="251659264" behindDoc="1" locked="0" layoutInCell="1" allowOverlap="1" wp14:anchorId="72EBB56F" wp14:editId="579C548A">
          <wp:simplePos x="0" y="0"/>
          <wp:positionH relativeFrom="column">
            <wp:posOffset>-810260</wp:posOffset>
          </wp:positionH>
          <wp:positionV relativeFrom="paragraph">
            <wp:posOffset>-447675</wp:posOffset>
          </wp:positionV>
          <wp:extent cx="2699385" cy="136398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15mm.tif"/>
                  <pic:cNvPicPr/>
                </pic:nvPicPr>
                <pic:blipFill>
                  <a:blip r:embed="rId1">
                    <a:extLst>
                      <a:ext uri="{28A0092B-C50C-407E-A947-70E740481C1C}">
                        <a14:useLocalDpi xmlns:a14="http://schemas.microsoft.com/office/drawing/2010/main" val="0"/>
                      </a:ext>
                    </a:extLst>
                  </a:blip>
                  <a:stretch>
                    <a:fillRect/>
                  </a:stretch>
                </pic:blipFill>
                <pic:spPr>
                  <a:xfrm>
                    <a:off x="0" y="0"/>
                    <a:ext cx="2699385" cy="1363980"/>
                  </a:xfrm>
                  <a:prstGeom prst="rect">
                    <a:avLst/>
                  </a:prstGeom>
                </pic:spPr>
              </pic:pic>
            </a:graphicData>
          </a:graphic>
          <wp14:sizeRelH relativeFrom="margin">
            <wp14:pctWidth>0</wp14:pctWidth>
          </wp14:sizeRelH>
          <wp14:sizeRelV relativeFrom="margin">
            <wp14:pctHeight>0</wp14:pctHeight>
          </wp14:sizeRelV>
        </wp:anchor>
      </w:drawing>
    </w:r>
    <w:r w:rsidRPr="003B4A05">
      <w:rPr>
        <w:noProof/>
        <w:lang w:val="da-DK" w:eastAsia="da-DK"/>
      </w:rPr>
      <w:drawing>
        <wp:anchor distT="0" distB="0" distL="114300" distR="114300" simplePos="0" relativeHeight="251660288" behindDoc="1" locked="0" layoutInCell="1" allowOverlap="1" wp14:anchorId="461380D1" wp14:editId="7541A88A">
          <wp:simplePos x="0" y="0"/>
          <wp:positionH relativeFrom="column">
            <wp:posOffset>3256915</wp:posOffset>
          </wp:positionH>
          <wp:positionV relativeFrom="paragraph">
            <wp:posOffset>-447675</wp:posOffset>
          </wp:positionV>
          <wp:extent cx="3491865" cy="136398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ohe_15mm.tif"/>
                  <pic:cNvPicPr/>
                </pic:nvPicPr>
                <pic:blipFill>
                  <a:blip r:embed="rId2">
                    <a:extLst>
                      <a:ext uri="{28A0092B-C50C-407E-A947-70E740481C1C}">
                        <a14:useLocalDpi xmlns:a14="http://schemas.microsoft.com/office/drawing/2010/main" val="0"/>
                      </a:ext>
                    </a:extLst>
                  </a:blip>
                  <a:stretch>
                    <a:fillRect/>
                  </a:stretch>
                </pic:blipFill>
                <pic:spPr>
                  <a:xfrm>
                    <a:off x="0" y="0"/>
                    <a:ext cx="349186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001F7"/>
    <w:rsid w:val="0003579B"/>
    <w:rsid w:val="0006369F"/>
    <w:rsid w:val="00072AE7"/>
    <w:rsid w:val="00072BED"/>
    <w:rsid w:val="00096D0C"/>
    <w:rsid w:val="00097B35"/>
    <w:rsid w:val="000A7427"/>
    <w:rsid w:val="000C6E5D"/>
    <w:rsid w:val="000D734E"/>
    <w:rsid w:val="000E5718"/>
    <w:rsid w:val="000E5BC1"/>
    <w:rsid w:val="000F4C41"/>
    <w:rsid w:val="00113513"/>
    <w:rsid w:val="0013538D"/>
    <w:rsid w:val="00156E50"/>
    <w:rsid w:val="00162DC3"/>
    <w:rsid w:val="001A16B2"/>
    <w:rsid w:val="002159D7"/>
    <w:rsid w:val="00215A5C"/>
    <w:rsid w:val="00231D79"/>
    <w:rsid w:val="00237FB6"/>
    <w:rsid w:val="002A1473"/>
    <w:rsid w:val="002A4592"/>
    <w:rsid w:val="002D1911"/>
    <w:rsid w:val="002D4AB3"/>
    <w:rsid w:val="00311668"/>
    <w:rsid w:val="003261EA"/>
    <w:rsid w:val="00342549"/>
    <w:rsid w:val="0034573B"/>
    <w:rsid w:val="003459C9"/>
    <w:rsid w:val="003624AE"/>
    <w:rsid w:val="0036424C"/>
    <w:rsid w:val="003854B8"/>
    <w:rsid w:val="003938FD"/>
    <w:rsid w:val="003A2A0E"/>
    <w:rsid w:val="003B1584"/>
    <w:rsid w:val="003B4A05"/>
    <w:rsid w:val="003C0605"/>
    <w:rsid w:val="003C633E"/>
    <w:rsid w:val="003C75FA"/>
    <w:rsid w:val="003E5DDE"/>
    <w:rsid w:val="003F208E"/>
    <w:rsid w:val="004207DA"/>
    <w:rsid w:val="00422113"/>
    <w:rsid w:val="004B0CF9"/>
    <w:rsid w:val="004E687F"/>
    <w:rsid w:val="00525C6F"/>
    <w:rsid w:val="005337A5"/>
    <w:rsid w:val="005538D3"/>
    <w:rsid w:val="00561DFF"/>
    <w:rsid w:val="005B367D"/>
    <w:rsid w:val="005C721D"/>
    <w:rsid w:val="005C7893"/>
    <w:rsid w:val="005D7CC7"/>
    <w:rsid w:val="005E40D3"/>
    <w:rsid w:val="005E53E7"/>
    <w:rsid w:val="0060064B"/>
    <w:rsid w:val="00612D8F"/>
    <w:rsid w:val="00617A4D"/>
    <w:rsid w:val="006574D7"/>
    <w:rsid w:val="0067395F"/>
    <w:rsid w:val="00674F7F"/>
    <w:rsid w:val="00677ABF"/>
    <w:rsid w:val="0068004A"/>
    <w:rsid w:val="006914B6"/>
    <w:rsid w:val="006A205A"/>
    <w:rsid w:val="006B3538"/>
    <w:rsid w:val="006B3B61"/>
    <w:rsid w:val="006B3E2D"/>
    <w:rsid w:val="006B3FB1"/>
    <w:rsid w:val="006C0A32"/>
    <w:rsid w:val="006E0A91"/>
    <w:rsid w:val="006E3EAB"/>
    <w:rsid w:val="006F2A40"/>
    <w:rsid w:val="00714906"/>
    <w:rsid w:val="00720FBF"/>
    <w:rsid w:val="00725AD3"/>
    <w:rsid w:val="0072714C"/>
    <w:rsid w:val="00742620"/>
    <w:rsid w:val="00763A09"/>
    <w:rsid w:val="00781072"/>
    <w:rsid w:val="007843F7"/>
    <w:rsid w:val="00791620"/>
    <w:rsid w:val="007B0185"/>
    <w:rsid w:val="007E2150"/>
    <w:rsid w:val="007E3DF7"/>
    <w:rsid w:val="007F40AE"/>
    <w:rsid w:val="0081022E"/>
    <w:rsid w:val="00824745"/>
    <w:rsid w:val="00824FF9"/>
    <w:rsid w:val="00825F28"/>
    <w:rsid w:val="008407E1"/>
    <w:rsid w:val="008418A7"/>
    <w:rsid w:val="00841F00"/>
    <w:rsid w:val="0084494D"/>
    <w:rsid w:val="00847BFC"/>
    <w:rsid w:val="00864729"/>
    <w:rsid w:val="0087443B"/>
    <w:rsid w:val="00877A5B"/>
    <w:rsid w:val="00881B1A"/>
    <w:rsid w:val="00883428"/>
    <w:rsid w:val="008836BF"/>
    <w:rsid w:val="00884C7A"/>
    <w:rsid w:val="008906C2"/>
    <w:rsid w:val="008B60E4"/>
    <w:rsid w:val="008E33C3"/>
    <w:rsid w:val="008E7E4F"/>
    <w:rsid w:val="008F0385"/>
    <w:rsid w:val="009032F4"/>
    <w:rsid w:val="0092611D"/>
    <w:rsid w:val="00935780"/>
    <w:rsid w:val="00936100"/>
    <w:rsid w:val="00937463"/>
    <w:rsid w:val="00952987"/>
    <w:rsid w:val="009709D3"/>
    <w:rsid w:val="0098370F"/>
    <w:rsid w:val="00984F94"/>
    <w:rsid w:val="00995E3A"/>
    <w:rsid w:val="009C654A"/>
    <w:rsid w:val="009E5C77"/>
    <w:rsid w:val="009E7F63"/>
    <w:rsid w:val="00A36BCB"/>
    <w:rsid w:val="00A47E07"/>
    <w:rsid w:val="00A53794"/>
    <w:rsid w:val="00A6521D"/>
    <w:rsid w:val="00A67ED3"/>
    <w:rsid w:val="00A74BEE"/>
    <w:rsid w:val="00A7511D"/>
    <w:rsid w:val="00A83C4E"/>
    <w:rsid w:val="00AA1BD3"/>
    <w:rsid w:val="00AB24A0"/>
    <w:rsid w:val="00AB57A4"/>
    <w:rsid w:val="00AD0372"/>
    <w:rsid w:val="00AD7134"/>
    <w:rsid w:val="00AE5353"/>
    <w:rsid w:val="00AE5617"/>
    <w:rsid w:val="00AF307F"/>
    <w:rsid w:val="00AF4E6E"/>
    <w:rsid w:val="00B125D8"/>
    <w:rsid w:val="00B35F85"/>
    <w:rsid w:val="00B679B6"/>
    <w:rsid w:val="00B74F44"/>
    <w:rsid w:val="00BA7E86"/>
    <w:rsid w:val="00BD02A2"/>
    <w:rsid w:val="00BD49F8"/>
    <w:rsid w:val="00BF64FD"/>
    <w:rsid w:val="00C026B0"/>
    <w:rsid w:val="00C032B3"/>
    <w:rsid w:val="00C10728"/>
    <w:rsid w:val="00C3513D"/>
    <w:rsid w:val="00C55F01"/>
    <w:rsid w:val="00C64340"/>
    <w:rsid w:val="00C64A6E"/>
    <w:rsid w:val="00C76899"/>
    <w:rsid w:val="00C95511"/>
    <w:rsid w:val="00CD4077"/>
    <w:rsid w:val="00CD5868"/>
    <w:rsid w:val="00D20180"/>
    <w:rsid w:val="00D236A8"/>
    <w:rsid w:val="00D24E93"/>
    <w:rsid w:val="00D26C29"/>
    <w:rsid w:val="00D42312"/>
    <w:rsid w:val="00D63907"/>
    <w:rsid w:val="00D86E3E"/>
    <w:rsid w:val="00D87514"/>
    <w:rsid w:val="00D944CA"/>
    <w:rsid w:val="00D97654"/>
    <w:rsid w:val="00DA1EE2"/>
    <w:rsid w:val="00DB31C7"/>
    <w:rsid w:val="00DB7919"/>
    <w:rsid w:val="00DC0401"/>
    <w:rsid w:val="00DC1F85"/>
    <w:rsid w:val="00DD0B64"/>
    <w:rsid w:val="00DE448F"/>
    <w:rsid w:val="00E02C80"/>
    <w:rsid w:val="00E030C7"/>
    <w:rsid w:val="00E336CD"/>
    <w:rsid w:val="00E4505A"/>
    <w:rsid w:val="00E479DF"/>
    <w:rsid w:val="00E605CB"/>
    <w:rsid w:val="00E62A6E"/>
    <w:rsid w:val="00E642DE"/>
    <w:rsid w:val="00E86B82"/>
    <w:rsid w:val="00E873C9"/>
    <w:rsid w:val="00E92B1F"/>
    <w:rsid w:val="00E92C2F"/>
    <w:rsid w:val="00EA0D7C"/>
    <w:rsid w:val="00EC4949"/>
    <w:rsid w:val="00EE49AC"/>
    <w:rsid w:val="00EF2CF9"/>
    <w:rsid w:val="00F013A8"/>
    <w:rsid w:val="00F046A2"/>
    <w:rsid w:val="00F056B4"/>
    <w:rsid w:val="00F31DB0"/>
    <w:rsid w:val="00F348F1"/>
    <w:rsid w:val="00F470AD"/>
    <w:rsid w:val="00F50699"/>
    <w:rsid w:val="00F62257"/>
    <w:rsid w:val="00F749D3"/>
    <w:rsid w:val="00F82C07"/>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character" w:styleId="Kommentarhenvisning">
    <w:name w:val="annotation reference"/>
    <w:basedOn w:val="Standardskrifttypeiafsnit"/>
    <w:uiPriority w:val="99"/>
    <w:semiHidden/>
    <w:unhideWhenUsed/>
    <w:rsid w:val="008F0385"/>
    <w:rPr>
      <w:sz w:val="16"/>
      <w:szCs w:val="16"/>
    </w:rPr>
  </w:style>
  <w:style w:type="paragraph" w:styleId="Kommentaremne">
    <w:name w:val="annotation subject"/>
    <w:basedOn w:val="Kommentartekst"/>
    <w:next w:val="Kommentartekst"/>
    <w:link w:val="KommentaremneTegn"/>
    <w:uiPriority w:val="99"/>
    <w:semiHidden/>
    <w:unhideWhenUsed/>
    <w:rsid w:val="008F0385"/>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8F0385"/>
    <w:rPr>
      <w:rFonts w:ascii="Arial" w:hAnsi="Arial"/>
      <w:b/>
      <w:bCs/>
      <w:color w:val="333333"/>
      <w:lang w:eastAsia="en-US"/>
    </w:rPr>
  </w:style>
  <w:style w:type="character" w:styleId="BesgtHyperlink">
    <w:name w:val="FollowedHyperlink"/>
    <w:basedOn w:val="Standardskrifttypeiafsnit"/>
    <w:uiPriority w:val="99"/>
    <w:semiHidden/>
    <w:unhideWhenUsed/>
    <w:rsid w:val="003F208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49"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674F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13538D"/>
    <w:pPr>
      <w:spacing w:after="840"/>
    </w:pPr>
    <w:rPr>
      <w:b/>
      <w:spacing w:val="16"/>
      <w:sz w:val="28"/>
    </w:rPr>
  </w:style>
  <w:style w:type="paragraph" w:customStyle="1" w:styleId="Unterzeile">
    <w:name w:val="Unterzeile"/>
    <w:basedOn w:val="Normal"/>
    <w:next w:val="berschrift"/>
    <w:uiPriority w:val="1"/>
    <w:qFormat/>
    <w:rsid w:val="00881B1A"/>
    <w:pPr>
      <w:spacing w:after="480" w:line="360" w:lineRule="auto"/>
      <w:jc w:val="both"/>
    </w:pPr>
  </w:style>
  <w:style w:type="paragraph" w:customStyle="1" w:styleId="berschrift">
    <w:name w:val="Überschrift"/>
    <w:basedOn w:val="Normal"/>
    <w:next w:val="Text"/>
    <w:uiPriority w:val="2"/>
    <w:qFormat/>
    <w:rsid w:val="00881B1A"/>
    <w:pPr>
      <w:spacing w:after="240" w:line="360" w:lineRule="auto"/>
    </w:pPr>
    <w:rPr>
      <w:b/>
      <w:sz w:val="28"/>
    </w:rPr>
  </w:style>
  <w:style w:type="paragraph" w:customStyle="1" w:styleId="Text">
    <w:name w:val="Text"/>
    <w:basedOn w:val="Normal"/>
    <w:uiPriority w:val="3"/>
    <w:qFormat/>
    <w:rsid w:val="00A47E0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791620"/>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231D79"/>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6B3FB1"/>
    <w:pPr>
      <w:spacing w:after="60"/>
      <w:jc w:val="both"/>
    </w:pPr>
    <w:rPr>
      <w:color w:val="808080" w:themeColor="background1" w:themeShade="80"/>
      <w:sz w:val="16"/>
    </w:rPr>
  </w:style>
  <w:style w:type="paragraph" w:customStyle="1" w:styleId="Bildunterschrift">
    <w:name w:val="Bildunterschrift"/>
    <w:basedOn w:val="Normal"/>
    <w:uiPriority w:val="12"/>
    <w:qFormat/>
    <w:rsid w:val="0013538D"/>
    <w:pPr>
      <w:spacing w:after="120"/>
      <w:jc w:val="both"/>
    </w:pPr>
    <w:rPr>
      <w:sz w:val="20"/>
    </w:rPr>
  </w:style>
  <w:style w:type="paragraph" w:customStyle="1" w:styleId="Copyright">
    <w:name w:val="Copyright"/>
    <w:basedOn w:val="Normal"/>
    <w:uiPriority w:val="12"/>
    <w:qFormat/>
    <w:rsid w:val="006B3FB1"/>
    <w:pPr>
      <w:spacing w:after="60"/>
      <w:jc w:val="both"/>
    </w:pPr>
    <w:rPr>
      <w:rFonts w:cs="Arial"/>
      <w:sz w:val="16"/>
      <w:szCs w:val="16"/>
    </w:rPr>
  </w:style>
  <w:style w:type="paragraph" w:customStyle="1" w:styleId="Boilerplateberschrift">
    <w:name w:val="Boilerplate Überschrift"/>
    <w:basedOn w:val="Normal"/>
    <w:next w:val="BoilerplateText"/>
    <w:uiPriority w:val="7"/>
    <w:qFormat/>
    <w:rsid w:val="00791620"/>
    <w:pPr>
      <w:spacing w:before="840"/>
    </w:pPr>
    <w:rPr>
      <w:b/>
    </w:rPr>
  </w:style>
  <w:style w:type="paragraph" w:customStyle="1" w:styleId="Seitenumbruch">
    <w:name w:val="Seitenumbruch"/>
    <w:uiPriority w:val="16"/>
    <w:qFormat/>
    <w:rsid w:val="003624AE"/>
    <w:rPr>
      <w:rFonts w:ascii="Arial" w:hAnsi="Arial"/>
      <w:spacing w:val="16"/>
      <w:sz w:val="22"/>
      <w:lang w:eastAsia="en-US"/>
    </w:rPr>
  </w:style>
  <w:style w:type="paragraph" w:customStyle="1" w:styleId="WasWannWo">
    <w:name w:val="Was/Wann/Wo"/>
    <w:basedOn w:val="Normal"/>
    <w:uiPriority w:val="6"/>
    <w:qFormat/>
    <w:rsid w:val="005337A5"/>
    <w:pPr>
      <w:tabs>
        <w:tab w:val="left" w:pos="851"/>
        <w:tab w:val="left" w:pos="2835"/>
      </w:tabs>
      <w:spacing w:after="240" w:line="360" w:lineRule="auto"/>
    </w:pPr>
    <w:rPr>
      <w:b/>
    </w:rPr>
  </w:style>
  <w:style w:type="paragraph" w:customStyle="1" w:styleId="Bilderlink">
    <w:name w:val="Bilderlink"/>
    <w:basedOn w:val="Normal"/>
    <w:uiPriority w:val="14"/>
    <w:qFormat/>
    <w:rsid w:val="0013538D"/>
    <w:pPr>
      <w:spacing w:after="120" w:line="360" w:lineRule="auto"/>
    </w:pPr>
    <w:rPr>
      <w:sz w:val="20"/>
    </w:rPr>
  </w:style>
  <w:style w:type="character" w:customStyle="1" w:styleId="fett">
    <w:name w:val="fett"/>
    <w:basedOn w:val="Standardskrifttypeiafsnit"/>
    <w:uiPriority w:val="13"/>
    <w:qFormat/>
    <w:rsid w:val="0013538D"/>
    <w:rPr>
      <w:b/>
    </w:rPr>
  </w:style>
  <w:style w:type="paragraph" w:styleId="Kommentartekst">
    <w:name w:val="annotation text"/>
    <w:basedOn w:val="Normal"/>
    <w:link w:val="KommentartekstTegn"/>
    <w:uiPriority w:val="99"/>
    <w:semiHidden/>
    <w:unhideWhenUsed/>
    <w:rsid w:val="006A205A"/>
    <w:pPr>
      <w:overflowPunct w:val="0"/>
      <w:autoSpaceDE w:val="0"/>
      <w:autoSpaceDN w:val="0"/>
      <w:adjustRightInd w:val="0"/>
      <w:textAlignment w:val="baseline"/>
    </w:pPr>
    <w:rPr>
      <w:rFonts w:ascii="Futura" w:hAnsi="Futura"/>
      <w:color w:val="333333"/>
      <w:sz w:val="20"/>
      <w:lang w:eastAsia="de-DE"/>
    </w:rPr>
  </w:style>
  <w:style w:type="character" w:customStyle="1" w:styleId="KommentartekstTegn">
    <w:name w:val="Kommentartekst Tegn"/>
    <w:basedOn w:val="Standardskrifttypeiafsnit"/>
    <w:link w:val="Kommentartekst"/>
    <w:uiPriority w:val="99"/>
    <w:semiHidden/>
    <w:rsid w:val="006A205A"/>
    <w:rPr>
      <w:rFonts w:ascii="Futura" w:hAnsi="Futura"/>
      <w:color w:val="333333"/>
    </w:rPr>
  </w:style>
  <w:style w:type="character" w:styleId="Kommentarhenvisning">
    <w:name w:val="annotation reference"/>
    <w:basedOn w:val="Standardskrifttypeiafsnit"/>
    <w:uiPriority w:val="99"/>
    <w:semiHidden/>
    <w:unhideWhenUsed/>
    <w:rsid w:val="008F0385"/>
    <w:rPr>
      <w:sz w:val="16"/>
      <w:szCs w:val="16"/>
    </w:rPr>
  </w:style>
  <w:style w:type="paragraph" w:styleId="Kommentaremne">
    <w:name w:val="annotation subject"/>
    <w:basedOn w:val="Kommentartekst"/>
    <w:next w:val="Kommentartekst"/>
    <w:link w:val="KommentaremneTegn"/>
    <w:uiPriority w:val="99"/>
    <w:semiHidden/>
    <w:unhideWhenUsed/>
    <w:rsid w:val="008F0385"/>
    <w:pPr>
      <w:overflowPunct/>
      <w:autoSpaceDE/>
      <w:autoSpaceDN/>
      <w:adjustRightInd/>
      <w:textAlignment w:val="auto"/>
    </w:pPr>
    <w:rPr>
      <w:rFonts w:ascii="Arial" w:hAnsi="Arial"/>
      <w:b/>
      <w:bCs/>
      <w:color w:val="auto"/>
      <w:lang w:eastAsia="en-US"/>
    </w:rPr>
  </w:style>
  <w:style w:type="character" w:customStyle="1" w:styleId="KommentaremneTegn">
    <w:name w:val="Kommentaremne Tegn"/>
    <w:basedOn w:val="KommentartekstTegn"/>
    <w:link w:val="Kommentaremne"/>
    <w:uiPriority w:val="99"/>
    <w:semiHidden/>
    <w:rsid w:val="008F0385"/>
    <w:rPr>
      <w:rFonts w:ascii="Arial" w:hAnsi="Arial"/>
      <w:b/>
      <w:bCs/>
      <w:color w:val="333333"/>
      <w:lang w:eastAsia="en-US"/>
    </w:rPr>
  </w:style>
  <w:style w:type="character" w:styleId="BesgtHyperlink">
    <w:name w:val="FollowedHyperlink"/>
    <w:basedOn w:val="Standardskrifttypeiafsnit"/>
    <w:uiPriority w:val="99"/>
    <w:semiHidden/>
    <w:unhideWhenUsed/>
    <w:rsid w:val="003F20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imobject.com/da/hansgrohe"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axor-design.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nsgrohe.dk" TargetMode="External"/><Relationship Id="rId20" Type="http://schemas.openxmlformats.org/officeDocument/2006/relationships/hyperlink" Target="http://www.bimobject.com/da/AX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o.hansgrohe.d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hansgrohe.dk/design" TargetMode="External"/><Relationship Id="rId23" Type="http://schemas.openxmlformats.org/officeDocument/2006/relationships/header" Target="header1.xml"/><Relationship Id="rId10" Type="http://schemas.openxmlformats.org/officeDocument/2006/relationships/hyperlink" Target="http://www.bimobject.com/da/hansgrohe" TargetMode="External"/><Relationship Id="rId19" Type="http://schemas.openxmlformats.org/officeDocument/2006/relationships/hyperlink" Target="http://www.pro.hansgrohe-int.com/bim" TargetMode="External"/><Relationship Id="rId4" Type="http://schemas.microsoft.com/office/2007/relationships/stylesWithEffects" Target="stylesWithEffects.xml"/><Relationship Id="rId9" Type="http://schemas.openxmlformats.org/officeDocument/2006/relationships/hyperlink" Target="http://www.bimobject.com/da/AXOR" TargetMode="External"/><Relationship Id="rId14" Type="http://schemas.openxmlformats.org/officeDocument/2006/relationships/image" Target="media/image3.jpeg"/><Relationship Id="rId22"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tif"/><Relationship Id="rId1" Type="http://schemas.openxmlformats.org/officeDocument/2006/relationships/image" Target="media/image6.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88023-1DD3-44A0-B0B6-C2EEBB2A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8790C524.dotm</Template>
  <TotalTime>64</TotalTime>
  <Pages>4</Pages>
  <Words>783</Words>
  <Characters>5609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6380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Jensen Merete Lykke</cp:lastModifiedBy>
  <cp:revision>9</cp:revision>
  <dcterms:created xsi:type="dcterms:W3CDTF">2017-03-08T14:08:00Z</dcterms:created>
  <dcterms:modified xsi:type="dcterms:W3CDTF">2017-03-13T12:14:00Z</dcterms:modified>
</cp:coreProperties>
</file>