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036" w:rsidRPr="001D09EA" w:rsidRDefault="00BE0036" w:rsidP="00A57268">
      <w:pPr>
        <w:pStyle w:val="Ingetavstnd"/>
        <w:rPr>
          <w:rFonts w:ascii="Times New Roman" w:hAnsi="Times New Roman" w:cs="Times New Roman"/>
          <w:b/>
          <w:bCs/>
          <w:sz w:val="36"/>
          <w:szCs w:val="36"/>
        </w:rPr>
      </w:pPr>
      <w:r w:rsidRPr="001D09EA">
        <w:rPr>
          <w:rFonts w:ascii="Times New Roman" w:hAnsi="Times New Roman" w:cs="Times New Roman"/>
          <w:b/>
          <w:bCs/>
          <w:sz w:val="36"/>
          <w:szCs w:val="36"/>
        </w:rPr>
        <w:t>Åbro nominerat till Svenska Designpriset</w:t>
      </w:r>
    </w:p>
    <w:p w:rsidR="00BE0036" w:rsidRDefault="00BE0036" w:rsidP="00A57268">
      <w:pPr>
        <w:pStyle w:val="Ingetavstnd"/>
        <w:rPr>
          <w:rFonts w:ascii="Times New Roman" w:hAnsi="Times New Roman" w:cs="Times New Roman"/>
          <w:b/>
          <w:bCs/>
          <w:sz w:val="24"/>
          <w:szCs w:val="24"/>
        </w:rPr>
      </w:pPr>
    </w:p>
    <w:p w:rsidR="00A57268" w:rsidRPr="00A57268" w:rsidRDefault="004E4D7B" w:rsidP="00A57268">
      <w:pPr>
        <w:pStyle w:val="Ingetavstnd"/>
        <w:rPr>
          <w:rFonts w:ascii="Times New Roman" w:hAnsi="Times New Roman" w:cs="Times New Roman"/>
          <w:b/>
          <w:bCs/>
          <w:sz w:val="24"/>
          <w:szCs w:val="24"/>
        </w:rPr>
      </w:pPr>
      <w:r w:rsidRPr="00A57268">
        <w:rPr>
          <w:rFonts w:ascii="Times New Roman" w:hAnsi="Times New Roman" w:cs="Times New Roman"/>
          <w:b/>
          <w:bCs/>
          <w:sz w:val="24"/>
          <w:szCs w:val="24"/>
        </w:rPr>
        <w:t xml:space="preserve">Åbro Bryggeri är tillsammans med Roxx </w:t>
      </w:r>
      <w:r w:rsidR="00A57268" w:rsidRPr="00A57268">
        <w:rPr>
          <w:rFonts w:ascii="Times New Roman" w:hAnsi="Times New Roman" w:cs="Times New Roman"/>
          <w:b/>
          <w:bCs/>
          <w:sz w:val="24"/>
          <w:szCs w:val="24"/>
        </w:rPr>
        <w:t>Communication</w:t>
      </w:r>
      <w:r w:rsidRPr="00A57268">
        <w:rPr>
          <w:rFonts w:ascii="Times New Roman" w:hAnsi="Times New Roman" w:cs="Times New Roman"/>
          <w:b/>
          <w:bCs/>
          <w:sz w:val="24"/>
          <w:szCs w:val="24"/>
        </w:rPr>
        <w:t xml:space="preserve"> nominerade </w:t>
      </w:r>
      <w:r w:rsidR="00A5591E">
        <w:rPr>
          <w:rFonts w:ascii="Times New Roman" w:hAnsi="Times New Roman" w:cs="Times New Roman"/>
          <w:b/>
          <w:bCs/>
          <w:sz w:val="24"/>
          <w:szCs w:val="24"/>
        </w:rPr>
        <w:t>t</w:t>
      </w:r>
      <w:r w:rsidR="00A57268" w:rsidRPr="00A57268">
        <w:rPr>
          <w:rFonts w:ascii="Times New Roman" w:hAnsi="Times New Roman" w:cs="Times New Roman"/>
          <w:b/>
          <w:bCs/>
          <w:sz w:val="24"/>
          <w:szCs w:val="24"/>
        </w:rPr>
        <w:t>i</w:t>
      </w:r>
      <w:r w:rsidR="00A5591E">
        <w:rPr>
          <w:rFonts w:ascii="Times New Roman" w:hAnsi="Times New Roman" w:cs="Times New Roman"/>
          <w:b/>
          <w:bCs/>
          <w:sz w:val="24"/>
          <w:szCs w:val="24"/>
        </w:rPr>
        <w:t>ll</w:t>
      </w:r>
      <w:r w:rsidR="00A57268" w:rsidRPr="00A57268">
        <w:rPr>
          <w:rFonts w:ascii="Times New Roman" w:hAnsi="Times New Roman" w:cs="Times New Roman"/>
          <w:b/>
          <w:bCs/>
          <w:sz w:val="24"/>
          <w:szCs w:val="24"/>
        </w:rPr>
        <w:t xml:space="preserve"> Svenska Designpriset</w:t>
      </w:r>
      <w:r w:rsidR="00A5591E">
        <w:rPr>
          <w:rFonts w:ascii="Times New Roman" w:hAnsi="Times New Roman" w:cs="Times New Roman"/>
          <w:b/>
          <w:bCs/>
          <w:sz w:val="24"/>
          <w:szCs w:val="24"/>
        </w:rPr>
        <w:t xml:space="preserve"> 2019</w:t>
      </w:r>
      <w:r w:rsidR="00A57268" w:rsidRPr="00A57268">
        <w:rPr>
          <w:rFonts w:ascii="Times New Roman" w:hAnsi="Times New Roman" w:cs="Times New Roman"/>
          <w:b/>
          <w:bCs/>
          <w:sz w:val="24"/>
          <w:szCs w:val="24"/>
        </w:rPr>
        <w:t>.</w:t>
      </w:r>
      <w:r w:rsidR="00A57268">
        <w:rPr>
          <w:rFonts w:ascii="Times New Roman" w:hAnsi="Times New Roman" w:cs="Times New Roman"/>
          <w:b/>
          <w:bCs/>
          <w:sz w:val="24"/>
          <w:szCs w:val="24"/>
        </w:rPr>
        <w:t xml:space="preserve"> </w:t>
      </w:r>
      <w:r w:rsidR="00A57268" w:rsidRPr="00A57268">
        <w:rPr>
          <w:rFonts w:ascii="Times New Roman" w:hAnsi="Times New Roman" w:cs="Times New Roman"/>
          <w:b/>
          <w:bCs/>
          <w:sz w:val="24"/>
          <w:szCs w:val="24"/>
        </w:rPr>
        <w:t>Produkten är Åbros kundmagasin Revir</w:t>
      </w:r>
      <w:r w:rsidR="00A57268">
        <w:rPr>
          <w:rFonts w:ascii="Times New Roman" w:hAnsi="Times New Roman" w:cs="Times New Roman"/>
          <w:b/>
          <w:bCs/>
          <w:sz w:val="24"/>
          <w:szCs w:val="24"/>
        </w:rPr>
        <w:t>,</w:t>
      </w:r>
      <w:r w:rsidR="00A57268" w:rsidRPr="00A57268">
        <w:rPr>
          <w:rFonts w:ascii="Times New Roman" w:hAnsi="Times New Roman" w:cs="Times New Roman"/>
          <w:b/>
          <w:bCs/>
          <w:sz w:val="24"/>
          <w:szCs w:val="24"/>
        </w:rPr>
        <w:t xml:space="preserve"> nominerad i klassen kundtidning </w:t>
      </w:r>
      <w:r w:rsidR="001079EC">
        <w:rPr>
          <w:rFonts w:ascii="Times New Roman" w:hAnsi="Times New Roman" w:cs="Times New Roman"/>
          <w:b/>
          <w:bCs/>
          <w:sz w:val="24"/>
          <w:szCs w:val="24"/>
        </w:rPr>
        <w:t xml:space="preserve">- </w:t>
      </w:r>
      <w:r w:rsidR="00A57268" w:rsidRPr="00A57268">
        <w:rPr>
          <w:rFonts w:ascii="Times New Roman" w:hAnsi="Times New Roman" w:cs="Times New Roman"/>
          <w:b/>
          <w:bCs/>
          <w:sz w:val="24"/>
          <w:szCs w:val="24"/>
        </w:rPr>
        <w:t>print.</w:t>
      </w:r>
    </w:p>
    <w:p w:rsidR="00A57268" w:rsidRDefault="00A57268" w:rsidP="00A57268">
      <w:pPr>
        <w:pStyle w:val="Ingetavstnd"/>
        <w:rPr>
          <w:rFonts w:ascii="Times New Roman" w:hAnsi="Times New Roman" w:cs="Times New Roman"/>
          <w:i/>
          <w:sz w:val="24"/>
          <w:szCs w:val="24"/>
        </w:rPr>
      </w:pPr>
    </w:p>
    <w:p w:rsidR="004E4D7B" w:rsidRDefault="00A57268" w:rsidP="00A57268">
      <w:pPr>
        <w:pStyle w:val="Ingetavstnd"/>
        <w:rPr>
          <w:rFonts w:ascii="Times New Roman" w:hAnsi="Times New Roman" w:cs="Times New Roman"/>
          <w:sz w:val="24"/>
          <w:szCs w:val="24"/>
        </w:rPr>
      </w:pPr>
      <w:r w:rsidRPr="00A57268">
        <w:rPr>
          <w:rFonts w:ascii="Times New Roman" w:hAnsi="Times New Roman" w:cs="Times New Roman"/>
          <w:i/>
          <w:sz w:val="24"/>
          <w:szCs w:val="24"/>
        </w:rPr>
        <w:t xml:space="preserve"> – </w:t>
      </w:r>
      <w:r w:rsidR="004E4D7B" w:rsidRPr="00A57268">
        <w:rPr>
          <w:rFonts w:ascii="Times New Roman" w:hAnsi="Times New Roman" w:cs="Times New Roman"/>
          <w:sz w:val="24"/>
          <w:szCs w:val="24"/>
        </w:rPr>
        <w:t>Vi är väldigt stolta och glada öv</w:t>
      </w:r>
      <w:bookmarkStart w:id="0" w:name="_GoBack"/>
      <w:bookmarkEnd w:id="0"/>
      <w:r w:rsidR="004E4D7B" w:rsidRPr="00A57268">
        <w:rPr>
          <w:rFonts w:ascii="Times New Roman" w:hAnsi="Times New Roman" w:cs="Times New Roman"/>
          <w:sz w:val="24"/>
          <w:szCs w:val="24"/>
        </w:rPr>
        <w:t>er att ha blivit nominerade</w:t>
      </w:r>
      <w:r w:rsidRPr="00A57268">
        <w:rPr>
          <w:rFonts w:ascii="Times New Roman" w:hAnsi="Times New Roman" w:cs="Times New Roman"/>
          <w:sz w:val="24"/>
          <w:szCs w:val="24"/>
        </w:rPr>
        <w:t xml:space="preserve"> till priset,</w:t>
      </w:r>
      <w:r w:rsidR="004E4D7B" w:rsidRPr="00A57268">
        <w:rPr>
          <w:rFonts w:ascii="Times New Roman" w:hAnsi="Times New Roman" w:cs="Times New Roman"/>
          <w:sz w:val="24"/>
          <w:szCs w:val="24"/>
        </w:rPr>
        <w:t xml:space="preserve"> säger Iréne Danielsson, Information Manager och chefredaktör för magasinet Revir. </w:t>
      </w:r>
      <w:r w:rsidRPr="00A57268">
        <w:rPr>
          <w:rFonts w:ascii="Times New Roman" w:hAnsi="Times New Roman" w:cs="Times New Roman"/>
          <w:sz w:val="24"/>
          <w:szCs w:val="24"/>
        </w:rPr>
        <w:t>U</w:t>
      </w:r>
      <w:r w:rsidR="004E4D7B" w:rsidRPr="00A57268">
        <w:rPr>
          <w:rFonts w:ascii="Times New Roman" w:hAnsi="Times New Roman" w:cs="Times New Roman"/>
          <w:sz w:val="24"/>
          <w:szCs w:val="24"/>
        </w:rPr>
        <w:t xml:space="preserve">nder två års tid </w:t>
      </w:r>
      <w:r w:rsidRPr="00A57268">
        <w:rPr>
          <w:rFonts w:ascii="Times New Roman" w:hAnsi="Times New Roman" w:cs="Times New Roman"/>
          <w:sz w:val="24"/>
          <w:szCs w:val="24"/>
        </w:rPr>
        <w:t xml:space="preserve">har vi </w:t>
      </w:r>
      <w:r w:rsidR="004E4D7B" w:rsidRPr="00A57268">
        <w:rPr>
          <w:rFonts w:ascii="Times New Roman" w:hAnsi="Times New Roman" w:cs="Times New Roman"/>
          <w:sz w:val="24"/>
          <w:szCs w:val="24"/>
        </w:rPr>
        <w:t xml:space="preserve">arbetat </w:t>
      </w:r>
      <w:r w:rsidRPr="00A57268">
        <w:rPr>
          <w:rFonts w:ascii="Times New Roman" w:hAnsi="Times New Roman" w:cs="Times New Roman"/>
          <w:sz w:val="24"/>
          <w:szCs w:val="24"/>
        </w:rPr>
        <w:t xml:space="preserve">målmedvetet och </w:t>
      </w:r>
      <w:r w:rsidR="004E4D7B" w:rsidRPr="00A57268">
        <w:rPr>
          <w:rFonts w:ascii="Times New Roman" w:hAnsi="Times New Roman" w:cs="Times New Roman"/>
          <w:sz w:val="24"/>
          <w:szCs w:val="24"/>
        </w:rPr>
        <w:t xml:space="preserve">strategiskt </w:t>
      </w:r>
      <w:r w:rsidRPr="00A57268">
        <w:rPr>
          <w:rFonts w:ascii="Times New Roman" w:hAnsi="Times New Roman" w:cs="Times New Roman"/>
          <w:sz w:val="24"/>
          <w:szCs w:val="24"/>
        </w:rPr>
        <w:t>för</w:t>
      </w:r>
      <w:r w:rsidR="004E4D7B" w:rsidRPr="00A57268">
        <w:rPr>
          <w:rFonts w:ascii="Times New Roman" w:hAnsi="Times New Roman" w:cs="Times New Roman"/>
          <w:sz w:val="24"/>
          <w:szCs w:val="24"/>
        </w:rPr>
        <w:t xml:space="preserve"> att öka kvaliteten i läsupplevelsen</w:t>
      </w:r>
      <w:r w:rsidR="00A5591E">
        <w:rPr>
          <w:rFonts w:ascii="Times New Roman" w:hAnsi="Times New Roman" w:cs="Times New Roman"/>
          <w:sz w:val="24"/>
          <w:szCs w:val="24"/>
        </w:rPr>
        <w:t xml:space="preserve">, och för att </w:t>
      </w:r>
      <w:r w:rsidR="004E4D7B" w:rsidRPr="00A57268">
        <w:rPr>
          <w:rFonts w:ascii="Times New Roman" w:hAnsi="Times New Roman" w:cs="Times New Roman"/>
          <w:sz w:val="24"/>
          <w:szCs w:val="24"/>
        </w:rPr>
        <w:t xml:space="preserve">personifiera våra varumärken. </w:t>
      </w:r>
      <w:r w:rsidRPr="00A57268">
        <w:rPr>
          <w:rFonts w:ascii="Times New Roman" w:hAnsi="Times New Roman" w:cs="Times New Roman"/>
          <w:sz w:val="24"/>
          <w:szCs w:val="24"/>
        </w:rPr>
        <w:t xml:space="preserve">Det är också ett arbete </w:t>
      </w:r>
      <w:r w:rsidR="004E4D7B" w:rsidRPr="00A57268">
        <w:rPr>
          <w:rFonts w:ascii="Times New Roman" w:hAnsi="Times New Roman" w:cs="Times New Roman"/>
          <w:sz w:val="24"/>
          <w:szCs w:val="24"/>
        </w:rPr>
        <w:t>tillsammans med våra restaurangkunder</w:t>
      </w:r>
      <w:r w:rsidRPr="00A57268">
        <w:rPr>
          <w:rFonts w:ascii="Times New Roman" w:hAnsi="Times New Roman" w:cs="Times New Roman"/>
          <w:sz w:val="24"/>
          <w:szCs w:val="24"/>
        </w:rPr>
        <w:t>,</w:t>
      </w:r>
      <w:r w:rsidR="004E4D7B" w:rsidRPr="00A57268">
        <w:rPr>
          <w:rFonts w:ascii="Times New Roman" w:hAnsi="Times New Roman" w:cs="Times New Roman"/>
          <w:sz w:val="24"/>
          <w:szCs w:val="24"/>
        </w:rPr>
        <w:t xml:space="preserve"> som låter oss ta del av </w:t>
      </w:r>
      <w:r w:rsidRPr="00A57268">
        <w:rPr>
          <w:rFonts w:ascii="Times New Roman" w:hAnsi="Times New Roman" w:cs="Times New Roman"/>
          <w:sz w:val="24"/>
          <w:szCs w:val="24"/>
        </w:rPr>
        <w:t>sina</w:t>
      </w:r>
      <w:r w:rsidR="004E4D7B" w:rsidRPr="00A57268">
        <w:rPr>
          <w:rFonts w:ascii="Times New Roman" w:hAnsi="Times New Roman" w:cs="Times New Roman"/>
          <w:sz w:val="24"/>
          <w:szCs w:val="24"/>
        </w:rPr>
        <w:t xml:space="preserve"> erfarenheter</w:t>
      </w:r>
      <w:r w:rsidRPr="00A57268">
        <w:rPr>
          <w:rFonts w:ascii="Times New Roman" w:hAnsi="Times New Roman" w:cs="Times New Roman"/>
          <w:sz w:val="24"/>
          <w:szCs w:val="24"/>
        </w:rPr>
        <w:t xml:space="preserve"> och sin </w:t>
      </w:r>
      <w:r w:rsidR="004E4D7B" w:rsidRPr="00A57268">
        <w:rPr>
          <w:rFonts w:ascii="Times New Roman" w:hAnsi="Times New Roman" w:cs="Times New Roman"/>
          <w:sz w:val="24"/>
          <w:szCs w:val="24"/>
        </w:rPr>
        <w:t>kunskap.</w:t>
      </w:r>
    </w:p>
    <w:p w:rsidR="00A5591E" w:rsidRPr="00A57268" w:rsidRDefault="00A5591E" w:rsidP="00A57268">
      <w:pPr>
        <w:pStyle w:val="Ingetavstnd"/>
        <w:rPr>
          <w:rFonts w:ascii="Times New Roman" w:hAnsi="Times New Roman" w:cs="Times New Roman"/>
          <w:sz w:val="24"/>
          <w:szCs w:val="24"/>
        </w:rPr>
      </w:pPr>
    </w:p>
    <w:p w:rsidR="00A57268" w:rsidRPr="00A5591E" w:rsidRDefault="00A57268" w:rsidP="00A57268">
      <w:pPr>
        <w:pStyle w:val="Ingetavstnd"/>
        <w:rPr>
          <w:rFonts w:ascii="Times New Roman" w:hAnsi="Times New Roman" w:cs="Times New Roman"/>
          <w:iCs/>
          <w:sz w:val="24"/>
          <w:szCs w:val="24"/>
        </w:rPr>
      </w:pPr>
      <w:r w:rsidRPr="00A5591E">
        <w:rPr>
          <w:rFonts w:ascii="Times New Roman" w:hAnsi="Times New Roman" w:cs="Times New Roman"/>
          <w:iCs/>
          <w:sz w:val="24"/>
          <w:szCs w:val="24"/>
        </w:rPr>
        <w:t>Svenska Designpriset är en tävling i design</w:t>
      </w:r>
      <w:r w:rsidR="00A5591E">
        <w:rPr>
          <w:rFonts w:ascii="Times New Roman" w:hAnsi="Times New Roman" w:cs="Times New Roman"/>
          <w:iCs/>
          <w:sz w:val="24"/>
          <w:szCs w:val="24"/>
        </w:rPr>
        <w:t xml:space="preserve">, </w:t>
      </w:r>
      <w:r w:rsidRPr="00A5591E">
        <w:rPr>
          <w:rFonts w:ascii="Times New Roman" w:hAnsi="Times New Roman" w:cs="Times New Roman"/>
          <w:iCs/>
          <w:sz w:val="24"/>
          <w:szCs w:val="24"/>
        </w:rPr>
        <w:t xml:space="preserve">öppen för alla som arbetar med grafisk design, formgivning och inom liknande kreativa områden. Tävlingen är indelad i </w:t>
      </w:r>
      <w:r w:rsidR="00A5591E">
        <w:rPr>
          <w:rFonts w:ascii="Times New Roman" w:hAnsi="Times New Roman" w:cs="Times New Roman"/>
          <w:iCs/>
          <w:sz w:val="24"/>
          <w:szCs w:val="24"/>
        </w:rPr>
        <w:t xml:space="preserve">kategorierna </w:t>
      </w:r>
      <w:r w:rsidRPr="00A5591E">
        <w:rPr>
          <w:rFonts w:ascii="Times New Roman" w:hAnsi="Times New Roman" w:cs="Times New Roman"/>
          <w:iCs/>
          <w:sz w:val="24"/>
          <w:szCs w:val="24"/>
        </w:rPr>
        <w:t xml:space="preserve">Redaktionell, Information, Identitet, Reklam, Digital, Bild och Event med vardera underkategorier. </w:t>
      </w:r>
      <w:r w:rsidR="00A5591E">
        <w:rPr>
          <w:rFonts w:ascii="Times New Roman" w:hAnsi="Times New Roman" w:cs="Times New Roman"/>
          <w:iCs/>
          <w:sz w:val="24"/>
          <w:szCs w:val="24"/>
        </w:rPr>
        <w:t>Totalt</w:t>
      </w:r>
      <w:r w:rsidRPr="00A5591E">
        <w:rPr>
          <w:rFonts w:ascii="Times New Roman" w:hAnsi="Times New Roman" w:cs="Times New Roman"/>
          <w:iCs/>
          <w:sz w:val="24"/>
          <w:szCs w:val="24"/>
        </w:rPr>
        <w:t xml:space="preserve"> </w:t>
      </w:r>
      <w:r w:rsidR="00A5591E">
        <w:rPr>
          <w:rFonts w:ascii="Times New Roman" w:hAnsi="Times New Roman" w:cs="Times New Roman"/>
          <w:iCs/>
          <w:sz w:val="24"/>
          <w:szCs w:val="24"/>
        </w:rPr>
        <w:t>är</w:t>
      </w:r>
      <w:r w:rsidRPr="00A5591E">
        <w:rPr>
          <w:rFonts w:ascii="Times New Roman" w:hAnsi="Times New Roman" w:cs="Times New Roman"/>
          <w:iCs/>
          <w:sz w:val="24"/>
          <w:szCs w:val="24"/>
        </w:rPr>
        <w:t xml:space="preserve"> det </w:t>
      </w:r>
      <w:r w:rsidR="00A5591E">
        <w:rPr>
          <w:rFonts w:ascii="Times New Roman" w:hAnsi="Times New Roman" w:cs="Times New Roman"/>
          <w:iCs/>
          <w:sz w:val="24"/>
          <w:szCs w:val="24"/>
        </w:rPr>
        <w:t>27</w:t>
      </w:r>
      <w:r w:rsidRPr="00A5591E">
        <w:rPr>
          <w:rFonts w:ascii="Times New Roman" w:hAnsi="Times New Roman" w:cs="Times New Roman"/>
          <w:iCs/>
          <w:sz w:val="24"/>
          <w:szCs w:val="24"/>
        </w:rPr>
        <w:t xml:space="preserve"> olika tävlingskategorier samt Juryns pris, Årets Våghals och Svensk Design Hedersgalleri.</w:t>
      </w:r>
      <w:r w:rsidR="00A5591E">
        <w:rPr>
          <w:rFonts w:ascii="Times New Roman" w:hAnsi="Times New Roman" w:cs="Times New Roman"/>
          <w:iCs/>
          <w:sz w:val="24"/>
          <w:szCs w:val="24"/>
        </w:rPr>
        <w:t xml:space="preserve"> </w:t>
      </w:r>
      <w:r w:rsidRPr="00A5591E">
        <w:rPr>
          <w:rFonts w:ascii="Times New Roman" w:hAnsi="Times New Roman" w:cs="Times New Roman"/>
          <w:iCs/>
          <w:sz w:val="24"/>
          <w:szCs w:val="24"/>
        </w:rPr>
        <w:t>Juryn består av en rad framstående experter i branschen.</w:t>
      </w:r>
    </w:p>
    <w:p w:rsidR="005F5A50" w:rsidRDefault="005F5A50" w:rsidP="00A57268">
      <w:pPr>
        <w:pStyle w:val="Ingetavstnd"/>
        <w:rPr>
          <w:rFonts w:ascii="Times New Roman" w:hAnsi="Times New Roman" w:cs="Times New Roman"/>
          <w:sz w:val="24"/>
          <w:szCs w:val="24"/>
        </w:rPr>
      </w:pPr>
    </w:p>
    <w:p w:rsidR="004E4D7B" w:rsidRPr="00A57268" w:rsidRDefault="004E4D7B" w:rsidP="00A57268">
      <w:pPr>
        <w:pStyle w:val="Ingetavstnd"/>
        <w:rPr>
          <w:rFonts w:ascii="Times New Roman" w:hAnsi="Times New Roman" w:cs="Times New Roman"/>
          <w:sz w:val="24"/>
          <w:szCs w:val="24"/>
        </w:rPr>
      </w:pPr>
      <w:r w:rsidRPr="00A57268">
        <w:rPr>
          <w:rFonts w:ascii="Times New Roman" w:hAnsi="Times New Roman" w:cs="Times New Roman"/>
          <w:sz w:val="24"/>
          <w:szCs w:val="24"/>
        </w:rPr>
        <w:t xml:space="preserve">Vinnarna av Svenska Designpriset får Guldmedaljen och diplomet Svenska Designpriset Guld. De vinnande bidragen publiceras på www.designpriset.se </w:t>
      </w:r>
      <w:r w:rsidR="00A5591E">
        <w:rPr>
          <w:rFonts w:ascii="Times New Roman" w:hAnsi="Times New Roman" w:cs="Times New Roman"/>
          <w:sz w:val="24"/>
          <w:szCs w:val="24"/>
        </w:rPr>
        <w:t>och</w:t>
      </w:r>
      <w:r w:rsidRPr="00A57268">
        <w:rPr>
          <w:rFonts w:ascii="Times New Roman" w:hAnsi="Times New Roman" w:cs="Times New Roman"/>
          <w:sz w:val="24"/>
          <w:szCs w:val="24"/>
        </w:rPr>
        <w:t xml:space="preserve"> visas på </w:t>
      </w:r>
      <w:r w:rsidR="00A5591E">
        <w:rPr>
          <w:rFonts w:ascii="Times New Roman" w:hAnsi="Times New Roman" w:cs="Times New Roman"/>
          <w:sz w:val="24"/>
          <w:szCs w:val="24"/>
        </w:rPr>
        <w:t>en</w:t>
      </w:r>
      <w:r w:rsidRPr="00A57268">
        <w:rPr>
          <w:rFonts w:ascii="Times New Roman" w:hAnsi="Times New Roman" w:cs="Times New Roman"/>
          <w:sz w:val="24"/>
          <w:szCs w:val="24"/>
        </w:rPr>
        <w:t xml:space="preserve"> vinnarutställning i Stockholm, Göteborg och Malmö. </w:t>
      </w:r>
      <w:r w:rsidR="00A5591E">
        <w:rPr>
          <w:rFonts w:ascii="Times New Roman" w:hAnsi="Times New Roman" w:cs="Times New Roman"/>
          <w:sz w:val="24"/>
          <w:szCs w:val="24"/>
        </w:rPr>
        <w:t>För övrigt delas även</w:t>
      </w:r>
      <w:r w:rsidRPr="00A57268">
        <w:rPr>
          <w:rFonts w:ascii="Times New Roman" w:hAnsi="Times New Roman" w:cs="Times New Roman"/>
          <w:sz w:val="24"/>
          <w:szCs w:val="24"/>
        </w:rPr>
        <w:t xml:space="preserve"> Silverdiplom </w:t>
      </w:r>
      <w:r w:rsidR="001079EC">
        <w:rPr>
          <w:rFonts w:ascii="Times New Roman" w:hAnsi="Times New Roman" w:cs="Times New Roman"/>
          <w:sz w:val="24"/>
          <w:szCs w:val="24"/>
        </w:rPr>
        <w:t xml:space="preserve">av </w:t>
      </w:r>
      <w:r w:rsidR="001079EC" w:rsidRPr="00A57268">
        <w:rPr>
          <w:rFonts w:ascii="Times New Roman" w:hAnsi="Times New Roman" w:cs="Times New Roman"/>
          <w:sz w:val="24"/>
          <w:szCs w:val="24"/>
        </w:rPr>
        <w:t xml:space="preserve">Svenska Designpriset </w:t>
      </w:r>
      <w:r w:rsidR="001079EC">
        <w:rPr>
          <w:rFonts w:ascii="Times New Roman" w:hAnsi="Times New Roman" w:cs="Times New Roman"/>
          <w:sz w:val="24"/>
          <w:szCs w:val="24"/>
        </w:rPr>
        <w:t xml:space="preserve">ut </w:t>
      </w:r>
      <w:r w:rsidRPr="00A57268">
        <w:rPr>
          <w:rFonts w:ascii="Times New Roman" w:hAnsi="Times New Roman" w:cs="Times New Roman"/>
          <w:sz w:val="24"/>
          <w:szCs w:val="24"/>
        </w:rPr>
        <w:t>till respektive kategori. Vinnarna får möjlighet att använda Svenska Designprisets symbol i sin marknadsföring.</w:t>
      </w:r>
    </w:p>
    <w:p w:rsidR="004E4D7B" w:rsidRPr="00A57268" w:rsidRDefault="004E4D7B" w:rsidP="00A57268">
      <w:pPr>
        <w:pStyle w:val="Ingetavstnd"/>
        <w:rPr>
          <w:rFonts w:ascii="Times New Roman" w:hAnsi="Times New Roman" w:cs="Times New Roman"/>
          <w:sz w:val="24"/>
          <w:szCs w:val="24"/>
        </w:rPr>
      </w:pPr>
      <w:r w:rsidRPr="00A57268">
        <w:rPr>
          <w:rFonts w:ascii="Times New Roman" w:hAnsi="Times New Roman" w:cs="Times New Roman"/>
          <w:sz w:val="24"/>
          <w:szCs w:val="24"/>
        </w:rPr>
        <w:t>Röstningen är i full gång och pågår fram till den 9 september.</w:t>
      </w:r>
    </w:p>
    <w:p w:rsidR="004E4D7B" w:rsidRPr="00A57268" w:rsidRDefault="001D09EA" w:rsidP="00A57268">
      <w:pPr>
        <w:pStyle w:val="Ingetavstnd"/>
        <w:rPr>
          <w:rFonts w:ascii="Times New Roman" w:hAnsi="Times New Roman" w:cs="Times New Roman"/>
          <w:sz w:val="24"/>
          <w:szCs w:val="24"/>
        </w:rPr>
      </w:pPr>
      <w:hyperlink r:id="rId5" w:history="1">
        <w:r w:rsidR="004E4D7B" w:rsidRPr="00A57268">
          <w:rPr>
            <w:rStyle w:val="Hyperlnk"/>
            <w:rFonts w:ascii="Times New Roman" w:hAnsi="Times New Roman" w:cs="Times New Roman"/>
            <w:sz w:val="24"/>
            <w:szCs w:val="24"/>
          </w:rPr>
          <w:t>www.svenskadesignpriset.se</w:t>
        </w:r>
      </w:hyperlink>
    </w:p>
    <w:p w:rsidR="004E4D7B" w:rsidRPr="00A57268" w:rsidRDefault="004E4D7B" w:rsidP="00A57268">
      <w:pPr>
        <w:pStyle w:val="Ingetavstnd"/>
        <w:rPr>
          <w:rFonts w:ascii="Times New Roman" w:hAnsi="Times New Roman" w:cs="Times New Roman"/>
          <w:sz w:val="24"/>
          <w:szCs w:val="24"/>
        </w:rPr>
      </w:pPr>
    </w:p>
    <w:p w:rsidR="004E4D7B" w:rsidRPr="00A57268" w:rsidRDefault="004E4D7B" w:rsidP="00A57268">
      <w:pPr>
        <w:pStyle w:val="Ingetavstnd"/>
        <w:rPr>
          <w:rFonts w:ascii="Times New Roman" w:hAnsi="Times New Roman" w:cs="Times New Roman"/>
          <w:sz w:val="24"/>
          <w:szCs w:val="24"/>
        </w:rPr>
      </w:pPr>
    </w:p>
    <w:p w:rsidR="004E4D7B" w:rsidRPr="00A57268" w:rsidRDefault="004E4D7B" w:rsidP="00A57268">
      <w:pPr>
        <w:pStyle w:val="Ingetavstnd"/>
        <w:rPr>
          <w:rFonts w:ascii="Times New Roman" w:hAnsi="Times New Roman" w:cs="Times New Roman"/>
          <w:sz w:val="24"/>
          <w:szCs w:val="24"/>
        </w:rPr>
      </w:pPr>
    </w:p>
    <w:p w:rsidR="004E4D7B" w:rsidRPr="00A57268" w:rsidRDefault="004E4D7B" w:rsidP="00A57268">
      <w:pPr>
        <w:pStyle w:val="Ingetavstnd"/>
        <w:rPr>
          <w:rFonts w:ascii="Times New Roman" w:hAnsi="Times New Roman" w:cs="Times New Roman"/>
          <w:sz w:val="24"/>
          <w:szCs w:val="24"/>
        </w:rPr>
      </w:pPr>
    </w:p>
    <w:p w:rsidR="00707CE0" w:rsidRDefault="001D09EA" w:rsidP="00A57268">
      <w:pPr>
        <w:pStyle w:val="Ingetavstnd"/>
        <w:rPr>
          <w:rFonts w:ascii="Times New Roman" w:hAnsi="Times New Roman" w:cs="Times New Roman"/>
          <w:sz w:val="24"/>
          <w:szCs w:val="24"/>
        </w:rPr>
      </w:pPr>
    </w:p>
    <w:p w:rsidR="001D09EA" w:rsidRDefault="001D09EA" w:rsidP="001D09EA">
      <w:pPr>
        <w:rPr>
          <w:rFonts w:ascii="Calibri" w:eastAsia="Times New Roman" w:hAnsi="Calibri" w:cs="Calibri"/>
          <w:b/>
          <w:bCs/>
          <w:color w:val="000000"/>
          <w:lang w:eastAsia="sv-SE"/>
        </w:rPr>
      </w:pPr>
      <w:r w:rsidRPr="001D09EA">
        <w:rPr>
          <w:rFonts w:ascii="Calibri" w:hAnsi="Calibri" w:cs="Calibri"/>
          <w:b/>
          <w:bCs/>
          <w:color w:val="000000"/>
        </w:rPr>
        <w:t>Om Åbro Bryggeri</w:t>
      </w:r>
    </w:p>
    <w:p w:rsidR="001D09EA" w:rsidRPr="001D09EA" w:rsidRDefault="001D09EA" w:rsidP="001D09EA">
      <w:pPr>
        <w:rPr>
          <w:rFonts w:ascii="Calibri" w:eastAsia="Times New Roman" w:hAnsi="Calibri" w:cs="Calibri"/>
          <w:b/>
          <w:bCs/>
          <w:color w:val="000000"/>
          <w:lang w:eastAsia="sv-SE"/>
        </w:rPr>
      </w:pPr>
      <w:r>
        <w:rPr>
          <w:rFonts w:ascii="Calibri" w:hAnsi="Calibri" w:cs="Calibri"/>
          <w:color w:val="000000"/>
        </w:rPr>
        <w:t>Åbro Bryggeri är Sveriges äldsta familjebryggeri och ett av Europas modernaste. Åbro Bryggeri ligger i Vimmerby och har sedan 1856 bryggt öl med vatten från en och samma källa. Åbro Bryggeri har cirka 265 medarbetare och omsätter drygt 1063 miljoner kronor per år. Åbro Bryggeri brygger ett flertal ölsorter såsom Åbro Original, Bryggmästarens, Småland, KUNG och BRON m.fl. Åbro Bryggeri erbjuder även en bred produktportfölj med bl.a. vin, sprit, läsk, cider och vatten. Rekorderlig Cider är en starkt växande exportprodukt, och</w:t>
      </w:r>
      <w:r>
        <w:rPr>
          <w:rStyle w:val="apple-converted-space"/>
          <w:rFonts w:ascii="Calibri" w:hAnsi="Calibri" w:cs="Calibri"/>
          <w:color w:val="000000"/>
        </w:rPr>
        <w:t> </w:t>
      </w:r>
      <w:hyperlink r:id="rId6" w:history="1">
        <w:r>
          <w:rPr>
            <w:rStyle w:val="Hyperlnk"/>
            <w:rFonts w:ascii="Calibri" w:hAnsi="Calibri" w:cs="Calibri"/>
            <w:color w:val="954F72"/>
          </w:rPr>
          <w:t>idag</w:t>
        </w:r>
      </w:hyperlink>
      <w:r>
        <w:rPr>
          <w:rStyle w:val="apple-converted-space"/>
          <w:rFonts w:ascii="Calibri" w:hAnsi="Calibri" w:cs="Calibri"/>
          <w:color w:val="000000"/>
        </w:rPr>
        <w:t> </w:t>
      </w:r>
      <w:r>
        <w:rPr>
          <w:rFonts w:ascii="Calibri" w:hAnsi="Calibri" w:cs="Calibri"/>
          <w:color w:val="000000"/>
        </w:rPr>
        <w:t xml:space="preserve">uppgår exporten till ca 40 % av Åbros försäljning. På taket på Åbro Bryggeri finns en 3500 kvm stor </w:t>
      </w:r>
      <w:proofErr w:type="spellStart"/>
      <w:r>
        <w:rPr>
          <w:rFonts w:ascii="Calibri" w:hAnsi="Calibri" w:cs="Calibri"/>
          <w:color w:val="000000"/>
        </w:rPr>
        <w:t>solcellsanlägggning</w:t>
      </w:r>
      <w:proofErr w:type="spellEnd"/>
      <w:r>
        <w:rPr>
          <w:rFonts w:ascii="Calibri" w:hAnsi="Calibri" w:cs="Calibri"/>
          <w:color w:val="000000"/>
        </w:rPr>
        <w:t>. Mer information på:</w:t>
      </w:r>
      <w:r>
        <w:rPr>
          <w:rStyle w:val="apple-converted-space"/>
          <w:rFonts w:ascii="Calibri" w:hAnsi="Calibri" w:cs="Calibri"/>
          <w:color w:val="000000"/>
        </w:rPr>
        <w:t> </w:t>
      </w:r>
      <w:hyperlink r:id="rId7" w:history="1">
        <w:r>
          <w:rPr>
            <w:rStyle w:val="Hyperlnk"/>
            <w:rFonts w:ascii="Calibri" w:hAnsi="Calibri" w:cs="Calibri"/>
            <w:color w:val="954F72"/>
          </w:rPr>
          <w:t>www.abro.se</w:t>
        </w:r>
      </w:hyperlink>
    </w:p>
    <w:p w:rsidR="001D09EA" w:rsidRPr="001D09EA" w:rsidRDefault="001D09EA" w:rsidP="001D09EA">
      <w:pPr>
        <w:tabs>
          <w:tab w:val="left" w:pos="5034"/>
        </w:tabs>
      </w:pPr>
    </w:p>
    <w:sectPr w:rsidR="001D09EA" w:rsidRPr="001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139CD"/>
    <w:multiLevelType w:val="hybridMultilevel"/>
    <w:tmpl w:val="C1185036"/>
    <w:lvl w:ilvl="0" w:tplc="7B9A3AD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7B"/>
    <w:rsid w:val="000C62F5"/>
    <w:rsid w:val="001079EC"/>
    <w:rsid w:val="001D09EA"/>
    <w:rsid w:val="004E4D7B"/>
    <w:rsid w:val="005F5A50"/>
    <w:rsid w:val="00951741"/>
    <w:rsid w:val="00A5591E"/>
    <w:rsid w:val="00A57268"/>
    <w:rsid w:val="00BE0036"/>
    <w:rsid w:val="00F62C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1A79C6"/>
  <w15:chartTrackingRefBased/>
  <w15:docId w15:val="{CB9B27A2-26A6-3645-AC06-8E1ED82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4D7B"/>
    <w:pPr>
      <w:spacing w:after="160" w:line="259" w:lineRule="auto"/>
    </w:pPr>
    <w:rPr>
      <w:rFonts w:eastAsia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4D7B"/>
    <w:pPr>
      <w:ind w:left="720"/>
      <w:contextualSpacing/>
    </w:pPr>
  </w:style>
  <w:style w:type="character" w:styleId="Hyperlnk">
    <w:name w:val="Hyperlink"/>
    <w:basedOn w:val="Standardstycketeckensnitt"/>
    <w:uiPriority w:val="99"/>
    <w:unhideWhenUsed/>
    <w:rsid w:val="004E4D7B"/>
    <w:rPr>
      <w:color w:val="0563C1" w:themeColor="hyperlink"/>
      <w:u w:val="single"/>
    </w:rPr>
  </w:style>
  <w:style w:type="paragraph" w:styleId="Ingetavstnd">
    <w:name w:val="No Spacing"/>
    <w:uiPriority w:val="1"/>
    <w:qFormat/>
    <w:rsid w:val="00A57268"/>
    <w:rPr>
      <w:rFonts w:eastAsiaTheme="minorHAnsi"/>
      <w:sz w:val="22"/>
      <w:szCs w:val="22"/>
      <w:lang w:eastAsia="en-US"/>
    </w:rPr>
  </w:style>
  <w:style w:type="character" w:customStyle="1" w:styleId="apple-converted-space">
    <w:name w:val="apple-converted-space"/>
    <w:basedOn w:val="Standardstycketeckensnitt"/>
    <w:rsid w:val="001D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5871">
      <w:bodyDiv w:val="1"/>
      <w:marLeft w:val="0"/>
      <w:marRight w:val="0"/>
      <w:marTop w:val="0"/>
      <w:marBottom w:val="0"/>
      <w:divBdr>
        <w:top w:val="none" w:sz="0" w:space="0" w:color="auto"/>
        <w:left w:val="none" w:sz="0" w:space="0" w:color="auto"/>
        <w:bottom w:val="none" w:sz="0" w:space="0" w:color="auto"/>
        <w:right w:val="none" w:sz="0" w:space="0" w:color="auto"/>
      </w:divBdr>
    </w:div>
    <w:div w:id="1173955036">
      <w:bodyDiv w:val="1"/>
      <w:marLeft w:val="0"/>
      <w:marRight w:val="0"/>
      <w:marTop w:val="0"/>
      <w:marBottom w:val="0"/>
      <w:divBdr>
        <w:top w:val="none" w:sz="0" w:space="0" w:color="auto"/>
        <w:left w:val="none" w:sz="0" w:space="0" w:color="auto"/>
        <w:bottom w:val="none" w:sz="0" w:space="0" w:color="auto"/>
        <w:right w:val="none" w:sz="0" w:space="0" w:color="auto"/>
      </w:divBdr>
    </w:div>
    <w:div w:id="14446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rmail.calendar/2019-09-03%2012:00:00%20CEST" TargetMode="External"/><Relationship Id="rId5" Type="http://schemas.openxmlformats.org/officeDocument/2006/relationships/hyperlink" Target="http://www.svenskadesignpriset.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2040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Larsson</dc:creator>
  <cp:keywords/>
  <dc:description/>
  <cp:lastModifiedBy>Sebastian Ekberg</cp:lastModifiedBy>
  <cp:revision>4</cp:revision>
  <dcterms:created xsi:type="dcterms:W3CDTF">2019-09-03T13:32:00Z</dcterms:created>
  <dcterms:modified xsi:type="dcterms:W3CDTF">2019-09-03T13:34:00Z</dcterms:modified>
</cp:coreProperties>
</file>