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FAB5C" w14:textId="6C901A4C" w:rsidR="00EB76D5" w:rsidRPr="00264FEC" w:rsidRDefault="00736AD1" w:rsidP="00077065">
      <w:pPr>
        <w:spacing w:line="276" w:lineRule="auto"/>
        <w:rPr>
          <w:b/>
          <w:sz w:val="40"/>
          <w:szCs w:val="32"/>
        </w:rPr>
      </w:pPr>
      <w:r>
        <w:rPr>
          <w:b/>
          <w:sz w:val="40"/>
          <w:szCs w:val="32"/>
        </w:rPr>
        <w:t xml:space="preserve">Ford enda biltillverkaren </w:t>
      </w:r>
      <w:r w:rsidR="00345D3F">
        <w:rPr>
          <w:b/>
          <w:sz w:val="40"/>
          <w:szCs w:val="32"/>
        </w:rPr>
        <w:t>bland</w:t>
      </w:r>
      <w:r>
        <w:rPr>
          <w:b/>
          <w:sz w:val="40"/>
          <w:szCs w:val="32"/>
        </w:rPr>
        <w:t xml:space="preserve"> världens mest etiska företag</w:t>
      </w:r>
    </w:p>
    <w:p w14:paraId="781DE95F" w14:textId="77777777" w:rsidR="00077065" w:rsidRDefault="00077065" w:rsidP="00077065">
      <w:pPr>
        <w:spacing w:line="276" w:lineRule="auto"/>
      </w:pPr>
    </w:p>
    <w:p w14:paraId="649B1DBA" w14:textId="77777777" w:rsidR="0096173B" w:rsidRDefault="0096173B" w:rsidP="00077065">
      <w:pPr>
        <w:spacing w:line="276" w:lineRule="auto"/>
      </w:pPr>
    </w:p>
    <w:p w14:paraId="2DD04EEC" w14:textId="77777777" w:rsidR="0096173B" w:rsidRDefault="0096173B" w:rsidP="00077065">
      <w:pPr>
        <w:spacing w:line="276" w:lineRule="auto"/>
      </w:pPr>
    </w:p>
    <w:p w14:paraId="2E8ED294" w14:textId="7AAC2E39" w:rsidR="00EB76D5" w:rsidRPr="00264FEC" w:rsidRDefault="00736AD1" w:rsidP="00623ADB">
      <w:pPr>
        <w:spacing w:line="276" w:lineRule="auto"/>
        <w:rPr>
          <w:rFonts w:ascii="Helvetica" w:hAnsi="Helvetica"/>
          <w:b/>
          <w:sz w:val="22"/>
        </w:rPr>
      </w:pPr>
      <w:r>
        <w:rPr>
          <w:rFonts w:ascii="Helvetica" w:hAnsi="Helvetica"/>
          <w:b/>
          <w:sz w:val="22"/>
        </w:rPr>
        <w:t>Ethisphere Institute utser varje år världens mest etiska företag</w:t>
      </w:r>
      <w:r w:rsidR="0096173B">
        <w:rPr>
          <w:rFonts w:ascii="Helvetica" w:hAnsi="Helvetica"/>
          <w:b/>
          <w:sz w:val="22"/>
        </w:rPr>
        <w:t xml:space="preserve">, men </w:t>
      </w:r>
      <w:r>
        <w:rPr>
          <w:rFonts w:ascii="Helvetica" w:hAnsi="Helvetica"/>
          <w:b/>
          <w:sz w:val="22"/>
        </w:rPr>
        <w:t xml:space="preserve">bara en biltillverkare – Ford. </w:t>
      </w:r>
      <w:r w:rsidR="00D7681E">
        <w:rPr>
          <w:rFonts w:ascii="Helvetica" w:hAnsi="Helvetica"/>
          <w:b/>
          <w:sz w:val="22"/>
        </w:rPr>
        <w:t xml:space="preserve">För Ford är det sjunde året i rad på den åtråvärda listan över företag som begär etisk praxis, främjar </w:t>
      </w:r>
      <w:r w:rsidR="00E361FE">
        <w:rPr>
          <w:rFonts w:ascii="Helvetica" w:hAnsi="Helvetica"/>
          <w:b/>
          <w:sz w:val="22"/>
        </w:rPr>
        <w:t>företagsmedborgarskap</w:t>
      </w:r>
      <w:r w:rsidR="00D7681E">
        <w:rPr>
          <w:rFonts w:ascii="Helvetica" w:hAnsi="Helvetica"/>
          <w:b/>
          <w:sz w:val="22"/>
        </w:rPr>
        <w:t xml:space="preserve"> och </w:t>
      </w:r>
      <w:r w:rsidR="0096173B">
        <w:rPr>
          <w:rFonts w:ascii="Helvetica" w:hAnsi="Helvetica"/>
          <w:b/>
          <w:sz w:val="22"/>
        </w:rPr>
        <w:t>utövar</w:t>
      </w:r>
      <w:r w:rsidR="00D7681E">
        <w:rPr>
          <w:rFonts w:ascii="Helvetica" w:hAnsi="Helvetica"/>
          <w:b/>
          <w:sz w:val="22"/>
        </w:rPr>
        <w:t xml:space="preserve"> etiskt ledarskap och styrning.</w:t>
      </w:r>
    </w:p>
    <w:p w14:paraId="3831555A" w14:textId="77777777" w:rsidR="00EB76D5" w:rsidRDefault="00EB76D5" w:rsidP="00623ADB">
      <w:pPr>
        <w:spacing w:line="276" w:lineRule="auto"/>
      </w:pPr>
    </w:p>
    <w:p w14:paraId="57A43283" w14:textId="77777777" w:rsidR="00077065" w:rsidRDefault="00D7681E" w:rsidP="00623ADB">
      <w:pPr>
        <w:spacing w:line="276" w:lineRule="auto"/>
        <w:rPr>
          <w:rFonts w:ascii="Georgia" w:hAnsi="Georgia"/>
          <w:sz w:val="22"/>
        </w:rPr>
      </w:pPr>
      <w:r>
        <w:rPr>
          <w:rFonts w:ascii="Georgia" w:hAnsi="Georgia"/>
          <w:sz w:val="22"/>
        </w:rPr>
        <w:t>Ford Motor Company är</w:t>
      </w:r>
      <w:r w:rsidR="003123EF">
        <w:rPr>
          <w:rFonts w:ascii="Georgia" w:hAnsi="Georgia"/>
          <w:sz w:val="22"/>
        </w:rPr>
        <w:t xml:space="preserve"> för sjunde året i rad</w:t>
      </w:r>
      <w:r>
        <w:rPr>
          <w:rFonts w:ascii="Georgia" w:hAnsi="Georgia"/>
          <w:sz w:val="22"/>
        </w:rPr>
        <w:t xml:space="preserve"> den enda biltillverkaren på </w:t>
      </w:r>
      <w:r w:rsidR="003123EF">
        <w:rPr>
          <w:rFonts w:ascii="Georgia" w:hAnsi="Georgia"/>
          <w:sz w:val="22"/>
        </w:rPr>
        <w:t xml:space="preserve">ansedda Ethisphere Institutes lista över världens mest etiska företag. Etik </w:t>
      </w:r>
      <w:r w:rsidR="005E4500">
        <w:rPr>
          <w:rFonts w:ascii="Georgia" w:hAnsi="Georgia"/>
          <w:sz w:val="22"/>
        </w:rPr>
        <w:t xml:space="preserve">har blivit en allt viktigare faktor för konsumenter när de väljer varumärke. I en amerikansk studie </w:t>
      </w:r>
      <w:r w:rsidR="00AA6A43">
        <w:rPr>
          <w:rFonts w:ascii="Georgia" w:hAnsi="Georgia"/>
          <w:sz w:val="22"/>
        </w:rPr>
        <w:t>tidigare i år</w:t>
      </w:r>
      <w:r w:rsidR="005E4500">
        <w:rPr>
          <w:rFonts w:ascii="Georgia" w:hAnsi="Georgia"/>
          <w:sz w:val="22"/>
        </w:rPr>
        <w:t xml:space="preserve"> sa var tredje konsument att de valde bort företag med dåligt anseende.</w:t>
      </w:r>
    </w:p>
    <w:p w14:paraId="5132BD1B" w14:textId="77777777" w:rsidR="005E4500" w:rsidRDefault="005E4500" w:rsidP="00623ADB">
      <w:pPr>
        <w:spacing w:line="276" w:lineRule="auto"/>
        <w:rPr>
          <w:rFonts w:ascii="Georgia" w:hAnsi="Georgia"/>
          <w:sz w:val="22"/>
        </w:rPr>
      </w:pPr>
    </w:p>
    <w:p w14:paraId="228D95C5" w14:textId="77777777" w:rsidR="005E4500" w:rsidRPr="005E4500" w:rsidRDefault="005E4500" w:rsidP="005E4500">
      <w:pPr>
        <w:pStyle w:val="Liststycke"/>
        <w:numPr>
          <w:ilvl w:val="0"/>
          <w:numId w:val="2"/>
        </w:numPr>
        <w:spacing w:line="276" w:lineRule="auto"/>
        <w:rPr>
          <w:rFonts w:ascii="Georgia" w:hAnsi="Georgia"/>
          <w:sz w:val="22"/>
        </w:rPr>
      </w:pPr>
      <w:r>
        <w:rPr>
          <w:rFonts w:ascii="Georgia" w:hAnsi="Georgia"/>
          <w:sz w:val="22"/>
        </w:rPr>
        <w:t xml:space="preserve">Den här äran </w:t>
      </w:r>
      <w:r w:rsidRPr="005E4500">
        <w:rPr>
          <w:rFonts w:ascii="Georgia" w:hAnsi="Georgia"/>
          <w:sz w:val="22"/>
        </w:rPr>
        <w:t xml:space="preserve">hedrar våra medarbetare som hängivet gör rätt saker och rätt val. Etik och </w:t>
      </w:r>
      <w:r w:rsidR="00E361FE">
        <w:rPr>
          <w:rFonts w:ascii="Georgia" w:hAnsi="Georgia"/>
          <w:sz w:val="22"/>
        </w:rPr>
        <w:t>företagsmedborgarskap</w:t>
      </w:r>
      <w:r w:rsidRPr="005E4500">
        <w:rPr>
          <w:rFonts w:ascii="Georgia" w:hAnsi="Georgia"/>
          <w:sz w:val="22"/>
        </w:rPr>
        <w:t xml:space="preserve"> är grunden för vad som driver oss att göra människors liv bättre, säger Bill Ford, styrelseordförande i Ford Motor Company och sonsonson till Henry Ford.</w:t>
      </w:r>
    </w:p>
    <w:p w14:paraId="2CB75BB1" w14:textId="77777777" w:rsidR="005E4500" w:rsidRDefault="005E4500" w:rsidP="005E4500">
      <w:pPr>
        <w:spacing w:line="276" w:lineRule="auto"/>
        <w:rPr>
          <w:rFonts w:ascii="Georgia" w:hAnsi="Georgia"/>
          <w:sz w:val="22"/>
        </w:rPr>
      </w:pPr>
    </w:p>
    <w:p w14:paraId="114566D3" w14:textId="77777777" w:rsidR="00AA6A43" w:rsidRPr="00AA6A43" w:rsidRDefault="00AA6A43" w:rsidP="005E4500">
      <w:pPr>
        <w:spacing w:line="276" w:lineRule="auto"/>
        <w:rPr>
          <w:rFonts w:ascii="Georgia" w:hAnsi="Georgia"/>
          <w:b/>
          <w:sz w:val="22"/>
        </w:rPr>
      </w:pPr>
      <w:r>
        <w:rPr>
          <w:rFonts w:ascii="Georgia" w:hAnsi="Georgia"/>
          <w:b/>
          <w:sz w:val="22"/>
        </w:rPr>
        <w:t>Toppbetyg i alla fem kategorier av etiskt företagande</w:t>
      </w:r>
    </w:p>
    <w:p w14:paraId="2E86781B" w14:textId="77777777" w:rsidR="005E4500" w:rsidRDefault="005E4500" w:rsidP="005E4500">
      <w:pPr>
        <w:spacing w:line="276" w:lineRule="auto"/>
        <w:rPr>
          <w:rFonts w:ascii="Georgia" w:hAnsi="Georgia"/>
          <w:sz w:val="22"/>
        </w:rPr>
      </w:pPr>
      <w:r>
        <w:rPr>
          <w:rFonts w:ascii="Georgia" w:hAnsi="Georgia"/>
          <w:sz w:val="22"/>
        </w:rPr>
        <w:t xml:space="preserve">Ethisphere Institute är världsledande på att definiera och utveckla </w:t>
      </w:r>
      <w:r w:rsidR="00E361FE">
        <w:rPr>
          <w:rFonts w:ascii="Georgia" w:hAnsi="Georgia"/>
          <w:sz w:val="22"/>
        </w:rPr>
        <w:t>standarder för etiska affärsmetoder. Institutet bedömer företag utifrån fem kategorier, och de företag som får toppbetyg i alla fem presenteras som världens mest etiska företag. Kategorierna är etik och efterlevnad, företagsmedborgarskap och –ansvar, etikkultur, styr</w:t>
      </w:r>
      <w:r w:rsidR="00BF7384">
        <w:rPr>
          <w:rFonts w:ascii="Georgia" w:hAnsi="Georgia"/>
          <w:sz w:val="22"/>
        </w:rPr>
        <w:t>ning och ledarskap och renommé. Det rör sig i år om 131 företag från 21 länder.</w:t>
      </w:r>
    </w:p>
    <w:p w14:paraId="77BA7A46" w14:textId="77777777" w:rsidR="00AA6A43" w:rsidRDefault="00AA6A43" w:rsidP="005E4500">
      <w:pPr>
        <w:spacing w:line="276" w:lineRule="auto"/>
        <w:rPr>
          <w:rFonts w:ascii="Georgia" w:hAnsi="Georgia"/>
          <w:sz w:val="22"/>
        </w:rPr>
      </w:pPr>
    </w:p>
    <w:p w14:paraId="47F1C0CC" w14:textId="77777777" w:rsidR="00AA6A43" w:rsidRPr="00AA6A43" w:rsidRDefault="00AA6A43" w:rsidP="00AA6A43">
      <w:pPr>
        <w:pStyle w:val="Liststycke"/>
        <w:numPr>
          <w:ilvl w:val="0"/>
          <w:numId w:val="2"/>
        </w:numPr>
        <w:spacing w:line="276" w:lineRule="auto"/>
        <w:rPr>
          <w:rFonts w:ascii="Georgia" w:hAnsi="Georgia"/>
          <w:sz w:val="22"/>
        </w:rPr>
      </w:pPr>
      <w:r w:rsidRPr="00AA6A43">
        <w:rPr>
          <w:rFonts w:ascii="Georgia" w:hAnsi="Georgia"/>
          <w:sz w:val="22"/>
        </w:rPr>
        <w:t>Ford förstår att tillit är en hörnsten i allting de gör, och deras hängivenhet inför att vara en aktiv deltagare i ett globalt samhälle förklarar varför de är den enda biltillverkaren Ethisphere utnämnt varje år sedan 2010. Det är ingen liten bedrift, säger Timothy Erblich, vd på Ethisphere.</w:t>
      </w:r>
    </w:p>
    <w:p w14:paraId="207E2535" w14:textId="77777777" w:rsidR="00AA6A43" w:rsidRDefault="00AA6A43" w:rsidP="00AA6A43">
      <w:pPr>
        <w:spacing w:line="276" w:lineRule="auto"/>
        <w:rPr>
          <w:rFonts w:ascii="Georgia" w:hAnsi="Georgia"/>
          <w:b/>
          <w:sz w:val="22"/>
        </w:rPr>
      </w:pPr>
    </w:p>
    <w:p w14:paraId="22662697" w14:textId="627CB0E5" w:rsidR="00AA6A43" w:rsidRPr="00AA6A43" w:rsidRDefault="0096173B" w:rsidP="00AA6A43">
      <w:pPr>
        <w:spacing w:line="276" w:lineRule="auto"/>
        <w:rPr>
          <w:rFonts w:ascii="Georgia" w:hAnsi="Georgia"/>
          <w:b/>
          <w:sz w:val="22"/>
        </w:rPr>
      </w:pPr>
      <w:r>
        <w:rPr>
          <w:rFonts w:ascii="Georgia" w:hAnsi="Georgia"/>
          <w:b/>
          <w:sz w:val="22"/>
        </w:rPr>
        <w:t>Uttalat hållbarhetsarbete ger många utmärkelser</w:t>
      </w:r>
    </w:p>
    <w:p w14:paraId="18A64A0F" w14:textId="77777777" w:rsidR="0096173B" w:rsidRDefault="00AA6A43" w:rsidP="00AA6A43">
      <w:pPr>
        <w:spacing w:line="276" w:lineRule="auto"/>
        <w:rPr>
          <w:rFonts w:ascii="Georgia" w:hAnsi="Georgia"/>
          <w:sz w:val="22"/>
        </w:rPr>
      </w:pPr>
      <w:r>
        <w:rPr>
          <w:rFonts w:ascii="Georgia" w:hAnsi="Georgia"/>
          <w:sz w:val="22"/>
        </w:rPr>
        <w:t>Ford har en uttalad vision att ta ansvar för så väl samhälle och miljö som medarbetare. Det senaste året har biltillverkaren fått ta emot en rad utmärkelser för sitt arbete med hållbarhet i alla led i organisationen. Läs mer i faktarutan.</w:t>
      </w:r>
    </w:p>
    <w:p w14:paraId="56593DE0" w14:textId="3E73E183" w:rsidR="00AA6A43" w:rsidRPr="00345D3F" w:rsidRDefault="00AA6A43" w:rsidP="00AA6A43">
      <w:pPr>
        <w:spacing w:line="276" w:lineRule="auto"/>
        <w:rPr>
          <w:rFonts w:ascii="Georgia" w:hAnsi="Georgia"/>
          <w:b/>
          <w:sz w:val="22"/>
        </w:rPr>
      </w:pPr>
      <w:r w:rsidRPr="00345D3F">
        <w:rPr>
          <w:rFonts w:ascii="Georgia" w:hAnsi="Georgia"/>
          <w:b/>
          <w:sz w:val="22"/>
        </w:rPr>
        <w:lastRenderedPageBreak/>
        <w:t>Fakta</w:t>
      </w:r>
    </w:p>
    <w:p w14:paraId="166E7297" w14:textId="77777777" w:rsidR="00345D3F" w:rsidRDefault="00345D3F" w:rsidP="00AA6A43">
      <w:pPr>
        <w:spacing w:line="276" w:lineRule="auto"/>
        <w:rPr>
          <w:rFonts w:ascii="Georgia" w:hAnsi="Georgia"/>
          <w:sz w:val="22"/>
        </w:rPr>
      </w:pPr>
    </w:p>
    <w:p w14:paraId="38A79377" w14:textId="77777777" w:rsidR="00AA6A43" w:rsidRDefault="0092192C" w:rsidP="00AA6A43">
      <w:pPr>
        <w:spacing w:line="276" w:lineRule="auto"/>
        <w:rPr>
          <w:rFonts w:ascii="Georgia" w:hAnsi="Georgia"/>
          <w:sz w:val="22"/>
        </w:rPr>
      </w:pPr>
      <w:r>
        <w:rPr>
          <w:rFonts w:ascii="Georgia" w:hAnsi="Georgia"/>
          <w:sz w:val="22"/>
        </w:rPr>
        <w:t>Omnämnanden om Ford</w:t>
      </w:r>
      <w:r w:rsidR="00AA6A43">
        <w:rPr>
          <w:rFonts w:ascii="Georgia" w:hAnsi="Georgia"/>
          <w:sz w:val="22"/>
        </w:rPr>
        <w:t>:</w:t>
      </w:r>
    </w:p>
    <w:p w14:paraId="0FD114F3" w14:textId="77777777" w:rsidR="00AA6A43" w:rsidRPr="00AA6A43" w:rsidRDefault="00AA6A43" w:rsidP="00AA6A43">
      <w:pPr>
        <w:pStyle w:val="Liststycke"/>
        <w:numPr>
          <w:ilvl w:val="0"/>
          <w:numId w:val="2"/>
        </w:numPr>
        <w:spacing w:line="276" w:lineRule="auto"/>
        <w:rPr>
          <w:rFonts w:ascii="Georgia" w:hAnsi="Georgia"/>
          <w:sz w:val="22"/>
        </w:rPr>
      </w:pPr>
      <w:r w:rsidRPr="00AA6A43">
        <w:rPr>
          <w:rFonts w:ascii="Georgia" w:hAnsi="Georgia"/>
          <w:sz w:val="22"/>
        </w:rPr>
        <w:t>USAs bästa arbet</w:t>
      </w:r>
      <w:r w:rsidR="0092192C">
        <w:rPr>
          <w:rFonts w:ascii="Georgia" w:hAnsi="Georgia"/>
          <w:sz w:val="22"/>
        </w:rPr>
        <w:t>sgivare (Forbes, 2015</w:t>
      </w:r>
      <w:r w:rsidRPr="00AA6A43">
        <w:rPr>
          <w:rFonts w:ascii="Georgia" w:hAnsi="Georgia"/>
          <w:sz w:val="22"/>
        </w:rPr>
        <w:t>)</w:t>
      </w:r>
    </w:p>
    <w:p w14:paraId="631D6426" w14:textId="77777777" w:rsidR="00AA6A43" w:rsidRDefault="00AA6A43" w:rsidP="00AA6A43">
      <w:pPr>
        <w:pStyle w:val="Liststycke"/>
        <w:numPr>
          <w:ilvl w:val="0"/>
          <w:numId w:val="2"/>
        </w:numPr>
        <w:spacing w:line="276" w:lineRule="auto"/>
        <w:rPr>
          <w:rFonts w:ascii="Georgia" w:hAnsi="Georgia"/>
          <w:sz w:val="22"/>
        </w:rPr>
      </w:pPr>
      <w:r>
        <w:rPr>
          <w:rFonts w:ascii="Georgia" w:hAnsi="Georgia"/>
          <w:sz w:val="22"/>
        </w:rPr>
        <w:t>Jämställdhetsindex 100 %</w:t>
      </w:r>
      <w:r w:rsidR="0092192C">
        <w:rPr>
          <w:rFonts w:ascii="Georgia" w:hAnsi="Georgia"/>
          <w:sz w:val="22"/>
        </w:rPr>
        <w:t xml:space="preserve"> (Human Rights Campaign, 2015)</w:t>
      </w:r>
    </w:p>
    <w:p w14:paraId="7997F6A5" w14:textId="77777777" w:rsidR="00AA6A43" w:rsidRDefault="0092192C" w:rsidP="00AA6A43">
      <w:pPr>
        <w:pStyle w:val="Liststycke"/>
        <w:numPr>
          <w:ilvl w:val="0"/>
          <w:numId w:val="2"/>
        </w:numPr>
        <w:spacing w:line="276" w:lineRule="auto"/>
        <w:rPr>
          <w:rFonts w:ascii="Georgia" w:hAnsi="Georgia"/>
          <w:sz w:val="22"/>
        </w:rPr>
      </w:pPr>
      <w:r>
        <w:rPr>
          <w:rFonts w:ascii="Georgia" w:hAnsi="Georgia"/>
          <w:sz w:val="22"/>
        </w:rPr>
        <w:t>Världens 50 mest innovativa företag (Fast Company, 2016)</w:t>
      </w:r>
    </w:p>
    <w:p w14:paraId="55DE06E9" w14:textId="77777777" w:rsidR="0092192C" w:rsidRDefault="0092192C" w:rsidP="00AA6A43">
      <w:pPr>
        <w:pStyle w:val="Liststycke"/>
        <w:numPr>
          <w:ilvl w:val="0"/>
          <w:numId w:val="2"/>
        </w:numPr>
        <w:spacing w:line="276" w:lineRule="auto"/>
        <w:rPr>
          <w:rFonts w:ascii="Georgia" w:hAnsi="Georgia"/>
          <w:sz w:val="22"/>
        </w:rPr>
      </w:pPr>
      <w:r>
        <w:rPr>
          <w:rFonts w:ascii="Georgia" w:hAnsi="Georgia"/>
          <w:sz w:val="22"/>
        </w:rPr>
        <w:t>Best Companies for Work-Life Balance (Forbes)</w:t>
      </w:r>
    </w:p>
    <w:p w14:paraId="41BBF2EF" w14:textId="77777777" w:rsidR="0092192C" w:rsidRDefault="0092192C" w:rsidP="00AA6A43">
      <w:pPr>
        <w:pStyle w:val="Liststycke"/>
        <w:numPr>
          <w:ilvl w:val="0"/>
          <w:numId w:val="2"/>
        </w:numPr>
        <w:spacing w:line="276" w:lineRule="auto"/>
        <w:rPr>
          <w:rFonts w:ascii="Georgia" w:hAnsi="Georgia"/>
          <w:sz w:val="22"/>
        </w:rPr>
      </w:pPr>
      <w:r>
        <w:rPr>
          <w:rFonts w:ascii="Georgia" w:hAnsi="Georgia"/>
          <w:sz w:val="22"/>
        </w:rPr>
        <w:t>Världens mest attraktiva företag – teknik (Universum, 2015)</w:t>
      </w:r>
    </w:p>
    <w:p w14:paraId="62638FF1" w14:textId="77777777" w:rsidR="0092192C" w:rsidRDefault="0092192C" w:rsidP="00AA6A43">
      <w:pPr>
        <w:pStyle w:val="Liststycke"/>
        <w:numPr>
          <w:ilvl w:val="0"/>
          <w:numId w:val="2"/>
        </w:numPr>
        <w:spacing w:line="276" w:lineRule="auto"/>
        <w:rPr>
          <w:rFonts w:ascii="Georgia" w:hAnsi="Georgia"/>
          <w:sz w:val="22"/>
        </w:rPr>
      </w:pPr>
      <w:r>
        <w:rPr>
          <w:rFonts w:ascii="Georgia" w:hAnsi="Georgia"/>
          <w:sz w:val="22"/>
        </w:rPr>
        <w:t>USAs mest attraktiva arbetsgivare (Universum, 2015)</w:t>
      </w:r>
    </w:p>
    <w:p w14:paraId="2095F794" w14:textId="28236F7B" w:rsidR="0092192C" w:rsidRDefault="0092192C" w:rsidP="00AA6A43">
      <w:pPr>
        <w:pStyle w:val="Liststycke"/>
        <w:numPr>
          <w:ilvl w:val="0"/>
          <w:numId w:val="2"/>
        </w:numPr>
        <w:spacing w:line="276" w:lineRule="auto"/>
        <w:rPr>
          <w:rFonts w:ascii="Georgia" w:hAnsi="Georgia"/>
          <w:sz w:val="22"/>
        </w:rPr>
      </w:pPr>
      <w:r>
        <w:rPr>
          <w:rFonts w:ascii="Georgia" w:hAnsi="Georgia"/>
          <w:sz w:val="22"/>
        </w:rPr>
        <w:t>Europas 50 grönaste företag</w:t>
      </w:r>
      <w:r w:rsidR="005F3EDF">
        <w:rPr>
          <w:rFonts w:ascii="Georgia" w:hAnsi="Georgia"/>
          <w:sz w:val="22"/>
        </w:rPr>
        <w:t xml:space="preserve"> (?)</w:t>
      </w:r>
    </w:p>
    <w:p w14:paraId="316C7078" w14:textId="72788AE3" w:rsidR="005F3EDF" w:rsidRDefault="005F3EDF" w:rsidP="00AA6A43">
      <w:pPr>
        <w:pStyle w:val="Liststycke"/>
        <w:numPr>
          <w:ilvl w:val="0"/>
          <w:numId w:val="2"/>
        </w:numPr>
        <w:spacing w:line="276" w:lineRule="auto"/>
        <w:rPr>
          <w:rFonts w:ascii="Georgia" w:hAnsi="Georgia"/>
          <w:sz w:val="22"/>
        </w:rPr>
      </w:pPr>
      <w:r>
        <w:rPr>
          <w:rFonts w:ascii="Georgia" w:hAnsi="Georgia"/>
          <w:sz w:val="22"/>
        </w:rPr>
        <w:t>100 Most InDemand Employers (LinkedIn)</w:t>
      </w:r>
    </w:p>
    <w:p w14:paraId="15751211" w14:textId="6AA8D3B1" w:rsidR="005F3EDF" w:rsidRPr="00AA6A43" w:rsidRDefault="005F3EDF" w:rsidP="00AA6A43">
      <w:pPr>
        <w:pStyle w:val="Liststycke"/>
        <w:numPr>
          <w:ilvl w:val="0"/>
          <w:numId w:val="2"/>
        </w:numPr>
        <w:spacing w:line="276" w:lineRule="auto"/>
        <w:rPr>
          <w:rFonts w:ascii="Georgia" w:hAnsi="Georgia"/>
          <w:sz w:val="22"/>
        </w:rPr>
      </w:pPr>
      <w:r>
        <w:rPr>
          <w:rFonts w:ascii="Georgia" w:hAnsi="Georgia"/>
          <w:sz w:val="22"/>
        </w:rPr>
        <w:t>Fortune Change the World List</w:t>
      </w:r>
      <w:r w:rsidR="00CE3353">
        <w:rPr>
          <w:rFonts w:ascii="Georgia" w:hAnsi="Georgia"/>
          <w:sz w:val="22"/>
        </w:rPr>
        <w:t xml:space="preserve"> (Fortune)</w:t>
      </w:r>
      <w:bookmarkStart w:id="0" w:name="_GoBack"/>
      <w:bookmarkEnd w:id="0"/>
    </w:p>
    <w:sectPr w:rsidR="005F3EDF" w:rsidRPr="00AA6A43"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894AF" w14:textId="77777777" w:rsidR="00AC4CEF" w:rsidRDefault="00AC4CEF" w:rsidP="00264FEC">
      <w:r>
        <w:separator/>
      </w:r>
    </w:p>
  </w:endnote>
  <w:endnote w:type="continuationSeparator" w:id="0">
    <w:p w14:paraId="384C5AF7" w14:textId="77777777" w:rsidR="00AC4CEF" w:rsidRDefault="00AC4CEF"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6386" w14:textId="77777777" w:rsidR="0092192C" w:rsidRDefault="0092192C" w:rsidP="00077065">
    <w:pPr>
      <w:pBdr>
        <w:bottom w:val="single" w:sz="6" w:space="1" w:color="auto"/>
      </w:pBdr>
      <w:spacing w:line="276" w:lineRule="auto"/>
    </w:pPr>
  </w:p>
  <w:p w14:paraId="15B4D8EF" w14:textId="77777777" w:rsidR="0092192C" w:rsidRPr="00DB1546" w:rsidRDefault="0092192C" w:rsidP="00077065">
    <w:pPr>
      <w:spacing w:line="276" w:lineRule="auto"/>
      <w:rPr>
        <w:sz w:val="22"/>
      </w:rPr>
    </w:pPr>
    <w:r w:rsidRPr="00DB1546">
      <w:rPr>
        <w:sz w:val="22"/>
      </w:rPr>
      <w:t xml:space="preserve">För mer information och intervjuer, var vänlig kontakta </w:t>
    </w:r>
  </w:p>
  <w:p w14:paraId="55F306B7" w14:textId="74A0C4A0" w:rsidR="0092192C" w:rsidRPr="00DB1546" w:rsidRDefault="00842654" w:rsidP="00077065">
    <w:pPr>
      <w:spacing w:line="276" w:lineRule="auto"/>
      <w:rPr>
        <w:rStyle w:val="Hyperlnk"/>
        <w:sz w:val="22"/>
      </w:rPr>
    </w:pPr>
    <w:r>
      <w:rPr>
        <w:sz w:val="22"/>
      </w:rPr>
      <w:t>Erik Lindham</w:t>
    </w:r>
    <w:r w:rsidR="0092192C">
      <w:rPr>
        <w:sz w:val="22"/>
      </w:rPr>
      <w:t xml:space="preserve">, Informationschef, </w:t>
    </w:r>
    <w:hyperlink r:id="rId1" w:history="1">
      <w:r w:rsidRPr="000B16C5">
        <w:rPr>
          <w:rStyle w:val="Hyperlnk"/>
          <w:sz w:val="22"/>
        </w:rPr>
        <w:t>elindham@ford.com</w:t>
      </w:r>
    </w:hyperlink>
    <w:r>
      <w:rPr>
        <w:sz w:val="22"/>
      </w:rPr>
      <w:t xml:space="preserve"> eller 0</w:t>
    </w:r>
    <w:r w:rsidRPr="00842654">
      <w:rPr>
        <w:sz w:val="22"/>
      </w:rPr>
      <w:t>733 33 43 09</w:t>
    </w:r>
  </w:p>
  <w:p w14:paraId="675575AB" w14:textId="77777777" w:rsidR="0092192C" w:rsidRPr="00DB1546" w:rsidRDefault="0092192C"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48FFD22" w14:textId="77777777" w:rsidR="0092192C" w:rsidRDefault="0092192C">
    <w:pPr>
      <w:pStyle w:val="Sidfot"/>
      <w:rPr>
        <w:rFonts w:ascii="Georgia" w:hAnsi="Georgia"/>
        <w:sz w:val="18"/>
      </w:rPr>
    </w:pPr>
  </w:p>
  <w:p w14:paraId="32EEDD4A" w14:textId="77777777" w:rsidR="0092192C" w:rsidRDefault="0092192C">
    <w:pPr>
      <w:pStyle w:val="Sidfot"/>
      <w:rPr>
        <w:rFonts w:ascii="Georgia" w:hAnsi="Georgia"/>
        <w:sz w:val="18"/>
      </w:rPr>
    </w:pPr>
  </w:p>
  <w:p w14:paraId="10AC34DB" w14:textId="77777777" w:rsidR="0092192C" w:rsidRPr="00903156" w:rsidRDefault="0092192C">
    <w:pPr>
      <w:pStyle w:val="Sidfot"/>
      <w:rPr>
        <w:rFonts w:ascii="Georgia" w:hAnsi="Georgia"/>
        <w:sz w:val="20"/>
        <w:szCs w:val="20"/>
      </w:rPr>
    </w:pPr>
    <w:r w:rsidRPr="00903156">
      <w:rPr>
        <w:rFonts w:ascii="Georgia" w:hAnsi="Georgia"/>
        <w:iCs/>
        <w:sz w:val="20"/>
        <w:szCs w:val="20"/>
        <w:lang w:val="en-US"/>
      </w:rPr>
      <w:t xml:space="preserve">Ford Motor Company är ett världsledande bilföretag med huvudkontor i Dearborn i Michigan. </w:t>
    </w:r>
    <w:r>
      <w:rPr>
        <w:rFonts w:ascii="Georgia" w:hAnsi="Georgia"/>
        <w:iCs/>
        <w:sz w:val="20"/>
        <w:szCs w:val="20"/>
        <w:lang w:val="en-US"/>
      </w:rPr>
      <w:t>Ford</w:t>
    </w:r>
    <w:r w:rsidRPr="00903156">
      <w:rPr>
        <w:rFonts w:ascii="Georgia" w:hAnsi="Georgia"/>
        <w:iCs/>
        <w:sz w:val="20"/>
        <w:szCs w:val="20"/>
        <w:lang w:val="en-US"/>
      </w:rPr>
      <w:t xml:space="preserve"> tillverkar och distribuerar motorfordon i sex världsdelar. Koncernen har cirka 180 000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F0825" w14:textId="77777777" w:rsidR="00AC4CEF" w:rsidRDefault="00AC4CEF" w:rsidP="00264FEC">
      <w:r>
        <w:separator/>
      </w:r>
    </w:p>
  </w:footnote>
  <w:footnote w:type="continuationSeparator" w:id="0">
    <w:p w14:paraId="53F55AC7" w14:textId="77777777" w:rsidR="00AC4CEF" w:rsidRDefault="00AC4CEF"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5B94" w14:textId="77777777" w:rsidR="0092192C" w:rsidRDefault="0092192C">
    <w:pPr>
      <w:pStyle w:val="Sidhuvud"/>
    </w:pPr>
    <w:r>
      <w:rPr>
        <w:noProof/>
        <w:lang w:eastAsia="sv-SE"/>
      </w:rPr>
      <w:drawing>
        <wp:anchor distT="0" distB="0" distL="114300" distR="114300" simplePos="0" relativeHeight="251658240" behindDoc="1" locked="0" layoutInCell="1" allowOverlap="1" wp14:anchorId="1FBD8709" wp14:editId="44F22EC0">
          <wp:simplePos x="0" y="0"/>
          <wp:positionH relativeFrom="column">
            <wp:posOffset>-571500</wp:posOffset>
          </wp:positionH>
          <wp:positionV relativeFrom="paragraph">
            <wp:posOffset>118110</wp:posOffset>
          </wp:positionV>
          <wp:extent cx="1143206" cy="457200"/>
          <wp:effectExtent l="0" t="0" r="0" b="0"/>
          <wp:wrapNone/>
          <wp:docPr id="2" name="Picture 2" descr="Macintosh HD:Users:martinruist:Dropbox:Företag:Four Kunder:Kunder Four PR:12 – prospect – Ford Motor Company AB:Produktion:Bilder:Logotyp:2000px-Ford_Motor_Compan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inruist:Dropbox:Företag:Four Kunder:Kunder Four PR:12 – prospect – Ford Motor Company AB:Produktion:Bilder:Logotyp:2000px-Ford_Motor_Company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206"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C39AC" w14:textId="77777777" w:rsidR="0092192C" w:rsidRDefault="0092192C">
    <w:pPr>
      <w:pStyle w:val="Sidhuvud"/>
    </w:pPr>
  </w:p>
  <w:p w14:paraId="318D4D75" w14:textId="0F97705B" w:rsidR="0092192C" w:rsidRPr="00DB1546" w:rsidRDefault="0092192C">
    <w:pPr>
      <w:pStyle w:val="Sidhuvud"/>
      <w:rPr>
        <w:sz w:val="22"/>
      </w:rPr>
    </w:pPr>
    <w:r>
      <w:tab/>
    </w:r>
    <w:r>
      <w:tab/>
    </w:r>
    <w:r>
      <w:rPr>
        <w:sz w:val="22"/>
      </w:rPr>
      <w:t>Pressmeddelande 2016</w:t>
    </w:r>
    <w:r w:rsidRPr="00DB1546">
      <w:rPr>
        <w:sz w:val="22"/>
      </w:rPr>
      <w:t>-</w:t>
    </w:r>
    <w:r w:rsidR="00842654">
      <w:rPr>
        <w:sz w:val="22"/>
      </w:rPr>
      <w:t>04-21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22702"/>
    <w:multiLevelType w:val="hybridMultilevel"/>
    <w:tmpl w:val="20F0F324"/>
    <w:lvl w:ilvl="0" w:tplc="D6DE9280">
      <w:start w:val="3"/>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D1"/>
    <w:rsid w:val="00077065"/>
    <w:rsid w:val="00153DE0"/>
    <w:rsid w:val="00187260"/>
    <w:rsid w:val="001D1731"/>
    <w:rsid w:val="00264FEC"/>
    <w:rsid w:val="002E237B"/>
    <w:rsid w:val="003123EF"/>
    <w:rsid w:val="00345D3F"/>
    <w:rsid w:val="00572EF1"/>
    <w:rsid w:val="005E4500"/>
    <w:rsid w:val="005F3EDF"/>
    <w:rsid w:val="00623ADB"/>
    <w:rsid w:val="00736AD1"/>
    <w:rsid w:val="00842654"/>
    <w:rsid w:val="00903156"/>
    <w:rsid w:val="00915896"/>
    <w:rsid w:val="0092192C"/>
    <w:rsid w:val="009462A1"/>
    <w:rsid w:val="0096173B"/>
    <w:rsid w:val="009C2E64"/>
    <w:rsid w:val="009D62C7"/>
    <w:rsid w:val="00A846D9"/>
    <w:rsid w:val="00AA6A43"/>
    <w:rsid w:val="00AC4CEF"/>
    <w:rsid w:val="00AD02F5"/>
    <w:rsid w:val="00B31635"/>
    <w:rsid w:val="00B901A2"/>
    <w:rsid w:val="00BA3171"/>
    <w:rsid w:val="00BC107D"/>
    <w:rsid w:val="00BF7384"/>
    <w:rsid w:val="00C35DD6"/>
    <w:rsid w:val="00C42391"/>
    <w:rsid w:val="00CE3353"/>
    <w:rsid w:val="00D109A5"/>
    <w:rsid w:val="00D24113"/>
    <w:rsid w:val="00D7681E"/>
    <w:rsid w:val="00DB1546"/>
    <w:rsid w:val="00E05D2F"/>
    <w:rsid w:val="00E361FE"/>
    <w:rsid w:val="00EB76D5"/>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331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tinruist:Google%20Drive:Four:Internt%20Four%20PR:Information%20och%20inspiration:Mallar:Office%20(anva&#776;nd%20som%20officiell%20plats%20fo&#776;r%20Office-mallar):PRM%20Ford-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HD:Users:martinruist:Google Drive:Four:Internt Four PR:Information och inspiration:Mallar:Office (använd som officiell plats för Office-mallar):PRM Ford-2016.dotx</Template>
  <TotalTime>0</TotalTime>
  <Pages>2</Pages>
  <Words>385</Words>
  <Characters>2046</Characters>
  <Application>Microsoft Macintosh Word</Application>
  <DocSecurity>0</DocSecurity>
  <Lines>17</Lines>
  <Paragraphs>4</Paragraphs>
  <ScaleCrop>false</ScaleCrop>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dc:description/>
  <cp:lastModifiedBy>Martin Ruist</cp:lastModifiedBy>
  <cp:revision>3</cp:revision>
  <cp:lastPrinted>2016-04-21T11:44:00Z</cp:lastPrinted>
  <dcterms:created xsi:type="dcterms:W3CDTF">2016-04-21T11:44:00Z</dcterms:created>
  <dcterms:modified xsi:type="dcterms:W3CDTF">2016-04-21T11:46:00Z</dcterms:modified>
</cp:coreProperties>
</file>