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1135"/>
        <w:tblW w:w="9360" w:type="dxa"/>
        <w:tblBorders>
          <w:bottom w:val="single" w:sz="4" w:space="0" w:color="32705B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DA4926" w:rsidRPr="0031419F" w:rsidTr="00682F00">
        <w:trPr>
          <w:trHeight w:val="1080"/>
        </w:trPr>
        <w:tc>
          <w:tcPr>
            <w:tcW w:w="1915" w:type="dxa"/>
            <w:shd w:val="clear" w:color="auto" w:fill="auto"/>
            <w:vAlign w:val="center"/>
          </w:tcPr>
          <w:p w:rsidR="00DC5D18" w:rsidRPr="0045772E" w:rsidRDefault="00DC5D18" w:rsidP="005D115F">
            <w:pPr>
              <w:pStyle w:val="ContactName"/>
              <w:rPr>
                <w:color w:val="32705B"/>
                <w:lang w:val="nb-NO"/>
              </w:rPr>
            </w:pPr>
            <w:r w:rsidRPr="0045772E">
              <w:rPr>
                <w:color w:val="32705B"/>
                <w:lang w:val="nb-NO"/>
              </w:rPr>
              <w:t>Kontakt</w:t>
            </w:r>
            <w:r w:rsidR="00DA4926" w:rsidRPr="0045772E">
              <w:rPr>
                <w:color w:val="32705B"/>
                <w:lang w:val="nb-NO"/>
              </w:rPr>
              <w:t xml:space="preserve">: </w:t>
            </w:r>
          </w:p>
          <w:p w:rsidR="00DA4926" w:rsidRPr="0045772E" w:rsidRDefault="00DC5D18" w:rsidP="005D115F">
            <w:pPr>
              <w:pStyle w:val="ContactName"/>
              <w:rPr>
                <w:color w:val="32705B"/>
                <w:lang w:val="nb-NO"/>
              </w:rPr>
            </w:pPr>
            <w:r w:rsidRPr="0045772E">
              <w:rPr>
                <w:color w:val="32705B"/>
                <w:lang w:val="nb-NO"/>
              </w:rPr>
              <w:t>Yvonne Aasbø</w:t>
            </w:r>
          </w:p>
          <w:p w:rsidR="00DA4926" w:rsidRPr="0045772E" w:rsidRDefault="00DC5D18" w:rsidP="005D115F">
            <w:pPr>
              <w:pStyle w:val="ContactInformation"/>
              <w:rPr>
                <w:color w:val="32705B"/>
                <w:lang w:val="nb-NO"/>
              </w:rPr>
            </w:pPr>
            <w:r w:rsidRPr="0045772E">
              <w:rPr>
                <w:color w:val="32705B"/>
                <w:lang w:val="nb-NO"/>
              </w:rPr>
              <w:t>Daglig leder</w:t>
            </w:r>
          </w:p>
          <w:p w:rsidR="00DA4926" w:rsidRPr="0045772E" w:rsidRDefault="00DC5D18" w:rsidP="005D115F">
            <w:pPr>
              <w:pStyle w:val="ContactInformation"/>
              <w:rPr>
                <w:color w:val="32705B"/>
                <w:lang w:val="nb-NO"/>
              </w:rPr>
            </w:pPr>
            <w:proofErr w:type="spellStart"/>
            <w:r w:rsidRPr="0045772E">
              <w:rPr>
                <w:color w:val="32705B"/>
                <w:lang w:val="nb-NO"/>
              </w:rPr>
              <w:t>Tlf</w:t>
            </w:r>
            <w:proofErr w:type="spellEnd"/>
            <w:r w:rsidRPr="0045772E">
              <w:rPr>
                <w:color w:val="32705B"/>
                <w:lang w:val="nb-NO"/>
              </w:rPr>
              <w:t>: 90698676</w:t>
            </w:r>
          </w:p>
          <w:p w:rsidR="00DC5D18" w:rsidRPr="0045772E" w:rsidRDefault="00DC5D18" w:rsidP="005D115F">
            <w:pPr>
              <w:pStyle w:val="ContactInformation"/>
              <w:rPr>
                <w:color w:val="32705B"/>
                <w:lang w:val="nb-NO"/>
              </w:rPr>
            </w:pPr>
            <w:r w:rsidRPr="0045772E">
              <w:rPr>
                <w:color w:val="32705B"/>
                <w:lang w:val="nb-NO"/>
              </w:rPr>
              <w:t>yvonne@huldresolv.no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B2512" w:rsidRPr="0045772E" w:rsidRDefault="005B2512" w:rsidP="005D115F">
            <w:pPr>
              <w:pStyle w:val="ContactInformation"/>
              <w:rPr>
                <w:color w:val="32705B"/>
                <w:lang w:val="nb-NO"/>
              </w:rPr>
            </w:pPr>
          </w:p>
          <w:p w:rsidR="00DC5D18" w:rsidRPr="0045772E" w:rsidRDefault="00DC5D18" w:rsidP="00DC5D18">
            <w:pPr>
              <w:pStyle w:val="ContactInformation"/>
              <w:rPr>
                <w:b/>
                <w:color w:val="32705B"/>
                <w:lang w:val="nb-NO"/>
              </w:rPr>
            </w:pPr>
            <w:r w:rsidRPr="0045772E">
              <w:rPr>
                <w:b/>
                <w:color w:val="32705B"/>
                <w:lang w:val="nb-NO"/>
              </w:rPr>
              <w:t>Huldresølv</w:t>
            </w:r>
          </w:p>
          <w:p w:rsidR="00DA4926" w:rsidRPr="0045772E" w:rsidRDefault="00DC5D18" w:rsidP="005D115F">
            <w:pPr>
              <w:pStyle w:val="ContactInformation"/>
              <w:rPr>
                <w:color w:val="32705B"/>
                <w:lang w:val="nb-NO"/>
              </w:rPr>
            </w:pPr>
            <w:proofErr w:type="spellStart"/>
            <w:r w:rsidRPr="0045772E">
              <w:rPr>
                <w:color w:val="32705B"/>
                <w:lang w:val="nb-NO"/>
              </w:rPr>
              <w:t>Nybergflata</w:t>
            </w:r>
            <w:proofErr w:type="spellEnd"/>
            <w:r w:rsidRPr="0045772E">
              <w:rPr>
                <w:color w:val="32705B"/>
                <w:lang w:val="nb-NO"/>
              </w:rPr>
              <w:t xml:space="preserve"> 6</w:t>
            </w:r>
          </w:p>
          <w:p w:rsidR="00DC5D18" w:rsidRPr="0045772E" w:rsidRDefault="00DC5D18" w:rsidP="005D115F">
            <w:pPr>
              <w:pStyle w:val="ContactInformation"/>
              <w:rPr>
                <w:color w:val="32705B"/>
                <w:lang w:val="nb-NO"/>
              </w:rPr>
            </w:pPr>
            <w:r w:rsidRPr="0045772E">
              <w:rPr>
                <w:color w:val="32705B"/>
                <w:lang w:val="nb-NO"/>
              </w:rPr>
              <w:t>3737 Skien</w:t>
            </w:r>
          </w:p>
          <w:p w:rsidR="00DA4926" w:rsidRPr="0045772E" w:rsidRDefault="005B2512" w:rsidP="00DC5D18">
            <w:pPr>
              <w:pStyle w:val="ContactInformation"/>
              <w:rPr>
                <w:color w:val="32705B"/>
                <w:lang w:val="nb-NO"/>
              </w:rPr>
            </w:pPr>
            <w:r w:rsidRPr="0045772E">
              <w:rPr>
                <w:color w:val="32705B"/>
                <w:lang w:val="nb-NO"/>
              </w:rPr>
              <w:t>www.</w:t>
            </w:r>
            <w:r w:rsidR="00DC5D18" w:rsidRPr="0045772E">
              <w:rPr>
                <w:color w:val="32705B"/>
                <w:lang w:val="nb-NO"/>
              </w:rPr>
              <w:t>huldresolv.no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DA4926" w:rsidRPr="0045772E" w:rsidRDefault="0045772E" w:rsidP="005D115F">
            <w:pPr>
              <w:pStyle w:val="Overskrift2"/>
              <w:rPr>
                <w:rFonts w:ascii="KuenstlerScript Black" w:hAnsi="KuenstlerScript Black"/>
                <w:caps w:val="0"/>
                <w:color w:val="32705B"/>
                <w:lang w:val="nb-NO"/>
              </w:rPr>
            </w:pPr>
            <w:r w:rsidRPr="00682F00">
              <w:rPr>
                <w:rFonts w:ascii="KuenstlerScript Black" w:hAnsi="KuenstlerScript Black"/>
                <w:caps w:val="0"/>
                <w:color w:val="32705B"/>
                <w:sz w:val="40"/>
                <w:lang w:val="nb-NO"/>
              </w:rPr>
              <w:t>Huldresølv</w:t>
            </w:r>
          </w:p>
        </w:tc>
      </w:tr>
    </w:tbl>
    <w:p w:rsidR="00995FC9" w:rsidRPr="0045772E" w:rsidRDefault="00995FC9" w:rsidP="00995FC9">
      <w:pPr>
        <w:pStyle w:val="Overskrift1"/>
        <w:rPr>
          <w:color w:val="32705B"/>
          <w:lang w:val="nb-NO"/>
        </w:rPr>
      </w:pPr>
      <w:r w:rsidRPr="0045772E">
        <w:rPr>
          <w:color w:val="32705B"/>
          <w:lang w:val="nb-NO"/>
        </w:rPr>
        <w:t>Press</w:t>
      </w:r>
      <w:r w:rsidR="0031419F" w:rsidRPr="0045772E">
        <w:rPr>
          <w:color w:val="32705B"/>
          <w:lang w:val="nb-NO"/>
        </w:rPr>
        <w:t>emelding</w:t>
      </w:r>
    </w:p>
    <w:p w:rsidR="0031419F" w:rsidRPr="0045772E" w:rsidRDefault="0031419F" w:rsidP="00BB4C11">
      <w:pPr>
        <w:pStyle w:val="Subhead"/>
        <w:rPr>
          <w:color w:val="32705B"/>
          <w:lang w:val="nb-NO"/>
        </w:rPr>
      </w:pPr>
    </w:p>
    <w:p w:rsidR="00995FC9" w:rsidRPr="0045772E" w:rsidRDefault="0031419F" w:rsidP="00BB4C11">
      <w:pPr>
        <w:pStyle w:val="Subhead"/>
        <w:rPr>
          <w:color w:val="32705B"/>
          <w:lang w:val="nb-NO"/>
        </w:rPr>
      </w:pPr>
      <w:r w:rsidRPr="0045772E">
        <w:rPr>
          <w:color w:val="32705B"/>
          <w:lang w:val="nb-NO"/>
        </w:rPr>
        <w:t xml:space="preserve">Huldresølv revitaliserer merkevaren </w:t>
      </w:r>
      <w:r w:rsidR="0045772E">
        <w:rPr>
          <w:color w:val="32705B"/>
          <w:lang w:val="nb-NO"/>
        </w:rPr>
        <w:t>og ansetter ny daglig leder.</w:t>
      </w:r>
    </w:p>
    <w:p w:rsidR="0045772E" w:rsidRPr="009B331D" w:rsidRDefault="0045772E" w:rsidP="0045772E">
      <w:pPr>
        <w:pStyle w:val="Text"/>
        <w:rPr>
          <w:lang w:val="nb-NO"/>
        </w:rPr>
      </w:pPr>
      <w:r w:rsidRPr="00D23091">
        <w:rPr>
          <w:b/>
          <w:lang w:val="nb-NO"/>
        </w:rPr>
        <w:t>Ny daglig leder</w:t>
      </w:r>
      <w:r w:rsidR="009B331D">
        <w:rPr>
          <w:lang w:val="nb-NO"/>
        </w:rPr>
        <w:t>:</w:t>
      </w:r>
      <w:r w:rsidR="009B331D" w:rsidRPr="009B331D">
        <w:rPr>
          <w:lang w:val="nb-NO"/>
        </w:rPr>
        <w:t xml:space="preserve"> Huldresølv har ansatt en ny daglig leder. Hun heter Yvonne Aasbø, er utdannet </w:t>
      </w:r>
      <w:proofErr w:type="spellStart"/>
      <w:r w:rsidR="009B331D" w:rsidRPr="009B331D">
        <w:rPr>
          <w:lang w:val="nb-NO"/>
        </w:rPr>
        <w:t>siv.ing</w:t>
      </w:r>
      <w:proofErr w:type="spellEnd"/>
      <w:r w:rsidR="009B331D" w:rsidRPr="009B331D">
        <w:rPr>
          <w:lang w:val="nb-NO"/>
        </w:rPr>
        <w:t xml:space="preserve"> i produktdesign og har solid erfaring med merkevarebygging, blant annet som markedssjef i Nidar/Orkla og strategisk rådgiver i Metro </w:t>
      </w:r>
      <w:proofErr w:type="spellStart"/>
      <w:r w:rsidR="009B331D" w:rsidRPr="009B331D">
        <w:rPr>
          <w:lang w:val="nb-NO"/>
        </w:rPr>
        <w:t>Branding</w:t>
      </w:r>
      <w:proofErr w:type="spellEnd"/>
      <w:r w:rsidR="009B331D" w:rsidRPr="009B331D">
        <w:rPr>
          <w:lang w:val="nb-NO"/>
        </w:rPr>
        <w:t>. Aasbøs viktigste oppgave fremover er å revitalisere merkevaren Huldresølv, som etter mange fruktbare og fremgangsrike år har opplevd salgsnedgang de siste årene.</w:t>
      </w:r>
      <w:bookmarkStart w:id="0" w:name="_GoBack"/>
      <w:bookmarkEnd w:id="0"/>
    </w:p>
    <w:p w:rsidR="0045772E" w:rsidRDefault="0045772E" w:rsidP="0045772E">
      <w:pPr>
        <w:pStyle w:val="Text"/>
        <w:rPr>
          <w:lang w:val="nb-NO"/>
        </w:rPr>
      </w:pPr>
      <w:r w:rsidRPr="00D23091">
        <w:rPr>
          <w:b/>
          <w:lang w:val="nb-NO"/>
        </w:rPr>
        <w:t>«Ta huldra tilbake»:</w:t>
      </w:r>
      <w:r>
        <w:rPr>
          <w:lang w:val="nb-NO"/>
        </w:rPr>
        <w:t xml:space="preserve"> En av de viktigste endringene er å ta huldra tilbake og bygge et visuelt univers rundt denne mytiske og forførende vakre skapningen som levde i de dype skoger. I følge sagnet lagde huldrene det aller vakreste sølvet, og fikk du </w:t>
      </w:r>
      <w:proofErr w:type="spellStart"/>
      <w:r>
        <w:rPr>
          <w:lang w:val="nb-NO"/>
        </w:rPr>
        <w:t>huldresølv</w:t>
      </w:r>
      <w:proofErr w:type="spellEnd"/>
      <w:r>
        <w:rPr>
          <w:lang w:val="nb-NO"/>
        </w:rPr>
        <w:t xml:space="preserve"> i gave brakte det lykke for familien i flere slektsledd. Huldra har også denne kombinasjonen av styrke og femininitet som preger </w:t>
      </w:r>
      <w:proofErr w:type="spellStart"/>
      <w:r>
        <w:rPr>
          <w:lang w:val="nb-NO"/>
        </w:rPr>
        <w:t>Huldresølvs</w:t>
      </w:r>
      <w:proofErr w:type="spellEnd"/>
      <w:r>
        <w:rPr>
          <w:lang w:val="nb-NO"/>
        </w:rPr>
        <w:t xml:space="preserve"> smykker. </w:t>
      </w:r>
      <w:proofErr w:type="spellStart"/>
      <w:r>
        <w:rPr>
          <w:lang w:val="nb-NO"/>
        </w:rPr>
        <w:t>Huldresølvs</w:t>
      </w:r>
      <w:proofErr w:type="spellEnd"/>
      <w:r>
        <w:rPr>
          <w:lang w:val="nb-NO"/>
        </w:rPr>
        <w:t xml:space="preserve"> visjon er å gjøre norske kvinner stolte av å være huldre – med smykker fra Huldresølv!</w:t>
      </w:r>
      <w:r>
        <w:rPr>
          <w:lang w:val="nb-NO"/>
        </w:rPr>
        <w:br/>
        <w:t xml:space="preserve">Metro </w:t>
      </w:r>
      <w:proofErr w:type="spellStart"/>
      <w:r>
        <w:rPr>
          <w:lang w:val="nb-NO"/>
        </w:rPr>
        <w:t>Branding</w:t>
      </w:r>
      <w:proofErr w:type="spellEnd"/>
      <w:r>
        <w:rPr>
          <w:lang w:val="nb-NO"/>
        </w:rPr>
        <w:t xml:space="preserve"> er allerede i gang med utviklingen en ny visuell profil, og nye nettsider skal lanseres før jul. Den prisbelønte fotografen Jens Haugen skal ta nye reklamebilder av huldra i skogen, med smykker fra Huldresølv og kjoler fra den spennende designeren Mariette, også hun fra Telemark.</w:t>
      </w:r>
    </w:p>
    <w:p w:rsidR="00DE20EB" w:rsidRDefault="00DE20EB" w:rsidP="0045772E">
      <w:pPr>
        <w:pStyle w:val="Text"/>
        <w:rPr>
          <w:lang w:val="nb-NO"/>
        </w:rPr>
      </w:pPr>
      <w:r w:rsidRPr="00DE20EB">
        <w:rPr>
          <w:b/>
          <w:lang w:val="nb-NO"/>
        </w:rPr>
        <w:t>Om Huldresølv</w:t>
      </w:r>
      <w:r>
        <w:rPr>
          <w:lang w:val="nb-NO"/>
        </w:rPr>
        <w:t xml:space="preserve">: Huldresølv ble etablert i 1994 av gründer, designer og fjerde generasjon gullsmed og diplomgemmolog Elise Thiis-Evensen. Hun hadde et sterkt ønske om å skape «etnisk norske» smykker som kan brukes hver dag, i motsetning til bunadssølvet som tilbringer de fleste av årets dager i skuffen. Sortimentet til Huldresølv består av både vanlige smykker og draktsølv, og sistnevnte inkluderer spesialdesignet sølv til Oslos Jubileumsdrakt, Hundreårsdrakten og Vestlandsdrakten. </w:t>
      </w:r>
    </w:p>
    <w:p w:rsidR="00DE20EB" w:rsidRDefault="00DE20EB" w:rsidP="0045772E">
      <w:pPr>
        <w:pStyle w:val="Text"/>
        <w:rPr>
          <w:lang w:val="nb-NO"/>
        </w:rPr>
      </w:pPr>
      <w:proofErr w:type="spellStart"/>
      <w:r>
        <w:rPr>
          <w:lang w:val="nb-NO"/>
        </w:rPr>
        <w:t>Huldresølv</w:t>
      </w:r>
      <w:r w:rsidR="002F4635">
        <w:rPr>
          <w:lang w:val="nb-NO"/>
        </w:rPr>
        <w:t>s</w:t>
      </w:r>
      <w:proofErr w:type="spellEnd"/>
      <w:r>
        <w:rPr>
          <w:lang w:val="nb-NO"/>
        </w:rPr>
        <w:t xml:space="preserve"> smykker selges i gullsmed- og husflidforretninger over hele Norge. Selskapet har 7 ansatte hvorav 5 er gullsmeder. Produksjonen finner sted i spesialdesignede lokaler i Telemark.  </w:t>
      </w:r>
      <w:r w:rsidR="00A0188F">
        <w:rPr>
          <w:lang w:val="nb-NO"/>
        </w:rPr>
        <w:t>Omsetningen i 2013</w:t>
      </w:r>
      <w:r w:rsidR="00C42C03">
        <w:rPr>
          <w:lang w:val="nb-NO"/>
        </w:rPr>
        <w:t xml:space="preserve"> var på 7</w:t>
      </w:r>
      <w:r w:rsidR="00A0188F">
        <w:rPr>
          <w:lang w:val="nb-NO"/>
        </w:rPr>
        <w:t>,1</w:t>
      </w:r>
      <w:r w:rsidR="00C42C03">
        <w:rPr>
          <w:lang w:val="nb-NO"/>
        </w:rPr>
        <w:t xml:space="preserve"> </w:t>
      </w:r>
      <w:proofErr w:type="spellStart"/>
      <w:r w:rsidR="00C42C03">
        <w:rPr>
          <w:lang w:val="nb-NO"/>
        </w:rPr>
        <w:t>mkr</w:t>
      </w:r>
      <w:proofErr w:type="spellEnd"/>
      <w:r w:rsidR="00C42C03">
        <w:rPr>
          <w:lang w:val="nb-NO"/>
        </w:rPr>
        <w:t xml:space="preserve">. </w:t>
      </w:r>
    </w:p>
    <w:p w:rsidR="00A77BC7" w:rsidRDefault="00A77BC7" w:rsidP="0045772E">
      <w:pPr>
        <w:pStyle w:val="Text"/>
        <w:rPr>
          <w:lang w:val="nb-NO"/>
        </w:rPr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5943600" cy="46367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ise_Yvonne_Huldesøl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C7" w:rsidRPr="00A77BC7" w:rsidRDefault="00A77BC7" w:rsidP="0045772E">
      <w:pPr>
        <w:pStyle w:val="Text"/>
        <w:rPr>
          <w:i/>
          <w:lang w:val="nb-NO"/>
        </w:rPr>
      </w:pPr>
      <w:r w:rsidRPr="00A77BC7">
        <w:rPr>
          <w:i/>
          <w:lang w:val="nb-NO"/>
        </w:rPr>
        <w:t>Eier og gründer Elise Thiis-Evensen sammen med ny daglig leder Yvonne Aasbø.</w:t>
      </w:r>
    </w:p>
    <w:sectPr w:rsidR="00A77BC7" w:rsidRPr="00A77BC7" w:rsidSect="00DA4926">
      <w:headerReference w:type="even" r:id="rId8"/>
      <w:headerReference w:type="default" r:id="rId9"/>
      <w:footerReference w:type="first" r:id="rId10"/>
      <w:pgSz w:w="12240" w:h="15840" w:code="1"/>
      <w:pgMar w:top="1980" w:right="1440" w:bottom="216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04" w:rsidRDefault="00EC5404">
      <w:r>
        <w:separator/>
      </w:r>
    </w:p>
    <w:p w:rsidR="00EC5404" w:rsidRDefault="00EC5404"/>
  </w:endnote>
  <w:endnote w:type="continuationSeparator" w:id="0">
    <w:p w:rsidR="00EC5404" w:rsidRDefault="00EC5404">
      <w:r>
        <w:continuationSeparator/>
      </w:r>
    </w:p>
    <w:p w:rsidR="00EC5404" w:rsidRDefault="00EC5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enstlerScript Black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5F" w:rsidRDefault="00DC5D18" w:rsidP="005B2512">
    <w:pPr>
      <w:pStyle w:val="Bunntekst"/>
    </w:pPr>
    <w:r w:rsidRPr="0045772E">
      <w:rPr>
        <w:color w:val="32705B"/>
      </w:rPr>
      <w:t>PRESSEMELDING 20.8.14</w:t>
    </w:r>
    <w:r w:rsidR="005D115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04" w:rsidRDefault="00EC5404">
      <w:r>
        <w:separator/>
      </w:r>
    </w:p>
    <w:p w:rsidR="00EC5404" w:rsidRDefault="00EC5404"/>
  </w:footnote>
  <w:footnote w:type="continuationSeparator" w:id="0">
    <w:p w:rsidR="00EC5404" w:rsidRDefault="00EC5404">
      <w:r>
        <w:continuationSeparator/>
      </w:r>
    </w:p>
    <w:p w:rsidR="00EC5404" w:rsidRDefault="00EC54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512" w:rsidRDefault="005B2512" w:rsidP="005B2512">
    <w:pPr>
      <w:pStyle w:val="Topptekst"/>
    </w:pPr>
  </w:p>
  <w:p w:rsidR="00FC1CFA" w:rsidRDefault="00FC1C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15F" w:rsidRPr="00DC5D18" w:rsidRDefault="00DC5D18" w:rsidP="005B2512">
    <w:pPr>
      <w:pStyle w:val="Topptekst"/>
      <w:rPr>
        <w:lang w:val="nb-NO"/>
      </w:rPr>
    </w:pPr>
    <w:r w:rsidRPr="0045772E">
      <w:rPr>
        <w:color w:val="32705B"/>
        <w:lang w:val="nb-NO"/>
      </w:rPr>
      <w:t xml:space="preserve">HULDRESØLV REVITALISERER MERKEVAREN OG </w:t>
    </w:r>
    <w:r w:rsidR="00C42C03">
      <w:rPr>
        <w:color w:val="32705B"/>
        <w:lang w:val="nb-NO"/>
      </w:rPr>
      <w:t>ansetter ny daglig leder</w:t>
    </w:r>
    <w:r w:rsidR="005D115F" w:rsidRPr="00DC5D18">
      <w:rPr>
        <w:lang w:val="nb-NO"/>
      </w:rPr>
      <w:tab/>
    </w:r>
    <w:r w:rsidRPr="0045772E">
      <w:rPr>
        <w:color w:val="32705B"/>
        <w:lang w:val="nb-NO"/>
      </w:rPr>
      <w:t>SIDE</w:t>
    </w:r>
    <w:r w:rsidR="00DA4926" w:rsidRPr="0045772E">
      <w:rPr>
        <w:color w:val="32705B"/>
        <w:lang w:val="nb-NO"/>
      </w:rPr>
      <w:t xml:space="preserve"> </w:t>
    </w:r>
    <w:r w:rsidR="00DA4926" w:rsidRPr="0045772E">
      <w:rPr>
        <w:color w:val="32705B"/>
      </w:rPr>
      <w:fldChar w:fldCharType="begin"/>
    </w:r>
    <w:r w:rsidR="00DA4926" w:rsidRPr="0045772E">
      <w:rPr>
        <w:color w:val="32705B"/>
        <w:lang w:val="nb-NO"/>
      </w:rPr>
      <w:instrText xml:space="preserve"> PAGE \* Arabic \* MERGEFORMAT </w:instrText>
    </w:r>
    <w:r w:rsidR="00DA4926" w:rsidRPr="0045772E">
      <w:rPr>
        <w:color w:val="32705B"/>
      </w:rPr>
      <w:fldChar w:fldCharType="separate"/>
    </w:r>
    <w:r w:rsidR="009B331D">
      <w:rPr>
        <w:noProof/>
        <w:color w:val="32705B"/>
        <w:lang w:val="nb-NO"/>
      </w:rPr>
      <w:t>2</w:t>
    </w:r>
    <w:r w:rsidR="00DA4926" w:rsidRPr="0045772E">
      <w:rPr>
        <w:color w:val="32705B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9F"/>
    <w:rsid w:val="00021624"/>
    <w:rsid w:val="00044DD2"/>
    <w:rsid w:val="0007720A"/>
    <w:rsid w:val="001B7EC5"/>
    <w:rsid w:val="001C3729"/>
    <w:rsid w:val="002B4BC5"/>
    <w:rsid w:val="002E4F3D"/>
    <w:rsid w:val="002F4635"/>
    <w:rsid w:val="0031419F"/>
    <w:rsid w:val="00417312"/>
    <w:rsid w:val="00425648"/>
    <w:rsid w:val="0045772E"/>
    <w:rsid w:val="004620A7"/>
    <w:rsid w:val="0046718D"/>
    <w:rsid w:val="005330A2"/>
    <w:rsid w:val="005B2512"/>
    <w:rsid w:val="005B3CAF"/>
    <w:rsid w:val="005D115F"/>
    <w:rsid w:val="005F0E99"/>
    <w:rsid w:val="006062B5"/>
    <w:rsid w:val="00682F00"/>
    <w:rsid w:val="006F6CB1"/>
    <w:rsid w:val="007013B2"/>
    <w:rsid w:val="00735F0C"/>
    <w:rsid w:val="0079232C"/>
    <w:rsid w:val="007A2528"/>
    <w:rsid w:val="00845A3E"/>
    <w:rsid w:val="008854A7"/>
    <w:rsid w:val="00916A53"/>
    <w:rsid w:val="009356D0"/>
    <w:rsid w:val="00945D16"/>
    <w:rsid w:val="00980F86"/>
    <w:rsid w:val="00995FC9"/>
    <w:rsid w:val="009B331D"/>
    <w:rsid w:val="00A0188F"/>
    <w:rsid w:val="00A309DE"/>
    <w:rsid w:val="00A337A1"/>
    <w:rsid w:val="00A62DF6"/>
    <w:rsid w:val="00A71045"/>
    <w:rsid w:val="00A77BC7"/>
    <w:rsid w:val="00B71495"/>
    <w:rsid w:val="00BB4C11"/>
    <w:rsid w:val="00C42C03"/>
    <w:rsid w:val="00C46CA0"/>
    <w:rsid w:val="00C86503"/>
    <w:rsid w:val="00C9674E"/>
    <w:rsid w:val="00D23091"/>
    <w:rsid w:val="00DA4926"/>
    <w:rsid w:val="00DB5E11"/>
    <w:rsid w:val="00DC5D18"/>
    <w:rsid w:val="00DE20EB"/>
    <w:rsid w:val="00E35EC2"/>
    <w:rsid w:val="00E45B97"/>
    <w:rsid w:val="00E777A4"/>
    <w:rsid w:val="00EC5404"/>
    <w:rsid w:val="00EE3BD8"/>
    <w:rsid w:val="00F901B3"/>
    <w:rsid w:val="00FC1CFA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91347B-F204-45C4-B5A0-7DC0A8A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Overskrift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Overskrift2">
    <w:name w:val="heading 2"/>
    <w:basedOn w:val="Overskrift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Bunntekst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paragraph" w:styleId="Bobleteks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Standardskriftforavsnit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character" w:styleId="Hyperkobling">
    <w:name w:val="Hyperlink"/>
    <w:basedOn w:val="Standardskriftforavsnitt"/>
    <w:unhideWhenUsed/>
    <w:rsid w:val="00C46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ne\AppData\Roaming\Microsoft\Templates\Pressemelding%20om%20kvartalsvise%20inntek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6F09B-5A17-45BA-8522-171658CA4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Pressemelding om kvartalsvise inntekter</Template>
  <TotalTime>1</TotalTime>
  <Pages>2</Pages>
  <Words>326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earnings press release</vt:lpstr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earnings press release</dc:title>
  <dc:creator>Yvonne Michelle Aasbø</dc:creator>
  <cp:keywords/>
  <cp:lastModifiedBy>Yvonne Michelle Aasbø</cp:lastModifiedBy>
  <cp:revision>2</cp:revision>
  <cp:lastPrinted>2014-08-19T15:25:00Z</cp:lastPrinted>
  <dcterms:created xsi:type="dcterms:W3CDTF">2014-08-20T07:19:00Z</dcterms:created>
  <dcterms:modified xsi:type="dcterms:W3CDTF">2014-08-20T07:19:00Z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