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57" w:rsidRPr="00750BC9" w:rsidRDefault="00C352BB" w:rsidP="00815DBC">
      <w:pPr>
        <w:tabs>
          <w:tab w:val="left" w:pos="5670"/>
        </w:tabs>
        <w:ind w:left="-720"/>
        <w:jc w:val="both"/>
        <w:outlineLvl w:val="1"/>
        <w:rPr>
          <w:rFonts w:cs="Arial"/>
          <w:b/>
          <w:bCs/>
          <w:sz w:val="24"/>
        </w:rPr>
      </w:pPr>
      <w:bookmarkStart w:id="0" w:name="OLE_LINK1"/>
      <w:bookmarkStart w:id="1" w:name="OLE_LINK2"/>
      <w:r>
        <w:tab/>
      </w:r>
      <w:r w:rsidR="00C50057" w:rsidRPr="00750BC9">
        <w:rPr>
          <w:rFonts w:cs="Arial"/>
          <w:sz w:val="24"/>
        </w:rPr>
        <w:t>Pressmeddelande</w:t>
      </w:r>
      <w:r w:rsidR="006B76B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licka välj datum"/>
          <w:tag w:val="Klicka välj datum"/>
          <w:id w:val="2001071922"/>
          <w:placeholder>
            <w:docPart w:val="7DB22A4C2D9F42DC8A03B0AE09AA5F93"/>
          </w:placeholder>
          <w:date w:fullDate="2017-07-0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AC066D">
            <w:rPr>
              <w:rFonts w:cs="Arial"/>
              <w:sz w:val="24"/>
            </w:rPr>
            <w:t>2017-07-05</w:t>
          </w:r>
        </w:sdtContent>
      </w:sdt>
      <w:r w:rsidR="00C50057" w:rsidRPr="00750BC9">
        <w:rPr>
          <w:rFonts w:cs="Arial"/>
          <w:b/>
          <w:bCs/>
          <w:position w:val="36"/>
          <w:sz w:val="24"/>
        </w:rPr>
        <w:t xml:space="preserve">       </w:t>
      </w:r>
    </w:p>
    <w:p w:rsidR="005677A7" w:rsidRDefault="005677A7" w:rsidP="005677A7">
      <w:pPr>
        <w:pStyle w:val="Rubrik1"/>
      </w:pPr>
    </w:p>
    <w:p w:rsidR="005677A7" w:rsidRDefault="005677A7" w:rsidP="005677A7">
      <w:pPr>
        <w:pStyle w:val="Rubrik1"/>
      </w:pPr>
    </w:p>
    <w:p w:rsidR="00750BC9" w:rsidRPr="00A8654B" w:rsidRDefault="004A0421" w:rsidP="005677A7">
      <w:pPr>
        <w:pStyle w:val="Rubrik1"/>
      </w:pPr>
      <w:r>
        <w:t>Många</w:t>
      </w:r>
      <w:r w:rsidR="000E6468">
        <w:t xml:space="preserve"> </w:t>
      </w:r>
      <w:r>
        <w:t xml:space="preserve">är </w:t>
      </w:r>
      <w:r w:rsidR="000E6468">
        <w:t xml:space="preserve">nöjda </w:t>
      </w:r>
      <w:r w:rsidR="00A8654B">
        <w:t xml:space="preserve">med lösningar för återvinning </w:t>
      </w:r>
      <w:r w:rsidR="00E94CE0">
        <w:t xml:space="preserve">i Skövde </w:t>
      </w:r>
      <w:r w:rsidR="00A8654B">
        <w:t xml:space="preserve">– </w:t>
      </w:r>
      <w:r w:rsidR="000E6468">
        <w:t>men förtroendet behöver öka</w:t>
      </w:r>
    </w:p>
    <w:p w:rsidR="000F0B45" w:rsidRPr="000B416B" w:rsidRDefault="000E6468" w:rsidP="00750BC9">
      <w:pPr>
        <w:rPr>
          <w:b/>
        </w:rPr>
      </w:pPr>
      <w:r>
        <w:rPr>
          <w:b/>
        </w:rPr>
        <w:t>Skövdeborna är nöjda med de lösningar man använder för att återvinna s</w:t>
      </w:r>
      <w:r w:rsidR="00CA4A89">
        <w:rPr>
          <w:b/>
        </w:rPr>
        <w:t>ina förpackningar och tidningar</w:t>
      </w:r>
      <w:r w:rsidR="00A8654B">
        <w:rPr>
          <w:b/>
        </w:rPr>
        <w:t xml:space="preserve">. </w:t>
      </w:r>
      <w:r w:rsidR="000A6784">
        <w:rPr>
          <w:b/>
        </w:rPr>
        <w:t xml:space="preserve">Mest nöjd är man med återvinningsstationerna. </w:t>
      </w:r>
      <w:r w:rsidR="00CA4A89">
        <w:rPr>
          <w:b/>
        </w:rPr>
        <w:t xml:space="preserve">Men förtroendet för </w:t>
      </w:r>
      <w:r w:rsidR="000B416B">
        <w:rPr>
          <w:b/>
        </w:rPr>
        <w:t>återvinningen</w:t>
      </w:r>
      <w:r w:rsidR="00F02E2A">
        <w:rPr>
          <w:b/>
        </w:rPr>
        <w:t xml:space="preserve"> i sig</w:t>
      </w:r>
      <w:r w:rsidR="000B416B">
        <w:rPr>
          <w:b/>
        </w:rPr>
        <w:t xml:space="preserve">, </w:t>
      </w:r>
      <w:r w:rsidR="00CA4A89">
        <w:rPr>
          <w:b/>
        </w:rPr>
        <w:t>att det man lämnar blir till nya produkter</w:t>
      </w:r>
      <w:r w:rsidR="000B416B">
        <w:rPr>
          <w:b/>
        </w:rPr>
        <w:t xml:space="preserve">, </w:t>
      </w:r>
      <w:r w:rsidR="00CA4A89">
        <w:rPr>
          <w:b/>
        </w:rPr>
        <w:t xml:space="preserve">kan bli bättre. </w:t>
      </w:r>
      <w:r>
        <w:rPr>
          <w:b/>
        </w:rPr>
        <w:t>Det visar en undersökning som Sifo har gjort på uppdrag av FTI.</w:t>
      </w:r>
    </w:p>
    <w:sdt>
      <w:sdtPr>
        <w:rPr>
          <w:i/>
          <w:iCs/>
        </w:rPr>
        <w:id w:val="-299154190"/>
        <w:placeholder>
          <w:docPart w:val="B2ADFF4AD4144A35A83F8BBE8949EA8B"/>
        </w:placeholder>
      </w:sdtPr>
      <w:sdtEndPr/>
      <w:sdtContent>
        <w:p w:rsidR="001C6F29" w:rsidRDefault="00C66DC0" w:rsidP="00750BC9">
          <w:pPr>
            <w:rPr>
              <w:iCs/>
            </w:rPr>
          </w:pPr>
          <w:r w:rsidRPr="00C66DC0">
            <w:rPr>
              <w:iCs/>
            </w:rPr>
            <w:t>U</w:t>
          </w:r>
          <w:r>
            <w:rPr>
              <w:iCs/>
            </w:rPr>
            <w:t>ndersökni</w:t>
          </w:r>
          <w:r w:rsidR="000B416B">
            <w:rPr>
              <w:iCs/>
            </w:rPr>
            <w:t xml:space="preserve">ngen från FTI visar totalt sett </w:t>
          </w:r>
          <w:r w:rsidR="00CC54E3">
            <w:rPr>
              <w:iCs/>
            </w:rPr>
            <w:t xml:space="preserve">att 85 procent av de svarande </w:t>
          </w:r>
          <w:r>
            <w:rPr>
              <w:iCs/>
            </w:rPr>
            <w:t xml:space="preserve">är nöjda </w:t>
          </w:r>
          <w:r w:rsidRPr="00C66DC0">
            <w:rPr>
              <w:iCs/>
            </w:rPr>
            <w:t xml:space="preserve">med de lösningar </w:t>
          </w:r>
          <w:r w:rsidR="001C6F29">
            <w:rPr>
              <w:iCs/>
            </w:rPr>
            <w:t>man använder f</w:t>
          </w:r>
          <w:r w:rsidRPr="00C66DC0">
            <w:rPr>
              <w:iCs/>
            </w:rPr>
            <w:t>ör att återvinna hushållets förpackningar och tidningar.</w:t>
          </w:r>
          <w:r>
            <w:rPr>
              <w:iCs/>
            </w:rPr>
            <w:t xml:space="preserve"> </w:t>
          </w:r>
          <w:r w:rsidR="001C6F29">
            <w:rPr>
              <w:iCs/>
            </w:rPr>
            <w:t xml:space="preserve">Den som bor i en tätort är lika nöjd som den som bor på landet. </w:t>
          </w:r>
        </w:p>
        <w:p w:rsidR="001C6F29" w:rsidRDefault="001C6F29" w:rsidP="00750BC9">
          <w:pPr>
            <w:rPr>
              <w:iCs/>
            </w:rPr>
          </w:pPr>
          <w:r w:rsidRPr="001C6F29">
            <w:rPr>
              <w:iCs/>
            </w:rPr>
            <w:t xml:space="preserve">– </w:t>
          </w:r>
          <w:r w:rsidRPr="00910031">
            <w:rPr>
              <w:i/>
              <w:iCs/>
            </w:rPr>
            <w:t>En stor</w:t>
          </w:r>
          <w:r w:rsidR="00354641">
            <w:rPr>
              <w:i/>
              <w:iCs/>
            </w:rPr>
            <w:t xml:space="preserve"> majoritet </w:t>
          </w:r>
          <w:r w:rsidRPr="00910031">
            <w:rPr>
              <w:i/>
              <w:iCs/>
            </w:rPr>
            <w:t>säger att man är nöjd eller mycket nöjd, det är ett mycket gott betyg säger Magnus Örnborg</w:t>
          </w:r>
          <w:r>
            <w:rPr>
              <w:iCs/>
            </w:rPr>
            <w:t xml:space="preserve">, regionchef på Förpacknings- och Tidningsinsamlingen, FTI. </w:t>
          </w:r>
        </w:p>
        <w:p w:rsidR="001C6F29" w:rsidRDefault="007572C5" w:rsidP="00750BC9">
          <w:pPr>
            <w:rPr>
              <w:iCs/>
            </w:rPr>
          </w:pPr>
          <w:r>
            <w:rPr>
              <w:iCs/>
            </w:rPr>
            <w:t>I Skövde använder merparten oftast en återvinningsstation för att lämna sina använda förpackningar och tidnin</w:t>
          </w:r>
          <w:r w:rsidR="00DD6C0A">
            <w:rPr>
              <w:iCs/>
            </w:rPr>
            <w:t xml:space="preserve">gar. I övrigt använder man </w:t>
          </w:r>
          <w:r w:rsidR="00661158">
            <w:rPr>
              <w:iCs/>
            </w:rPr>
            <w:t xml:space="preserve">miljörum, </w:t>
          </w:r>
          <w:r w:rsidR="00DD6C0A">
            <w:rPr>
              <w:iCs/>
            </w:rPr>
            <w:t>en lösning som finns</w:t>
          </w:r>
          <w:r w:rsidR="00661158">
            <w:rPr>
              <w:iCs/>
            </w:rPr>
            <w:t xml:space="preserve"> i flerbostadshus, </w:t>
          </w:r>
          <w:r w:rsidR="00DD6C0A">
            <w:rPr>
              <w:iCs/>
            </w:rPr>
            <w:t>eller lämnar avfallet på en bemannad återvinningscentral.</w:t>
          </w:r>
          <w:r w:rsidR="00B610D7">
            <w:rPr>
              <w:iCs/>
            </w:rPr>
            <w:t xml:space="preserve"> Undersökningen visar att det finns ett</w:t>
          </w:r>
          <w:r w:rsidR="00B610D7" w:rsidRPr="00B610D7">
            <w:rPr>
              <w:iCs/>
            </w:rPr>
            <w:t xml:space="preserve"> tydligt samband mellan tillgänglighet och nöjdhet: de som tycker återvinningslösningarna är tillgängliga och enkla att använda i vardagen är nöjda totalt sett.</w:t>
          </w:r>
        </w:p>
        <w:p w:rsidR="00B610D7" w:rsidRDefault="00B610D7" w:rsidP="00B610D7">
          <w:r>
            <w:t xml:space="preserve">För att ytterligare öka servicen till de boende i Skövde kommer </w:t>
          </w:r>
          <w:r w:rsidR="00DC068B">
            <w:t xml:space="preserve">FTI att öppna </w:t>
          </w:r>
          <w:r>
            <w:t>en ny återvinningsstation</w:t>
          </w:r>
          <w:r w:rsidR="000A6784">
            <w:t xml:space="preserve"> </w:t>
          </w:r>
          <w:r>
            <w:t xml:space="preserve">vid det nya handelsområdet i Stallsiken i närheten av Willys. </w:t>
          </w:r>
        </w:p>
        <w:p w:rsidR="00DC068B" w:rsidRDefault="00DC068B" w:rsidP="00DC068B">
          <w:pPr>
            <w:rPr>
              <w:iCs/>
            </w:rPr>
          </w:pPr>
          <w:r w:rsidRPr="001C6F29">
            <w:rPr>
              <w:iCs/>
            </w:rPr>
            <w:t xml:space="preserve">– </w:t>
          </w:r>
          <w:r>
            <w:rPr>
              <w:i/>
              <w:iCs/>
            </w:rPr>
            <w:t>Återvinningsstationen kommer göra det enklare för boende i Trädgårdsstaden att återvinna sina använda förpackningar och tidningar i samband med andra inköp, och vi hoppas kunna ställa den på plats under hösten,</w:t>
          </w:r>
          <w:r w:rsidRPr="00910031">
            <w:rPr>
              <w:i/>
              <w:iCs/>
            </w:rPr>
            <w:t xml:space="preserve"> säger Magnus Örnborg</w:t>
          </w:r>
          <w:r>
            <w:rPr>
              <w:iCs/>
            </w:rPr>
            <w:t xml:space="preserve">, FTI. </w:t>
          </w:r>
        </w:p>
        <w:p w:rsidR="007B69EB" w:rsidRPr="007C633F" w:rsidRDefault="00DD6C0A" w:rsidP="00750BC9">
          <w:pPr>
            <w:rPr>
              <w:iCs/>
            </w:rPr>
          </w:pPr>
          <w:r w:rsidRPr="007C633F">
            <w:rPr>
              <w:iCs/>
            </w:rPr>
            <w:t xml:space="preserve">När det kommer till förtroendet visar resultatet att det finns en del att göra. </w:t>
          </w:r>
          <w:r w:rsidR="00E52757" w:rsidRPr="007C633F">
            <w:rPr>
              <w:iCs/>
            </w:rPr>
            <w:t>3 av 10</w:t>
          </w:r>
          <w:r w:rsidRPr="007C633F">
            <w:rPr>
              <w:iCs/>
            </w:rPr>
            <w:t xml:space="preserve"> kommuninvånare </w:t>
          </w:r>
          <w:r w:rsidR="007B69EB" w:rsidRPr="007C633F">
            <w:rPr>
              <w:iCs/>
            </w:rPr>
            <w:t xml:space="preserve">säger sig </w:t>
          </w:r>
          <w:r w:rsidR="00F364F4" w:rsidRPr="007C633F">
            <w:rPr>
              <w:iCs/>
            </w:rPr>
            <w:t xml:space="preserve">inte tro eller är tveksam på </w:t>
          </w:r>
          <w:r w:rsidR="00910031" w:rsidRPr="007C633F">
            <w:rPr>
              <w:iCs/>
            </w:rPr>
            <w:t>att materialet återvinns.</w:t>
          </w:r>
          <w:r w:rsidR="007B69EB" w:rsidRPr="007C633F">
            <w:rPr>
              <w:iCs/>
            </w:rPr>
            <w:t xml:space="preserve"> </w:t>
          </w:r>
        </w:p>
        <w:p w:rsidR="00910031" w:rsidRPr="007C633F" w:rsidRDefault="007B69EB" w:rsidP="00750BC9">
          <w:pPr>
            <w:rPr>
              <w:iCs/>
            </w:rPr>
          </w:pPr>
          <w:r w:rsidRPr="007C633F">
            <w:rPr>
              <w:iCs/>
            </w:rPr>
            <w:t xml:space="preserve">– </w:t>
          </w:r>
          <w:r w:rsidR="00910031" w:rsidRPr="007C633F">
            <w:rPr>
              <w:i/>
              <w:iCs/>
            </w:rPr>
            <w:t xml:space="preserve">Personer som har ett högt förtroende återvinner också i högre utsträckning. </w:t>
          </w:r>
          <w:r w:rsidR="00BA1D4E" w:rsidRPr="007C633F">
            <w:rPr>
              <w:i/>
              <w:iCs/>
            </w:rPr>
            <w:t>Det är d</w:t>
          </w:r>
          <w:r w:rsidR="00910031" w:rsidRPr="007C633F">
            <w:rPr>
              <w:i/>
              <w:iCs/>
            </w:rPr>
            <w:t xml:space="preserve">ärför </w:t>
          </w:r>
          <w:r w:rsidR="00BA1D4E" w:rsidRPr="007C633F">
            <w:rPr>
              <w:i/>
              <w:iCs/>
            </w:rPr>
            <w:t xml:space="preserve">en </w:t>
          </w:r>
          <w:r w:rsidR="00910031" w:rsidRPr="007C633F">
            <w:rPr>
              <w:i/>
              <w:iCs/>
            </w:rPr>
            <w:t xml:space="preserve">viktig fråga </w:t>
          </w:r>
          <w:r w:rsidR="000C51D6">
            <w:rPr>
              <w:i/>
              <w:iCs/>
            </w:rPr>
            <w:t xml:space="preserve">för alla parter </w:t>
          </w:r>
          <w:r w:rsidR="00910031" w:rsidRPr="007C633F">
            <w:rPr>
              <w:i/>
              <w:iCs/>
            </w:rPr>
            <w:t>att arbeta med</w:t>
          </w:r>
          <w:r w:rsidRPr="007C633F">
            <w:rPr>
              <w:iCs/>
            </w:rPr>
            <w:t xml:space="preserve">, säger </w:t>
          </w:r>
          <w:r w:rsidR="007C633F">
            <w:rPr>
              <w:iCs/>
            </w:rPr>
            <w:t>Jessica Rytter, avfallsingenjör på Avfallshantering Östra Skaraborg</w:t>
          </w:r>
          <w:r w:rsidR="00910031" w:rsidRPr="007C633F">
            <w:rPr>
              <w:iCs/>
            </w:rPr>
            <w:t xml:space="preserve">. Det kan handla om att öka kunskapen om vad som händer med förpackningarna </w:t>
          </w:r>
          <w:r w:rsidR="007C57D7" w:rsidRPr="007C633F">
            <w:rPr>
              <w:iCs/>
            </w:rPr>
            <w:t xml:space="preserve">man </w:t>
          </w:r>
          <w:r w:rsidR="00910031" w:rsidRPr="007C633F">
            <w:rPr>
              <w:iCs/>
            </w:rPr>
            <w:t>lämnar och att bemöta vanliga myter kring återvinning.</w:t>
          </w:r>
          <w:r w:rsidR="00CD736F" w:rsidRPr="007C633F">
            <w:rPr>
              <w:iCs/>
            </w:rPr>
            <w:t xml:space="preserve"> – </w:t>
          </w:r>
          <w:r w:rsidR="00A37D97">
            <w:rPr>
              <w:i/>
              <w:iCs/>
            </w:rPr>
            <w:t xml:space="preserve">Undersökningen visar </w:t>
          </w:r>
          <w:r w:rsidR="00BC696D" w:rsidRPr="007C633F">
            <w:rPr>
              <w:i/>
              <w:iCs/>
            </w:rPr>
            <w:t>att</w:t>
          </w:r>
          <w:r w:rsidR="00BC696D" w:rsidRPr="007C633F">
            <w:rPr>
              <w:iCs/>
            </w:rPr>
            <w:t xml:space="preserve"> </w:t>
          </w:r>
          <w:r w:rsidR="00CD736F" w:rsidRPr="007C633F">
            <w:rPr>
              <w:i/>
              <w:iCs/>
            </w:rPr>
            <w:t xml:space="preserve">unga har högre förtroende än äldre och det är positivt, de är </w:t>
          </w:r>
          <w:r w:rsidR="00A37D97">
            <w:rPr>
              <w:i/>
              <w:iCs/>
            </w:rPr>
            <w:t>återvinnare både nu och i framtiden</w:t>
          </w:r>
          <w:r w:rsidR="00CD736F" w:rsidRPr="007C633F">
            <w:rPr>
              <w:iCs/>
            </w:rPr>
            <w:t xml:space="preserve">, säger </w:t>
          </w:r>
          <w:r w:rsidR="007C633F">
            <w:rPr>
              <w:iCs/>
            </w:rPr>
            <w:t>Jessica Rytter</w:t>
          </w:r>
          <w:r w:rsidR="00CD736F" w:rsidRPr="007C633F">
            <w:rPr>
              <w:iCs/>
            </w:rPr>
            <w:t>.</w:t>
          </w:r>
        </w:p>
        <w:p w:rsidR="002D645B" w:rsidRDefault="001C6F29" w:rsidP="00750BC9">
          <w:pPr>
            <w:rPr>
              <w:iCs/>
            </w:rPr>
          </w:pPr>
          <w:r w:rsidRPr="007C633F">
            <w:rPr>
              <w:iCs/>
            </w:rPr>
            <w:t xml:space="preserve">Resultatet visar </w:t>
          </w:r>
          <w:r w:rsidR="003F0C9F" w:rsidRPr="007C633F">
            <w:rPr>
              <w:iCs/>
            </w:rPr>
            <w:t xml:space="preserve">också </w:t>
          </w:r>
          <w:r w:rsidR="00374664" w:rsidRPr="007C633F">
            <w:rPr>
              <w:iCs/>
            </w:rPr>
            <w:t xml:space="preserve">att 8 av </w:t>
          </w:r>
          <w:r w:rsidR="00910031" w:rsidRPr="007C633F">
            <w:rPr>
              <w:iCs/>
            </w:rPr>
            <w:t>10 tar bilen till återvinningsstationen. Hälften lämnar sitt avfall när de har vägarna förbi, till ex</w:t>
          </w:r>
          <w:r w:rsidR="009F14DF" w:rsidRPr="007C633F">
            <w:rPr>
              <w:iCs/>
            </w:rPr>
            <w:t>empel på vägen till mataffären.</w:t>
          </w:r>
          <w:r w:rsidR="00DC068B" w:rsidRPr="007C633F">
            <w:rPr>
              <w:iCs/>
            </w:rPr>
            <w:t xml:space="preserve"> </w:t>
          </w:r>
          <w:r w:rsidR="0096593A" w:rsidRPr="007C633F">
            <w:rPr>
              <w:iCs/>
            </w:rPr>
            <w:br/>
          </w:r>
          <w:r w:rsidR="003F0C9F" w:rsidRPr="007C633F">
            <w:rPr>
              <w:iCs/>
            </w:rPr>
            <w:t xml:space="preserve">– </w:t>
          </w:r>
          <w:r w:rsidR="00BA1D4E" w:rsidRPr="007C633F">
            <w:rPr>
              <w:i/>
              <w:iCs/>
            </w:rPr>
            <w:t xml:space="preserve">Det är </w:t>
          </w:r>
          <w:r w:rsidR="008E537A" w:rsidRPr="007C633F">
            <w:rPr>
              <w:i/>
              <w:iCs/>
            </w:rPr>
            <w:t xml:space="preserve">positivt för miljön när </w:t>
          </w:r>
          <w:r w:rsidR="003254CA" w:rsidRPr="007C633F">
            <w:rPr>
              <w:i/>
              <w:iCs/>
            </w:rPr>
            <w:t>lämningen av avfall kan</w:t>
          </w:r>
          <w:r w:rsidR="00BE3BF0" w:rsidRPr="007C633F">
            <w:rPr>
              <w:i/>
              <w:iCs/>
            </w:rPr>
            <w:t xml:space="preserve"> </w:t>
          </w:r>
          <w:r w:rsidR="003254CA" w:rsidRPr="007C633F">
            <w:rPr>
              <w:i/>
              <w:iCs/>
            </w:rPr>
            <w:t xml:space="preserve">kombineras </w:t>
          </w:r>
          <w:r w:rsidR="003F0C9F" w:rsidRPr="007C633F">
            <w:rPr>
              <w:i/>
              <w:iCs/>
            </w:rPr>
            <w:t>med</w:t>
          </w:r>
          <w:r w:rsidR="00BE3BF0" w:rsidRPr="007C633F">
            <w:rPr>
              <w:i/>
              <w:iCs/>
            </w:rPr>
            <w:t xml:space="preserve"> andra </w:t>
          </w:r>
          <w:r w:rsidR="00BA1D4E" w:rsidRPr="007C633F">
            <w:rPr>
              <w:i/>
              <w:iCs/>
            </w:rPr>
            <w:t>t</w:t>
          </w:r>
          <w:r w:rsidR="00BE3BF0" w:rsidRPr="007C633F">
            <w:rPr>
              <w:i/>
              <w:iCs/>
            </w:rPr>
            <w:t>ransporter</w:t>
          </w:r>
          <w:r w:rsidR="003F0C9F" w:rsidRPr="007C633F">
            <w:rPr>
              <w:i/>
              <w:iCs/>
            </w:rPr>
            <w:t>, det är ett beteende vi uppmuntrar till</w:t>
          </w:r>
          <w:r w:rsidR="003F0C9F" w:rsidRPr="007C633F">
            <w:rPr>
              <w:iCs/>
            </w:rPr>
            <w:t xml:space="preserve">, säger </w:t>
          </w:r>
          <w:r w:rsidR="007C633F" w:rsidRPr="007C633F">
            <w:rPr>
              <w:szCs w:val="20"/>
            </w:rPr>
            <w:t>Anna Möller, Gatu- och Parkchef på Skövde kommun</w:t>
          </w:r>
          <w:r w:rsidR="003F0C9F" w:rsidRPr="007C633F">
            <w:rPr>
              <w:szCs w:val="20"/>
            </w:rPr>
            <w:t>.</w:t>
          </w:r>
        </w:p>
        <w:p w:rsidR="00661158" w:rsidRDefault="005F070E" w:rsidP="00750BC9">
          <w:pPr>
            <w:rPr>
              <w:iCs/>
            </w:rPr>
          </w:pPr>
          <w:r>
            <w:rPr>
              <w:iCs/>
            </w:rPr>
            <w:t>Utrymmes</w:t>
          </w:r>
          <w:r w:rsidR="007C57D7">
            <w:rPr>
              <w:iCs/>
            </w:rPr>
            <w:t xml:space="preserve">brist </w:t>
          </w:r>
          <w:r>
            <w:rPr>
              <w:iCs/>
            </w:rPr>
            <w:t>i hemmet är e</w:t>
          </w:r>
          <w:r w:rsidR="00266054">
            <w:rPr>
              <w:iCs/>
            </w:rPr>
            <w:t xml:space="preserve">n av anledningarna till att man inte återvinner mer </w:t>
          </w:r>
          <w:r w:rsidR="000D040B">
            <w:rPr>
              <w:iCs/>
            </w:rPr>
            <w:t>enligt undersökningen.</w:t>
          </w:r>
          <w:r w:rsidR="00683B94">
            <w:rPr>
              <w:iCs/>
            </w:rPr>
            <w:br/>
          </w:r>
          <w:r w:rsidRPr="001C6F29">
            <w:rPr>
              <w:iCs/>
            </w:rPr>
            <w:t>–</w:t>
          </w:r>
          <w:r>
            <w:rPr>
              <w:iCs/>
            </w:rPr>
            <w:t xml:space="preserve"> </w:t>
          </w:r>
          <w:r w:rsidR="007C57D7" w:rsidRPr="007C57D7">
            <w:rPr>
              <w:i/>
              <w:iCs/>
            </w:rPr>
            <w:t>Många frågar efter s</w:t>
          </w:r>
          <w:r w:rsidRPr="007C57D7">
            <w:rPr>
              <w:i/>
              <w:iCs/>
            </w:rPr>
            <w:t>marta</w:t>
          </w:r>
          <w:r w:rsidRPr="002F1047">
            <w:rPr>
              <w:i/>
              <w:iCs/>
            </w:rPr>
            <w:t xml:space="preserve"> lösningar i hemmet. </w:t>
          </w:r>
          <w:r w:rsidR="00266054" w:rsidRPr="002F1047">
            <w:rPr>
              <w:i/>
              <w:iCs/>
            </w:rPr>
            <w:t>Det är lätt hänt att tomma förpackningar och högar av tidningar tornar upp sig innan man hinner lämn</w:t>
          </w:r>
          <w:r w:rsidRPr="002F1047">
            <w:rPr>
              <w:i/>
              <w:iCs/>
            </w:rPr>
            <w:t xml:space="preserve">a det. </w:t>
          </w:r>
          <w:r w:rsidR="00266054" w:rsidRPr="002F1047">
            <w:rPr>
              <w:i/>
              <w:iCs/>
            </w:rPr>
            <w:t>FTI har därför tag</w:t>
          </w:r>
          <w:r w:rsidR="00A253DC">
            <w:rPr>
              <w:i/>
              <w:iCs/>
            </w:rPr>
            <w:t xml:space="preserve">it fram inspiration för hemmet </w:t>
          </w:r>
          <w:r w:rsidR="00266054" w:rsidRPr="002F1047">
            <w:rPr>
              <w:i/>
              <w:iCs/>
            </w:rPr>
            <w:t>inom kampanjen</w:t>
          </w:r>
          <w:r w:rsidR="00266054" w:rsidRPr="00266054">
            <w:rPr>
              <w:iCs/>
            </w:rPr>
            <w:t xml:space="preserve"> </w:t>
          </w:r>
          <w:r w:rsidR="00266054" w:rsidRPr="002F1047">
            <w:rPr>
              <w:i/>
              <w:iCs/>
            </w:rPr>
            <w:t>Låt gammalt bli n</w:t>
          </w:r>
          <w:r w:rsidRPr="002F1047">
            <w:rPr>
              <w:i/>
              <w:iCs/>
            </w:rPr>
            <w:t>ytt</w:t>
          </w:r>
          <w:r>
            <w:rPr>
              <w:iCs/>
            </w:rPr>
            <w:t>, säger Magnus Örnborg.</w:t>
          </w:r>
          <w:r w:rsidR="00266054" w:rsidRPr="00266054">
            <w:rPr>
              <w:iCs/>
            </w:rPr>
            <w:t xml:space="preserve"> </w:t>
          </w:r>
        </w:p>
        <w:p w:rsidR="000D040B" w:rsidRDefault="00266054" w:rsidP="002D645B">
          <w:pPr>
            <w:pStyle w:val="Rubrik3"/>
          </w:pPr>
          <w:r>
            <w:lastRenderedPageBreak/>
            <w:br/>
          </w:r>
        </w:p>
        <w:p w:rsidR="002D645B" w:rsidRDefault="002D645B" w:rsidP="002D645B">
          <w:pPr>
            <w:pStyle w:val="Rubrik3"/>
          </w:pPr>
          <w:r>
            <w:t>Så gjordes undersökningen</w:t>
          </w:r>
        </w:p>
        <w:p w:rsidR="002D645B" w:rsidRDefault="002D645B" w:rsidP="00750BC9">
          <w:pPr>
            <w:rPr>
              <w:iCs/>
            </w:rPr>
          </w:pPr>
          <w:r>
            <w:rPr>
              <w:iCs/>
            </w:rPr>
            <w:t>Undersökningen gjordes av Sifo på uppdrag av FTI</w:t>
          </w:r>
          <w:r w:rsidR="00D95873" w:rsidRPr="00D95873">
            <w:rPr>
              <w:iCs/>
            </w:rPr>
            <w:t xml:space="preserve"> </w:t>
          </w:r>
          <w:r w:rsidR="00D95873" w:rsidRPr="007C57D7">
            <w:rPr>
              <w:iCs/>
            </w:rPr>
            <w:t>i 18 kommuner*</w:t>
          </w:r>
          <w:r w:rsidRPr="007C57D7">
            <w:rPr>
              <w:iCs/>
            </w:rPr>
            <w:t xml:space="preserve">. </w:t>
          </w:r>
          <w:r>
            <w:rPr>
              <w:iCs/>
            </w:rPr>
            <w:t>7500 personer intervjuades per telefon mellan den 20 mars och den 10 maj 2017.</w:t>
          </w:r>
        </w:p>
        <w:p w:rsidR="002D645B" w:rsidRDefault="002D645B" w:rsidP="00750BC9">
          <w:pPr>
            <w:rPr>
              <w:iCs/>
            </w:rPr>
          </w:pPr>
          <w:r>
            <w:rPr>
              <w:iCs/>
            </w:rPr>
            <w:t xml:space="preserve">Frågorna ställdes </w:t>
          </w:r>
          <w:r w:rsidR="00AB33E1">
            <w:rPr>
              <w:iCs/>
            </w:rPr>
            <w:t xml:space="preserve">till den i hushållet som är över 18 år och huvudansvarig för återvinning av förpackningar och tidningar. Frågorna </w:t>
          </w:r>
          <w:r>
            <w:rPr>
              <w:iCs/>
            </w:rPr>
            <w:t>har tagits fram och testats i samarbete med några kommuner.</w:t>
          </w:r>
          <w:r w:rsidR="00AB33E1">
            <w:rPr>
              <w:iCs/>
            </w:rPr>
            <w:t xml:space="preserve"> </w:t>
          </w:r>
        </w:p>
        <w:p w:rsidR="00750BC9" w:rsidRPr="002D645B" w:rsidRDefault="002D645B" w:rsidP="00750BC9">
          <w:pPr>
            <w:rPr>
              <w:iCs/>
            </w:rPr>
          </w:pPr>
          <w:r>
            <w:rPr>
              <w:iCs/>
            </w:rPr>
            <w:t xml:space="preserve">* Ekerö, Eksjö, Falun, Gällivare, </w:t>
          </w:r>
          <w:r w:rsidRPr="002D645B">
            <w:rPr>
              <w:iCs/>
            </w:rPr>
            <w:t xml:space="preserve">Hallstahammar, Katrineholm, Lindesberg, Linköping, Lomma, Mörbylånga, Nykvarn, Olofström, Salem, Sandviken, Skövde, Strömsund, Sunne, </w:t>
          </w:r>
          <w:r>
            <w:rPr>
              <w:iCs/>
            </w:rPr>
            <w:t xml:space="preserve">och </w:t>
          </w:r>
          <w:r w:rsidRPr="002D645B">
            <w:rPr>
              <w:iCs/>
            </w:rPr>
            <w:t>Tranemo.</w:t>
          </w:r>
        </w:p>
      </w:sdtContent>
    </w:sdt>
    <w:p w:rsidR="00055F7E" w:rsidRPr="00EE5E87" w:rsidRDefault="003B6DA7" w:rsidP="00750BC9">
      <w:pPr>
        <w:rPr>
          <w:iCs/>
        </w:rPr>
      </w:pPr>
      <w:hyperlink r:id="rId7" w:history="1">
        <w:r w:rsidR="00055F7E" w:rsidRPr="00055F7E">
          <w:rPr>
            <w:rStyle w:val="Hyperlnk"/>
            <w:iCs/>
          </w:rPr>
          <w:t>Ladda ner rapport med totala resultat på ftiab.se</w:t>
        </w:r>
      </w:hyperlink>
      <w:r>
        <w:rPr>
          <w:rStyle w:val="Hyperlnk"/>
          <w:iCs/>
        </w:rPr>
        <w:br/>
      </w:r>
      <w:bookmarkStart w:id="2" w:name="_GoBack"/>
      <w:bookmarkEnd w:id="2"/>
    </w:p>
    <w:p w:rsidR="00523350" w:rsidRDefault="00200106" w:rsidP="00750BC9">
      <w:pPr>
        <w:rPr>
          <w:i/>
          <w:iCs/>
        </w:rPr>
      </w:pPr>
      <w:r>
        <w:rPr>
          <w:i/>
          <w:iCs/>
        </w:rPr>
        <w:t>För ytterligare information</w:t>
      </w:r>
    </w:p>
    <w:p w:rsidR="00280B5E" w:rsidRPr="00200106" w:rsidRDefault="003B6DA7" w:rsidP="00750BC9">
      <w:sdt>
        <w:sdtPr>
          <w:alias w:val="För o efternamn"/>
          <w:tag w:val="För o efternamn"/>
          <w:id w:val="415061153"/>
          <w:placeholder>
            <w:docPart w:val="97443EF8E96E4B6EAAF4397489B48C47"/>
          </w:placeholder>
        </w:sdtPr>
        <w:sdtEndPr/>
        <w:sdtContent>
          <w:r w:rsidR="00200106">
            <w:t>FTI:</w:t>
          </w:r>
          <w:r w:rsidR="00200106">
            <w:br/>
            <w:t>Magnus Örnborg</w:t>
          </w:r>
        </w:sdtContent>
      </w:sdt>
      <w:r w:rsidR="00DD552C">
        <w:t xml:space="preserve">, </w:t>
      </w:r>
      <w:r w:rsidR="0075746D">
        <w:t>r</w:t>
      </w:r>
      <w:r w:rsidR="00523350">
        <w:t>egionchef</w:t>
      </w:r>
      <w:r w:rsidR="00A003B6">
        <w:t xml:space="preserve">, </w:t>
      </w:r>
      <w:r w:rsidR="00523350">
        <w:t xml:space="preserve">Förpacknings- och Tidningsinsamlingen </w:t>
      </w:r>
      <w:r w:rsidR="0036047E">
        <w:t>(FTI)</w:t>
      </w:r>
      <w:r w:rsidR="00200106">
        <w:br/>
      </w:r>
      <w:r w:rsidR="00523350">
        <w:rPr>
          <w:lang w:val="de-DE"/>
        </w:rPr>
        <w:t>08-5</w:t>
      </w:r>
      <w:r w:rsidR="00211D91">
        <w:rPr>
          <w:lang w:val="de-DE"/>
        </w:rPr>
        <w:t>6</w:t>
      </w:r>
      <w:r w:rsidR="00523350">
        <w:rPr>
          <w:lang w:val="de-DE"/>
        </w:rPr>
        <w:t xml:space="preserve">6 144 </w:t>
      </w:r>
      <w:r w:rsidR="00200106">
        <w:rPr>
          <w:lang w:val="de-DE"/>
        </w:rPr>
        <w:t xml:space="preserve">74, </w:t>
      </w:r>
      <w:sdt>
        <w:sdtPr>
          <w:rPr>
            <w:lang w:val="de-DE"/>
          </w:rPr>
          <w:alias w:val="E-post"/>
          <w:tag w:val="E-post"/>
          <w:id w:val="1188722237"/>
          <w:placeholder>
            <w:docPart w:val="6159D4F26C32486497C9CF9D28E34468"/>
          </w:placeholder>
        </w:sdtPr>
        <w:sdtEndPr/>
        <w:sdtContent>
          <w:r w:rsidR="00200106">
            <w:rPr>
              <w:lang w:val="de-DE"/>
            </w:rPr>
            <w:t>magnus.ornborg@ftiab.se</w:t>
          </w:r>
        </w:sdtContent>
      </w:sdt>
    </w:p>
    <w:p w:rsidR="00695384" w:rsidRDefault="00200106" w:rsidP="00750BC9">
      <w:pPr>
        <w:rPr>
          <w:szCs w:val="20"/>
        </w:rPr>
      </w:pPr>
      <w:r>
        <w:rPr>
          <w:szCs w:val="20"/>
        </w:rPr>
        <w:t>Skövde kommun:</w:t>
      </w:r>
      <w:r>
        <w:rPr>
          <w:szCs w:val="20"/>
        </w:rPr>
        <w:br/>
        <w:t xml:space="preserve">Anna Möller, Gatu/Parkchef </w:t>
      </w:r>
      <w:r w:rsidRPr="00200106">
        <w:rPr>
          <w:szCs w:val="20"/>
        </w:rPr>
        <w:t>Skövde kommun</w:t>
      </w:r>
      <w:r>
        <w:rPr>
          <w:szCs w:val="20"/>
        </w:rPr>
        <w:br/>
      </w:r>
      <w:r w:rsidR="0019227F" w:rsidRPr="0019227F">
        <w:rPr>
          <w:szCs w:val="20"/>
        </w:rPr>
        <w:t>0500-49 81 60</w:t>
      </w:r>
      <w:r>
        <w:rPr>
          <w:szCs w:val="20"/>
        </w:rPr>
        <w:t xml:space="preserve">, </w:t>
      </w:r>
      <w:r w:rsidRPr="00200106">
        <w:rPr>
          <w:szCs w:val="20"/>
        </w:rPr>
        <w:t>anna.moller@skovde.se</w:t>
      </w:r>
    </w:p>
    <w:p w:rsidR="00200106" w:rsidRPr="00200106" w:rsidRDefault="00200106" w:rsidP="00200106">
      <w:pPr>
        <w:rPr>
          <w:szCs w:val="20"/>
        </w:rPr>
      </w:pPr>
      <w:r>
        <w:rPr>
          <w:szCs w:val="20"/>
        </w:rPr>
        <w:t>Avfallshantering Östra Skaraborg:</w:t>
      </w:r>
      <w:r>
        <w:rPr>
          <w:szCs w:val="20"/>
        </w:rPr>
        <w:br/>
        <w:t xml:space="preserve">Jessica Rytter, Avfallsingenjör/Biträdande </w:t>
      </w:r>
      <w:proofErr w:type="spellStart"/>
      <w:r>
        <w:rPr>
          <w:szCs w:val="20"/>
        </w:rPr>
        <w:t>förbundschef</w:t>
      </w:r>
      <w:proofErr w:type="spellEnd"/>
      <w:r>
        <w:rPr>
          <w:szCs w:val="20"/>
        </w:rPr>
        <w:br/>
      </w:r>
      <w:r w:rsidR="00A37D97">
        <w:t>0500-49 76 98</w:t>
      </w:r>
      <w:r>
        <w:rPr>
          <w:szCs w:val="20"/>
        </w:rPr>
        <w:t xml:space="preserve">, </w:t>
      </w:r>
      <w:r w:rsidR="003D008C" w:rsidRPr="003D008C">
        <w:rPr>
          <w:szCs w:val="20"/>
        </w:rPr>
        <w:t>jessica.rytter@avfallskaraborg.se</w:t>
      </w:r>
    </w:p>
    <w:p w:rsidR="00200106" w:rsidRDefault="00200106" w:rsidP="00750BC9">
      <w:pPr>
        <w:rPr>
          <w:szCs w:val="20"/>
        </w:rPr>
      </w:pPr>
    </w:p>
    <w:p w:rsidR="00705154" w:rsidRDefault="00705154" w:rsidP="00750BC9">
      <w:pPr>
        <w:rPr>
          <w:szCs w:val="20"/>
        </w:rPr>
      </w:pPr>
      <w:r>
        <w:rPr>
          <w:szCs w:val="20"/>
        </w:rPr>
        <w:t xml:space="preserve">För inspiration om förvaring hemma, se </w:t>
      </w:r>
      <w:hyperlink r:id="rId8" w:history="1">
        <w:r w:rsidRPr="00705154">
          <w:rPr>
            <w:rStyle w:val="Hyperlnk"/>
            <w:szCs w:val="20"/>
          </w:rPr>
          <w:t>Låt gammalt bli nytt</w:t>
        </w:r>
      </w:hyperlink>
    </w:p>
    <w:p w:rsidR="00B71C3F" w:rsidRPr="00043D8C" w:rsidRDefault="00280B5E" w:rsidP="00750BC9">
      <w:pPr>
        <w:rPr>
          <w:szCs w:val="20"/>
        </w:rPr>
      </w:pPr>
      <w:r w:rsidRPr="00043D8C">
        <w:rPr>
          <w:szCs w:val="20"/>
        </w:rPr>
        <w:t xml:space="preserve">För allmän information om avfall och källsortering, se </w:t>
      </w:r>
      <w:hyperlink r:id="rId9" w:history="1">
        <w:r w:rsidRPr="00043D8C">
          <w:rPr>
            <w:rStyle w:val="Hyperlnk"/>
            <w:rFonts w:cs="Arial"/>
            <w:szCs w:val="20"/>
          </w:rPr>
          <w:t>www.sopor.nu</w:t>
        </w:r>
      </w:hyperlink>
      <w:bookmarkEnd w:id="0"/>
      <w:bookmarkEnd w:id="1"/>
    </w:p>
    <w:sectPr w:rsidR="00B71C3F" w:rsidRPr="00043D8C" w:rsidSect="000A3F3B">
      <w:headerReference w:type="default" r:id="rId10"/>
      <w:footerReference w:type="default" r:id="rId11"/>
      <w:pgSz w:w="11907" w:h="16839" w:code="9"/>
      <w:pgMar w:top="1418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91" w:rsidRDefault="00410E91" w:rsidP="00455E94">
      <w:r>
        <w:separator/>
      </w:r>
    </w:p>
  </w:endnote>
  <w:endnote w:type="continuationSeparator" w:id="0">
    <w:p w:rsidR="00410E91" w:rsidRDefault="00410E91" w:rsidP="0045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94" w:rsidRPr="00CA55B7" w:rsidRDefault="00CA55B7" w:rsidP="00CA55B7">
    <w:pPr>
      <w:pStyle w:val="Sidfot"/>
    </w:pPr>
    <w:r w:rsidRPr="005E1E2B">
      <w:rPr>
        <w:rStyle w:val="Stark"/>
        <w:rFonts w:cs="Arial"/>
        <w:sz w:val="16"/>
        <w:szCs w:val="16"/>
      </w:rPr>
      <w:t>Förpacknings- och Tidningsinsamlingen (FTI)</w:t>
    </w:r>
    <w:r w:rsidRPr="005E1E2B">
      <w:rPr>
        <w:rFonts w:cs="Arial"/>
        <w:sz w:val="16"/>
        <w:szCs w:val="16"/>
      </w:rPr>
      <w:t xml:space="preserve"> ansvarar för insamling och återvinning av förpackningar och tidningar från landets hushåll via återvinningsstationer och fa</w:t>
    </w:r>
    <w:r>
      <w:rPr>
        <w:rFonts w:cs="Arial"/>
        <w:sz w:val="16"/>
        <w:szCs w:val="16"/>
      </w:rPr>
      <w:t>stighetsnära insamlingsplatser. FTI ägs till lika stora delar av de fem materialbolagen Returkartong, Plastkretsen,</w:t>
    </w:r>
    <w:r w:rsidRPr="00320CB9">
      <w:rPr>
        <w:rFonts w:cs="Arial"/>
        <w:sz w:val="16"/>
        <w:szCs w:val="16"/>
      </w:rPr>
      <w:t xml:space="preserve"> Svenska Metallkretsen</w:t>
    </w:r>
    <w:r>
      <w:rPr>
        <w:rFonts w:cs="Arial"/>
        <w:sz w:val="16"/>
        <w:szCs w:val="16"/>
      </w:rPr>
      <w:t>,</w:t>
    </w:r>
    <w:r w:rsidRPr="00320CB9">
      <w:rPr>
        <w:rFonts w:cs="Arial"/>
        <w:sz w:val="16"/>
        <w:szCs w:val="16"/>
      </w:rPr>
      <w:t xml:space="preserve"> Pressretur och</w:t>
    </w:r>
    <w:r>
      <w:rPr>
        <w:rFonts w:cs="Arial"/>
        <w:sz w:val="16"/>
        <w:szCs w:val="16"/>
      </w:rPr>
      <w:t xml:space="preserve"> Svensk GlasÅ</w:t>
    </w:r>
    <w:r w:rsidRPr="00320CB9">
      <w:rPr>
        <w:rFonts w:cs="Arial"/>
        <w:sz w:val="16"/>
        <w:szCs w:val="16"/>
      </w:rPr>
      <w:t>tervinning</w:t>
    </w:r>
    <w:r w:rsidRPr="005E1E2B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 xml:space="preserve"> Läs mer på </w:t>
    </w:r>
    <w:hyperlink r:id="rId1" w:history="1">
      <w:r w:rsidRPr="00A049D3">
        <w:rPr>
          <w:rStyle w:val="Hyperlnk"/>
          <w:rFonts w:cs="Arial"/>
          <w:sz w:val="16"/>
          <w:szCs w:val="16"/>
        </w:rPr>
        <w:t>www.ftiab.se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91" w:rsidRDefault="00410E91" w:rsidP="00455E94">
      <w:r>
        <w:separator/>
      </w:r>
    </w:p>
  </w:footnote>
  <w:footnote w:type="continuationSeparator" w:id="0">
    <w:p w:rsidR="00410E91" w:rsidRDefault="00410E91" w:rsidP="0045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F8" w:rsidRDefault="00BF6FF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-557530</wp:posOffset>
          </wp:positionH>
          <wp:positionV relativeFrom="page">
            <wp:posOffset>66675</wp:posOffset>
          </wp:positionV>
          <wp:extent cx="2409825" cy="1095375"/>
          <wp:effectExtent l="0" t="0" r="9525" b="0"/>
          <wp:wrapNone/>
          <wp:docPr id="6" name="Bild 1" descr="fti_cmyk_2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i_cmyk_20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6"/>
    <w:rsid w:val="000058D1"/>
    <w:rsid w:val="00012178"/>
    <w:rsid w:val="000154F7"/>
    <w:rsid w:val="00027E7D"/>
    <w:rsid w:val="00043D8C"/>
    <w:rsid w:val="00055F7E"/>
    <w:rsid w:val="000725A5"/>
    <w:rsid w:val="000A1996"/>
    <w:rsid w:val="000A3F3B"/>
    <w:rsid w:val="000A6784"/>
    <w:rsid w:val="000B416B"/>
    <w:rsid w:val="000C300E"/>
    <w:rsid w:val="000C51D6"/>
    <w:rsid w:val="000D040B"/>
    <w:rsid w:val="000D0851"/>
    <w:rsid w:val="000E028E"/>
    <w:rsid w:val="000E6468"/>
    <w:rsid w:val="000F0B45"/>
    <w:rsid w:val="00104491"/>
    <w:rsid w:val="00111973"/>
    <w:rsid w:val="00114BD4"/>
    <w:rsid w:val="00123E61"/>
    <w:rsid w:val="00130A23"/>
    <w:rsid w:val="00140228"/>
    <w:rsid w:val="001875C0"/>
    <w:rsid w:val="0019227F"/>
    <w:rsid w:val="001A02ED"/>
    <w:rsid w:val="001C6F29"/>
    <w:rsid w:val="001D2171"/>
    <w:rsid w:val="001E5F86"/>
    <w:rsid w:val="00200106"/>
    <w:rsid w:val="00210434"/>
    <w:rsid w:val="00211D91"/>
    <w:rsid w:val="002143B1"/>
    <w:rsid w:val="00215037"/>
    <w:rsid w:val="00240A97"/>
    <w:rsid w:val="00266054"/>
    <w:rsid w:val="0026645C"/>
    <w:rsid w:val="00280B5E"/>
    <w:rsid w:val="00283A16"/>
    <w:rsid w:val="00284B26"/>
    <w:rsid w:val="00295C22"/>
    <w:rsid w:val="002A05BF"/>
    <w:rsid w:val="002A2E20"/>
    <w:rsid w:val="002B39CF"/>
    <w:rsid w:val="002D4B29"/>
    <w:rsid w:val="002D645B"/>
    <w:rsid w:val="002F1047"/>
    <w:rsid w:val="003235D7"/>
    <w:rsid w:val="003254CA"/>
    <w:rsid w:val="00344ADB"/>
    <w:rsid w:val="00354641"/>
    <w:rsid w:val="0036047E"/>
    <w:rsid w:val="00374664"/>
    <w:rsid w:val="00386F31"/>
    <w:rsid w:val="003A67FD"/>
    <w:rsid w:val="003B679A"/>
    <w:rsid w:val="003B6DA7"/>
    <w:rsid w:val="003C0065"/>
    <w:rsid w:val="003D008C"/>
    <w:rsid w:val="003D66CB"/>
    <w:rsid w:val="003E4903"/>
    <w:rsid w:val="003E5DC0"/>
    <w:rsid w:val="003F0C9F"/>
    <w:rsid w:val="003F4A56"/>
    <w:rsid w:val="00410E91"/>
    <w:rsid w:val="0041243C"/>
    <w:rsid w:val="004365C4"/>
    <w:rsid w:val="004414B1"/>
    <w:rsid w:val="00447B22"/>
    <w:rsid w:val="00455E94"/>
    <w:rsid w:val="004749BE"/>
    <w:rsid w:val="004805C7"/>
    <w:rsid w:val="00496287"/>
    <w:rsid w:val="004A0421"/>
    <w:rsid w:val="004A0BE6"/>
    <w:rsid w:val="004C1342"/>
    <w:rsid w:val="004C3ABC"/>
    <w:rsid w:val="004E1839"/>
    <w:rsid w:val="004E429C"/>
    <w:rsid w:val="004E7403"/>
    <w:rsid w:val="005210A0"/>
    <w:rsid w:val="00523350"/>
    <w:rsid w:val="005312FC"/>
    <w:rsid w:val="005364E8"/>
    <w:rsid w:val="00546052"/>
    <w:rsid w:val="00564ECB"/>
    <w:rsid w:val="005677A7"/>
    <w:rsid w:val="005920F3"/>
    <w:rsid w:val="005B09BD"/>
    <w:rsid w:val="005C2903"/>
    <w:rsid w:val="005E5A94"/>
    <w:rsid w:val="005F070E"/>
    <w:rsid w:val="00626857"/>
    <w:rsid w:val="0063175F"/>
    <w:rsid w:val="00661158"/>
    <w:rsid w:val="0067764E"/>
    <w:rsid w:val="00683B94"/>
    <w:rsid w:val="006907DE"/>
    <w:rsid w:val="00695384"/>
    <w:rsid w:val="006A754E"/>
    <w:rsid w:val="006B276F"/>
    <w:rsid w:val="006B76B2"/>
    <w:rsid w:val="006E4E60"/>
    <w:rsid w:val="006F70B6"/>
    <w:rsid w:val="00705154"/>
    <w:rsid w:val="00710052"/>
    <w:rsid w:val="007162D7"/>
    <w:rsid w:val="00747B48"/>
    <w:rsid w:val="00750BC9"/>
    <w:rsid w:val="00751E2F"/>
    <w:rsid w:val="00753EA6"/>
    <w:rsid w:val="007572C5"/>
    <w:rsid w:val="0075746D"/>
    <w:rsid w:val="00773286"/>
    <w:rsid w:val="007738AC"/>
    <w:rsid w:val="007853AB"/>
    <w:rsid w:val="007B69EB"/>
    <w:rsid w:val="007C57D7"/>
    <w:rsid w:val="007C633F"/>
    <w:rsid w:val="007E5725"/>
    <w:rsid w:val="00815DBC"/>
    <w:rsid w:val="008367AB"/>
    <w:rsid w:val="00875BB1"/>
    <w:rsid w:val="0089058D"/>
    <w:rsid w:val="00891261"/>
    <w:rsid w:val="0089536A"/>
    <w:rsid w:val="008955AC"/>
    <w:rsid w:val="008976D4"/>
    <w:rsid w:val="008B5E3D"/>
    <w:rsid w:val="008C3B5D"/>
    <w:rsid w:val="008E537A"/>
    <w:rsid w:val="008E6534"/>
    <w:rsid w:val="00910031"/>
    <w:rsid w:val="00946E93"/>
    <w:rsid w:val="00961DD7"/>
    <w:rsid w:val="0096593A"/>
    <w:rsid w:val="00985D4B"/>
    <w:rsid w:val="0099214D"/>
    <w:rsid w:val="009E6904"/>
    <w:rsid w:val="009F0F00"/>
    <w:rsid w:val="009F14DF"/>
    <w:rsid w:val="009F4B0D"/>
    <w:rsid w:val="00A003B6"/>
    <w:rsid w:val="00A049D3"/>
    <w:rsid w:val="00A253DC"/>
    <w:rsid w:val="00A37D97"/>
    <w:rsid w:val="00A7177B"/>
    <w:rsid w:val="00A835C7"/>
    <w:rsid w:val="00A8654B"/>
    <w:rsid w:val="00AA3A3E"/>
    <w:rsid w:val="00AB33E1"/>
    <w:rsid w:val="00AC066D"/>
    <w:rsid w:val="00B35468"/>
    <w:rsid w:val="00B610D7"/>
    <w:rsid w:val="00B71C3F"/>
    <w:rsid w:val="00BA1D4E"/>
    <w:rsid w:val="00BA6898"/>
    <w:rsid w:val="00BC65EF"/>
    <w:rsid w:val="00BC696D"/>
    <w:rsid w:val="00BD5452"/>
    <w:rsid w:val="00BE3BF0"/>
    <w:rsid w:val="00BF3943"/>
    <w:rsid w:val="00BF6FF8"/>
    <w:rsid w:val="00C01587"/>
    <w:rsid w:val="00C32806"/>
    <w:rsid w:val="00C352BB"/>
    <w:rsid w:val="00C44F00"/>
    <w:rsid w:val="00C50057"/>
    <w:rsid w:val="00C66DC0"/>
    <w:rsid w:val="00CA4A89"/>
    <w:rsid w:val="00CA55B7"/>
    <w:rsid w:val="00CB68E7"/>
    <w:rsid w:val="00CC54E3"/>
    <w:rsid w:val="00CD736F"/>
    <w:rsid w:val="00CE178E"/>
    <w:rsid w:val="00CE434E"/>
    <w:rsid w:val="00CF0B4F"/>
    <w:rsid w:val="00CF7923"/>
    <w:rsid w:val="00D20E12"/>
    <w:rsid w:val="00D23C94"/>
    <w:rsid w:val="00D44C27"/>
    <w:rsid w:val="00D77A9A"/>
    <w:rsid w:val="00D84A18"/>
    <w:rsid w:val="00D95873"/>
    <w:rsid w:val="00DA2804"/>
    <w:rsid w:val="00DB4985"/>
    <w:rsid w:val="00DC068B"/>
    <w:rsid w:val="00DD552C"/>
    <w:rsid w:val="00DD6509"/>
    <w:rsid w:val="00DD6C0A"/>
    <w:rsid w:val="00DE5023"/>
    <w:rsid w:val="00DF549B"/>
    <w:rsid w:val="00E069B4"/>
    <w:rsid w:val="00E52757"/>
    <w:rsid w:val="00E54DFF"/>
    <w:rsid w:val="00E94CE0"/>
    <w:rsid w:val="00EC6992"/>
    <w:rsid w:val="00EC7AE5"/>
    <w:rsid w:val="00EE5E87"/>
    <w:rsid w:val="00F02E2A"/>
    <w:rsid w:val="00F30FFF"/>
    <w:rsid w:val="00F364F4"/>
    <w:rsid w:val="00F40955"/>
    <w:rsid w:val="00F425B1"/>
    <w:rsid w:val="00F67AC5"/>
    <w:rsid w:val="00F722CE"/>
    <w:rsid w:val="00F72CDF"/>
    <w:rsid w:val="00F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01919CA-017A-4BD7-A24C-36F8E05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C3F"/>
    <w:pPr>
      <w:spacing w:after="200" w:line="276" w:lineRule="auto"/>
    </w:pPr>
    <w:rPr>
      <w:rFonts w:ascii="Arial" w:hAnsi="Arial"/>
      <w:sz w:val="20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B71C3F"/>
    <w:pPr>
      <w:keepNext/>
      <w:outlineLvl w:val="0"/>
    </w:pPr>
    <w:rPr>
      <w:rFonts w:cs="Arial"/>
      <w:b/>
      <w:bCs/>
      <w:kern w:val="32"/>
      <w:sz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B71C3F"/>
    <w:pPr>
      <w:keepNext/>
      <w:outlineLvl w:val="1"/>
    </w:pPr>
    <w:rPr>
      <w:rFonts w:cs="Arial"/>
      <w:b/>
      <w:bCs/>
      <w:iCs/>
      <w:caps/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B71C3F"/>
    <w:pPr>
      <w:keepNext/>
      <w:spacing w:after="180"/>
      <w:outlineLvl w:val="2"/>
    </w:pPr>
    <w:rPr>
      <w:rFonts w:cs="Arial"/>
      <w:b/>
      <w:bCs/>
      <w:szCs w:val="20"/>
    </w:rPr>
  </w:style>
  <w:style w:type="paragraph" w:styleId="Rubrik4">
    <w:name w:val="heading 4"/>
    <w:basedOn w:val="Normal"/>
    <w:next w:val="Normal"/>
    <w:link w:val="Rubrik4Char"/>
    <w:uiPriority w:val="99"/>
    <w:qFormat/>
    <w:rsid w:val="00B71C3F"/>
    <w:pPr>
      <w:keepNext/>
      <w:spacing w:after="18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B71C3F"/>
    <w:pPr>
      <w:ind w:left="720"/>
      <w:contextualSpacing/>
    </w:pPr>
    <w:rPr>
      <w:rFonts w:eastAsia="Calibri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rsid w:val="00455E94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36047E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B71C3F"/>
    <w:rPr>
      <w:rFonts w:ascii="Arial" w:hAnsi="Arial" w:cs="Arial"/>
      <w:b/>
      <w:bCs/>
      <w:kern w:val="32"/>
      <w:sz w:val="28"/>
      <w:szCs w:val="24"/>
    </w:rPr>
  </w:style>
  <w:style w:type="character" w:styleId="Platshllartext">
    <w:name w:val="Placeholder Text"/>
    <w:basedOn w:val="Standardstycketeckensnitt"/>
    <w:uiPriority w:val="99"/>
    <w:semiHidden/>
    <w:rsid w:val="00750BC9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9"/>
    <w:rsid w:val="00B71C3F"/>
    <w:rPr>
      <w:rFonts w:ascii="Arial" w:hAnsi="Arial" w:cs="Arial"/>
      <w:b/>
      <w:bCs/>
      <w:iCs/>
      <w:cap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9"/>
    <w:rsid w:val="00B71C3F"/>
    <w:rPr>
      <w:rFonts w:ascii="Arial" w:hAnsi="Arial" w:cs="Arial"/>
      <w:b/>
      <w:bCs/>
      <w:sz w:val="20"/>
      <w:szCs w:val="20"/>
    </w:rPr>
  </w:style>
  <w:style w:type="character" w:customStyle="1" w:styleId="Rubrik4Char">
    <w:name w:val="Rubrik 4 Char"/>
    <w:basedOn w:val="Standardstycketeckensnitt"/>
    <w:link w:val="Rubrik4"/>
    <w:uiPriority w:val="99"/>
    <w:rsid w:val="00B71C3F"/>
    <w:rPr>
      <w:rFonts w:ascii="Arial" w:hAnsi="Arial"/>
      <w:bCs/>
      <w:i/>
      <w:sz w:val="20"/>
      <w:szCs w:val="28"/>
    </w:rPr>
  </w:style>
  <w:style w:type="paragraph" w:styleId="Ingetavstnd">
    <w:name w:val="No Spacing"/>
    <w:uiPriority w:val="1"/>
    <w:qFormat/>
    <w:rsid w:val="00B71C3F"/>
    <w:rPr>
      <w:rFonts w:ascii="Arial" w:hAnsi="Arial"/>
      <w:sz w:val="20"/>
      <w:szCs w:val="24"/>
    </w:rPr>
  </w:style>
  <w:style w:type="character" w:styleId="Kommentarsreferens">
    <w:name w:val="annotation reference"/>
    <w:basedOn w:val="Standardstycketeckensnitt"/>
    <w:semiHidden/>
    <w:unhideWhenUsed/>
    <w:rsid w:val="00D9587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95873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95873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9587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9587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06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9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gammaltblinytt.ftiab.se/hemmainspiration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ftiab.se/22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por.n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i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TI_OfficeTemplates\Pressmeddelande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B22A4C2D9F42DC8A03B0AE09AA5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EF8F00-0370-41FE-B3B4-CCB214E07EF3}"/>
      </w:docPartPr>
      <w:docPartBody>
        <w:p w:rsidR="009D7FBA" w:rsidRDefault="009D7FBA">
          <w:pPr>
            <w:pStyle w:val="7DB22A4C2D9F42DC8A03B0AE09AA5F93"/>
          </w:pPr>
          <w:r>
            <w:rPr>
              <w:rStyle w:val="Platshllartext"/>
            </w:rPr>
            <w:t>Välj datum</w:t>
          </w:r>
          <w:r w:rsidRPr="00A36925">
            <w:rPr>
              <w:rStyle w:val="Platshllartext"/>
            </w:rPr>
            <w:t>.</w:t>
          </w:r>
        </w:p>
      </w:docPartBody>
    </w:docPart>
    <w:docPart>
      <w:docPartPr>
        <w:name w:val="B2ADFF4AD4144A35A83F8BBE8949E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55D41F-B6A2-486D-9150-D0456F860D40}"/>
      </w:docPartPr>
      <w:docPartBody>
        <w:p w:rsidR="009D7FBA" w:rsidRDefault="009D7FBA">
          <w:pPr>
            <w:pStyle w:val="B2ADFF4AD4144A35A83F8BBE8949EA8B"/>
          </w:pPr>
          <w:r w:rsidRPr="00A3692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443EF8E96E4B6EAAF4397489B48C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C01B5-8ADF-4649-B485-EAC906388A21}"/>
      </w:docPartPr>
      <w:docPartBody>
        <w:p w:rsidR="009D7FBA" w:rsidRDefault="009D7FBA">
          <w:pPr>
            <w:pStyle w:val="97443EF8E96E4B6EAAF4397489B48C47"/>
          </w:pPr>
          <w:r w:rsidRPr="00A36925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och skriv för o efternamn</w:t>
          </w:r>
          <w:r w:rsidRPr="00A36925">
            <w:rPr>
              <w:rStyle w:val="Platshllartext"/>
            </w:rPr>
            <w:t>.</w:t>
          </w:r>
        </w:p>
      </w:docPartBody>
    </w:docPart>
    <w:docPart>
      <w:docPartPr>
        <w:name w:val="6159D4F26C32486497C9CF9D28E34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BBF7F-1EA3-4E92-8E18-1435BCA436FD}"/>
      </w:docPartPr>
      <w:docPartBody>
        <w:p w:rsidR="009D7FBA" w:rsidRDefault="009D7FBA">
          <w:pPr>
            <w:pStyle w:val="6159D4F26C32486497C9CF9D28E34468"/>
          </w:pPr>
          <w:r w:rsidRPr="00A36925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e-postadress</w:t>
          </w:r>
          <w:r w:rsidRPr="00A36925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BA"/>
    <w:rsid w:val="003131D9"/>
    <w:rsid w:val="009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spacing w:after="200" w:line="276" w:lineRule="auto"/>
      <w:outlineLvl w:val="0"/>
    </w:pPr>
    <w:rPr>
      <w:rFonts w:ascii="Arial" w:eastAsia="Times New Roman" w:hAnsi="Arial" w:cs="Arial"/>
      <w:b/>
      <w:bCs/>
      <w:kern w:val="32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DB22A4C2D9F42DC8A03B0AE09AA5F93">
    <w:name w:val="7DB22A4C2D9F42DC8A03B0AE09AA5F93"/>
  </w:style>
  <w:style w:type="character" w:customStyle="1" w:styleId="Rubrik1Char">
    <w:name w:val="Rubrik 1 Char"/>
    <w:basedOn w:val="Standardstycketeckensnitt"/>
    <w:link w:val="Rubrik1"/>
    <w:uiPriority w:val="99"/>
    <w:rPr>
      <w:rFonts w:ascii="Arial" w:eastAsia="Times New Roman" w:hAnsi="Arial" w:cs="Arial"/>
      <w:b/>
      <w:bCs/>
      <w:kern w:val="32"/>
      <w:sz w:val="28"/>
      <w:szCs w:val="24"/>
    </w:rPr>
  </w:style>
  <w:style w:type="paragraph" w:customStyle="1" w:styleId="3609C4BEEF80492B9E7D61AFC466F487">
    <w:name w:val="3609C4BEEF80492B9E7D61AFC466F487"/>
  </w:style>
  <w:style w:type="paragraph" w:customStyle="1" w:styleId="B2ADFF4AD4144A35A83F8BBE8949EA8B">
    <w:name w:val="B2ADFF4AD4144A35A83F8BBE8949EA8B"/>
  </w:style>
  <w:style w:type="paragraph" w:customStyle="1" w:styleId="97443EF8E96E4B6EAAF4397489B48C47">
    <w:name w:val="97443EF8E96E4B6EAAF4397489B48C47"/>
  </w:style>
  <w:style w:type="paragraph" w:customStyle="1" w:styleId="6159D4F26C32486497C9CF9D28E34468">
    <w:name w:val="6159D4F26C32486497C9CF9D28E34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TI dokumentation 4-3">
  <a:themeElements>
    <a:clrScheme name="FTI dokumentation">
      <a:dk1>
        <a:sysClr val="windowText" lastClr="000000"/>
      </a:dk1>
      <a:lt1>
        <a:sysClr val="window" lastClr="FFFFFF"/>
      </a:lt1>
      <a:dk2>
        <a:srgbClr val="00764F"/>
      </a:dk2>
      <a:lt2>
        <a:srgbClr val="EEECE1"/>
      </a:lt2>
      <a:accent1>
        <a:srgbClr val="A2A3A4"/>
      </a:accent1>
      <a:accent2>
        <a:srgbClr val="3496D1"/>
      </a:accent2>
      <a:accent3>
        <a:srgbClr val="D57F2B"/>
      </a:accent3>
      <a:accent4>
        <a:srgbClr val="00764F"/>
      </a:accent4>
      <a:accent5>
        <a:srgbClr val="82AE37"/>
      </a:accent5>
      <a:accent6>
        <a:srgbClr val="BB2A26"/>
      </a:accent6>
      <a:hlink>
        <a:srgbClr val="0000FF"/>
      </a:hlink>
      <a:folHlink>
        <a:srgbClr val="800080"/>
      </a:folHlink>
    </a:clrScheme>
    <a:fontScheme name="F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TI dokumentation 4-3" id="{022ADAFA-8E51-44F8-AD9E-9408B5F90255}" vid="{A2DB107F-EB00-4255-8F7B-F830A013FA8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 2016</Template>
  <TotalTime>3</TotalTime>
  <Pages>2</Pages>
  <Words>617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PM</dc:subject>
  <dc:creator>Lindis Holmberg</dc:creator>
  <cp:keywords/>
  <dc:description/>
  <cp:lastModifiedBy>Lisa Södergren</cp:lastModifiedBy>
  <cp:revision>4</cp:revision>
  <cp:lastPrinted>2017-06-27T07:54:00Z</cp:lastPrinted>
  <dcterms:created xsi:type="dcterms:W3CDTF">2017-07-04T13:31:00Z</dcterms:created>
  <dcterms:modified xsi:type="dcterms:W3CDTF">2017-07-05T05:23:00Z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