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B2" w:rsidRDefault="00D121B2">
      <w:pPr>
        <w:tabs>
          <w:tab w:val="left" w:pos="6946"/>
        </w:tabs>
        <w:rPr>
          <w:rFonts w:ascii="Georgia" w:hAnsi="Georgia"/>
          <w:sz w:val="22"/>
          <w:szCs w:val="22"/>
        </w:rPr>
      </w:pPr>
      <w:bookmarkStart w:id="0" w:name="_GoBack"/>
      <w:bookmarkEnd w:id="0"/>
    </w:p>
    <w:p w:rsidR="001F0440" w:rsidRDefault="001F0440" w:rsidP="00B22D69">
      <w:pPr>
        <w:pStyle w:val="Ingetavstnd"/>
        <w:rPr>
          <w:rFonts w:ascii="Times New Roman" w:hAnsi="Times New Roman" w:cs="Times New Roman"/>
          <w:sz w:val="22"/>
          <w:szCs w:val="22"/>
        </w:rPr>
      </w:pPr>
    </w:p>
    <w:p w:rsidR="001F0440" w:rsidRDefault="001F0440" w:rsidP="00B22D69">
      <w:pPr>
        <w:pStyle w:val="Ingetavstnd"/>
        <w:rPr>
          <w:rFonts w:ascii="Times New Roman" w:hAnsi="Times New Roman" w:cs="Times New Roman"/>
          <w:sz w:val="22"/>
          <w:szCs w:val="22"/>
        </w:rPr>
      </w:pPr>
    </w:p>
    <w:p w:rsidR="00B22D69" w:rsidRPr="00B22D69" w:rsidRDefault="00DC6DC2" w:rsidP="00B22D69">
      <w:pPr>
        <w:pStyle w:val="Ingetavstn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2014-07-04</w:t>
      </w:r>
    </w:p>
    <w:p w:rsidR="001F0440" w:rsidRDefault="001F0440" w:rsidP="00DC6DC2">
      <w:pPr>
        <w:rPr>
          <w:rFonts w:eastAsiaTheme="minorHAnsi"/>
          <w:sz w:val="22"/>
          <w:szCs w:val="22"/>
        </w:rPr>
      </w:pPr>
    </w:p>
    <w:p w:rsidR="00DC6DC2" w:rsidRPr="00A8227D" w:rsidRDefault="00DC6DC2" w:rsidP="00DC6DC2">
      <w:pPr>
        <w:rPr>
          <w:rFonts w:ascii="Arial" w:hAnsi="Arial"/>
          <w:i/>
        </w:rPr>
      </w:pPr>
      <w:r w:rsidRPr="00A8227D">
        <w:rPr>
          <w:rFonts w:ascii="Arial" w:hAnsi="Arial"/>
          <w:i/>
        </w:rPr>
        <w:t>Debatt om anhörigstöd:</w:t>
      </w:r>
    </w:p>
    <w:p w:rsidR="001F0440" w:rsidRDefault="001F0440" w:rsidP="00DC6DC2">
      <w:pPr>
        <w:rPr>
          <w:rFonts w:ascii="Arial" w:hAnsi="Arial"/>
          <w:b/>
          <w:sz w:val="28"/>
          <w:szCs w:val="28"/>
        </w:rPr>
      </w:pPr>
    </w:p>
    <w:p w:rsidR="00DC6DC2" w:rsidRDefault="00DC6DC2" w:rsidP="00DC6DC2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Stärkt lagstiftning, dokumentation och utbildning efterfrågas</w:t>
      </w:r>
    </w:p>
    <w:p w:rsidR="00DC6DC2" w:rsidRDefault="00DC6DC2" w:rsidP="00DC6DC2">
      <w:pPr>
        <w:rPr>
          <w:rFonts w:ascii="Arial" w:hAnsi="Arial"/>
          <w:b/>
          <w:sz w:val="28"/>
          <w:szCs w:val="28"/>
        </w:rPr>
      </w:pPr>
    </w:p>
    <w:p w:rsidR="00DC6DC2" w:rsidRPr="001F0226" w:rsidRDefault="00DC6DC2" w:rsidP="00DC6DC2">
      <w:pPr>
        <w:rPr>
          <w:rFonts w:ascii="Arial" w:hAnsi="Arial"/>
          <w:b/>
        </w:rPr>
      </w:pPr>
      <w:r w:rsidRPr="001F0226">
        <w:rPr>
          <w:rFonts w:ascii="Arial" w:hAnsi="Arial"/>
          <w:b/>
        </w:rPr>
        <w:t>För fem år sedan fick kommunerna lagstadgat ansvar för stöd till närstående. Varför händer så lite i kommuner och landsting? Hur kan vi göra för att komma vidare?</w:t>
      </w:r>
    </w:p>
    <w:p w:rsidR="00DC6DC2" w:rsidRPr="00FA6096" w:rsidRDefault="00DC6DC2" w:rsidP="00DC6DC2">
      <w:pPr>
        <w:spacing w:before="120"/>
        <w:rPr>
          <w:rFonts w:ascii="Arial" w:hAnsi="Arial"/>
        </w:rPr>
      </w:pPr>
      <w:r>
        <w:rPr>
          <w:rFonts w:ascii="Arial" w:hAnsi="Arial"/>
        </w:rPr>
        <w:t>Under temat ovan möttes riksrevisor Jan Landahl, företrädare för riksdag, kommuner, landsting och Nationellt kompetenscenter anhöriga under ett seminarium i Almedalen. I publiken fanns en brokig samling politiker, forskare, professionella, frivilligorganisationer, anhöriga och bara allmänt intresserad.</w:t>
      </w:r>
    </w:p>
    <w:p w:rsidR="00DC6DC2" w:rsidRDefault="00DC6DC2" w:rsidP="00DC6DC2">
      <w:pPr>
        <w:pStyle w:val="Liststycke"/>
        <w:spacing w:before="120"/>
        <w:ind w:left="0"/>
        <w:rPr>
          <w:rFonts w:ascii="Arial" w:hAnsi="Arial"/>
        </w:rPr>
      </w:pPr>
      <w:r>
        <w:rPr>
          <w:rFonts w:ascii="Arial" w:hAnsi="Arial"/>
        </w:rPr>
        <w:t xml:space="preserve">Riksrevisorn levererade en diger åtgärdslista. Huvudpunkterna var lagändringar – förtydligande av Socialtjänstlagen och en översyn av ansvar för landstingen genom Hälso- och sjukvårdslagen, utbildningar och förbättrad </w:t>
      </w:r>
      <w:r w:rsidRPr="001F0440">
        <w:rPr>
          <w:rFonts w:ascii="Arial" w:hAnsi="Arial"/>
        </w:rPr>
        <w:t>uppföljning</w:t>
      </w:r>
      <w:r>
        <w:rPr>
          <w:rFonts w:ascii="Arial" w:hAnsi="Arial"/>
        </w:rPr>
        <w:t>. Jan Landahl var tydlig med var ansvaret ligger:</w:t>
      </w:r>
    </w:p>
    <w:p w:rsidR="00DC6DC2" w:rsidRPr="002905D3" w:rsidRDefault="00DC6DC2" w:rsidP="00DC6DC2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Pr="002905D3">
        <w:rPr>
          <w:rFonts w:ascii="Arial" w:hAnsi="Arial"/>
        </w:rPr>
        <w:t>Staten har ett ansvar att ge stöd och att följa upp hur det går.</w:t>
      </w:r>
    </w:p>
    <w:p w:rsidR="00DC6DC2" w:rsidRDefault="00DC6DC2" w:rsidP="00DC6DC2">
      <w:pPr>
        <w:spacing w:before="120"/>
        <w:rPr>
          <w:rFonts w:ascii="Arial" w:hAnsi="Arial"/>
        </w:rPr>
      </w:pPr>
      <w:r w:rsidRPr="00FA6096">
        <w:rPr>
          <w:rFonts w:ascii="Arial" w:hAnsi="Arial"/>
        </w:rPr>
        <w:t>Lena Segerberg (S), landstingsråd i Kalmar län</w:t>
      </w:r>
      <w:r>
        <w:rPr>
          <w:rFonts w:ascii="Arial" w:hAnsi="Arial"/>
        </w:rPr>
        <w:t>,</w:t>
      </w:r>
      <w:r w:rsidRPr="00FA6096">
        <w:rPr>
          <w:rFonts w:ascii="Arial" w:hAnsi="Arial"/>
        </w:rPr>
        <w:t xml:space="preserve"> kompletterade </w:t>
      </w:r>
      <w:r>
        <w:rPr>
          <w:rFonts w:ascii="Arial" w:hAnsi="Arial"/>
        </w:rPr>
        <w:t xml:space="preserve">med behovet av att titta på arbetsgivarrollen, hur landstinget som arbetsgivare kan stötta sina medarbetare i anhörigrollen. </w:t>
      </w:r>
    </w:p>
    <w:p w:rsidR="00DC6DC2" w:rsidRDefault="00DC6DC2" w:rsidP="00DC6DC2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Det fanns stor enighet bland alla medverkande om behovet av kompetensutveckling och information. Det handlar om utbildning i bemötande hos personal i vård och omsorg och om information för allmänheten så att man vet vad man kan efterfråga. Marlene Lund Kopparklint (M) kommunalråd i </w:t>
      </w:r>
      <w:r w:rsidRPr="001F0440">
        <w:rPr>
          <w:rFonts w:ascii="Arial" w:hAnsi="Arial"/>
        </w:rPr>
        <w:t xml:space="preserve">Karlstad </w:t>
      </w:r>
      <w:r>
        <w:rPr>
          <w:rFonts w:ascii="Arial" w:hAnsi="Arial"/>
        </w:rPr>
        <w:t>och själv anhörig, betonade behovet av att se barnen.</w:t>
      </w:r>
    </w:p>
    <w:p w:rsidR="00DC6DC2" w:rsidRDefault="00DC6DC2" w:rsidP="00DC6DC2">
      <w:pPr>
        <w:spacing w:before="120"/>
        <w:rPr>
          <w:rFonts w:ascii="Arial" w:hAnsi="Arial"/>
        </w:rPr>
      </w:pPr>
      <w:r>
        <w:rPr>
          <w:rFonts w:ascii="Arial" w:hAnsi="Arial"/>
        </w:rPr>
        <w:t>– Vi har i Sverige 400 000 barn till missbrukare, det är viktigt att lära sig se och läsa av folk. Som barn till missbrukare isolerar man sig i sin egen bubbla. Det måste finnas någon som sticker hål på bubblan och kan ge stöd.</w:t>
      </w:r>
    </w:p>
    <w:p w:rsidR="00DC6DC2" w:rsidRDefault="00DC6DC2" w:rsidP="00DC6DC2">
      <w:pPr>
        <w:spacing w:before="120"/>
        <w:rPr>
          <w:rFonts w:ascii="Arial" w:hAnsi="Arial"/>
        </w:rPr>
      </w:pPr>
      <w:r>
        <w:rPr>
          <w:rFonts w:ascii="Arial" w:hAnsi="Arial"/>
        </w:rPr>
        <w:t>Om enigheten var stor kring behovet av utbildning var meningarna delade kring behovet av förändrad lagstiftning. Riksdagsledamoten Margareta B Kjellin (M) såg svårigheter i balansen mellan flexibilitet och tvång. Dokumentation behövs för att få kunskap om omfattning av anhörigas insatser och för att kunna följa upp vilka insatser som fungerar. Men även i dokumentationsfrågan ventilerades olika åsikter. En anhörig i publiken motsatte sig bestämt att bli föremål för dokumentation.</w:t>
      </w:r>
    </w:p>
    <w:p w:rsidR="00DC6DC2" w:rsidRDefault="00DC6DC2" w:rsidP="00DC6DC2">
      <w:pPr>
        <w:spacing w:before="120"/>
        <w:rPr>
          <w:rFonts w:ascii="Arial" w:hAnsi="Arial"/>
        </w:rPr>
      </w:pPr>
      <w:r>
        <w:rPr>
          <w:rFonts w:ascii="Arial" w:hAnsi="Arial"/>
        </w:rPr>
        <w:t>Jan Landahl avslutade med att han ser fram emot att regeringen kommer med konkreta förslag till riksdagen.</w:t>
      </w:r>
    </w:p>
    <w:p w:rsidR="00DC6DC2" w:rsidRDefault="00DC6DC2" w:rsidP="00DC6DC2">
      <w:pPr>
        <w:spacing w:before="120"/>
        <w:rPr>
          <w:rFonts w:ascii="Arial" w:hAnsi="Arial"/>
        </w:rPr>
      </w:pPr>
      <w:r>
        <w:rPr>
          <w:rFonts w:ascii="Arial" w:hAnsi="Arial"/>
        </w:rPr>
        <w:t>Majlis Lundgren, kanslichef på Anhörigas riksförbund fyllde på:</w:t>
      </w:r>
    </w:p>
    <w:p w:rsidR="00DC6DC2" w:rsidRPr="00A5086A" w:rsidRDefault="00DC6DC2" w:rsidP="00DC6DC2">
      <w:pPr>
        <w:spacing w:before="120"/>
        <w:rPr>
          <w:rFonts w:ascii="Arial" w:hAnsi="Arial"/>
        </w:rPr>
      </w:pPr>
      <w:r>
        <w:rPr>
          <w:rFonts w:ascii="Arial" w:hAnsi="Arial"/>
        </w:rPr>
        <w:t>– Jag ser fram emot regeringens svar och emot krafttag och ett ödmjukt samarbete.</w:t>
      </w:r>
    </w:p>
    <w:p w:rsidR="00DC6DC2" w:rsidRDefault="00DC6DC2" w:rsidP="00DC6DC2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– Det känns som om frågan flyttas framåt, att det händer något, summerade Lennart Magnusson, verksamhetschef på </w:t>
      </w:r>
      <w:proofErr w:type="spellStart"/>
      <w:r>
        <w:rPr>
          <w:rFonts w:ascii="Arial" w:hAnsi="Arial"/>
        </w:rPr>
        <w:t>Nka</w:t>
      </w:r>
      <w:proofErr w:type="spellEnd"/>
      <w:r>
        <w:rPr>
          <w:rFonts w:ascii="Arial" w:hAnsi="Arial"/>
        </w:rPr>
        <w:t>.</w:t>
      </w:r>
    </w:p>
    <w:p w:rsidR="001F0440" w:rsidRDefault="001F0440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1F0440" w:rsidRDefault="001F0440" w:rsidP="00DC6DC2">
      <w:pPr>
        <w:spacing w:before="120"/>
        <w:rPr>
          <w:rFonts w:ascii="Arial" w:hAnsi="Arial"/>
          <w:b/>
        </w:rPr>
      </w:pPr>
    </w:p>
    <w:p w:rsidR="00DC6DC2" w:rsidRPr="00F3069F" w:rsidRDefault="00DC6DC2" w:rsidP="00DC6DC2">
      <w:pPr>
        <w:spacing w:before="120"/>
        <w:rPr>
          <w:rFonts w:ascii="Arial" w:hAnsi="Arial"/>
          <w:b/>
        </w:rPr>
      </w:pPr>
      <w:r w:rsidRPr="00F3069F">
        <w:rPr>
          <w:rFonts w:ascii="Arial" w:hAnsi="Arial"/>
          <w:b/>
        </w:rPr>
        <w:t>Fakta:</w:t>
      </w:r>
    </w:p>
    <w:p w:rsidR="00DC6DC2" w:rsidRPr="00F3069F" w:rsidRDefault="00DC6DC2" w:rsidP="00DC6DC2">
      <w:pPr>
        <w:spacing w:before="120"/>
        <w:rPr>
          <w:rFonts w:ascii="Arial" w:hAnsi="Arial"/>
        </w:rPr>
      </w:pPr>
      <w:r>
        <w:rPr>
          <w:rFonts w:ascii="Arial" w:hAnsi="Arial"/>
        </w:rPr>
        <w:t>Riksrevisionen konstaterade i en rapport som offentliggjordes i våras d</w:t>
      </w:r>
      <w:r w:rsidRPr="00F3069F">
        <w:rPr>
          <w:rFonts w:ascii="Arial" w:hAnsi="Arial" w:cs="Arial"/>
          <w:bCs/>
          <w:color w:val="1B1B1B"/>
        </w:rPr>
        <w:t>agens anhörigstöd är bristfälligt och tillgodoser inte behoven. Det stöd som byggts upp i kommunerna måste därför utvecklas och bli mer individualiserat, flexibelt och kvalitativt. Stödet måste också ges på lika villkor över hela landet.</w:t>
      </w:r>
      <w:r>
        <w:rPr>
          <w:rFonts w:ascii="Arial" w:hAnsi="Arial"/>
        </w:rPr>
        <w:t xml:space="preserve"> </w:t>
      </w:r>
      <w:hyperlink r:id="rId10" w:history="1">
        <w:r w:rsidRPr="001A6F57">
          <w:rPr>
            <w:rStyle w:val="Hyperlnk"/>
            <w:rFonts w:ascii="Arial" w:hAnsi="Arial"/>
          </w:rPr>
          <w:t>Ladda ner sammanfattningen av rapporten här</w:t>
        </w:r>
      </w:hyperlink>
    </w:p>
    <w:p w:rsidR="00DC6DC2" w:rsidRDefault="00DC6DC2" w:rsidP="00DC6DC2">
      <w:pPr>
        <w:spacing w:before="120"/>
        <w:rPr>
          <w:rFonts w:ascii="Arial" w:hAnsi="Arial"/>
        </w:rPr>
      </w:pPr>
    </w:p>
    <w:p w:rsidR="007B70DD" w:rsidRPr="007B70DD" w:rsidRDefault="007B70DD" w:rsidP="007B70DD">
      <w:pPr>
        <w:ind w:right="1134"/>
        <w:rPr>
          <w:b/>
          <w:color w:val="000000" w:themeColor="text1"/>
          <w:sz w:val="22"/>
          <w:szCs w:val="22"/>
        </w:rPr>
      </w:pPr>
      <w:r w:rsidRPr="007B70DD">
        <w:rPr>
          <w:b/>
          <w:color w:val="000000" w:themeColor="text1"/>
          <w:sz w:val="22"/>
          <w:szCs w:val="22"/>
        </w:rPr>
        <w:t>Kontakt: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B70DD" w:rsidRPr="007B70DD" w:rsidTr="007B70DD">
        <w:tc>
          <w:tcPr>
            <w:tcW w:w="4605" w:type="dxa"/>
          </w:tcPr>
          <w:p w:rsidR="007B70DD" w:rsidRPr="007B70DD" w:rsidRDefault="007B70DD" w:rsidP="007B70DD">
            <w:pPr>
              <w:ind w:right="1134"/>
              <w:rPr>
                <w:color w:val="000000" w:themeColor="text1"/>
                <w:sz w:val="22"/>
                <w:szCs w:val="22"/>
              </w:rPr>
            </w:pPr>
            <w:r w:rsidRPr="007B70DD">
              <w:rPr>
                <w:color w:val="000000" w:themeColor="text1"/>
                <w:sz w:val="22"/>
                <w:szCs w:val="22"/>
              </w:rPr>
              <w:t>Lennart Magnusson</w:t>
            </w:r>
          </w:p>
          <w:p w:rsidR="007B70DD" w:rsidRDefault="007B70DD" w:rsidP="007B70DD">
            <w:pPr>
              <w:ind w:right="1134"/>
              <w:rPr>
                <w:color w:val="000000" w:themeColor="text1"/>
                <w:sz w:val="22"/>
                <w:szCs w:val="22"/>
              </w:rPr>
            </w:pPr>
            <w:r w:rsidRPr="007B70DD">
              <w:rPr>
                <w:color w:val="000000" w:themeColor="text1"/>
                <w:sz w:val="22"/>
                <w:szCs w:val="22"/>
              </w:rPr>
              <w:t>Verksamhetschef och forskare</w:t>
            </w:r>
          </w:p>
          <w:p w:rsidR="007B70DD" w:rsidRPr="007B70DD" w:rsidRDefault="007B70DD" w:rsidP="007B70DD">
            <w:pPr>
              <w:ind w:right="1134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Nka</w:t>
            </w:r>
            <w:proofErr w:type="spellEnd"/>
          </w:p>
          <w:p w:rsidR="007B70DD" w:rsidRPr="007B70DD" w:rsidRDefault="007B70DD" w:rsidP="007B70DD">
            <w:pPr>
              <w:ind w:right="1134"/>
              <w:rPr>
                <w:color w:val="000000" w:themeColor="text1"/>
                <w:sz w:val="22"/>
                <w:szCs w:val="22"/>
              </w:rPr>
            </w:pPr>
            <w:r w:rsidRPr="007B70DD">
              <w:rPr>
                <w:color w:val="000000" w:themeColor="text1"/>
                <w:sz w:val="22"/>
                <w:szCs w:val="22"/>
              </w:rPr>
              <w:t>Tel 0480-41 8021 eller lennart.magnusson@anhoriga.se</w:t>
            </w:r>
          </w:p>
        </w:tc>
        <w:tc>
          <w:tcPr>
            <w:tcW w:w="4606" w:type="dxa"/>
          </w:tcPr>
          <w:p w:rsidR="007B70DD" w:rsidRPr="00DC6DC2" w:rsidRDefault="007B70DD" w:rsidP="007B70DD">
            <w:pPr>
              <w:ind w:right="1134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22D69" w:rsidRPr="00B22D69" w:rsidRDefault="00B22D69" w:rsidP="007B70DD">
      <w:pPr>
        <w:pStyle w:val="Ingetavstnd"/>
        <w:rPr>
          <w:rFonts w:ascii="Times New Roman" w:hAnsi="Times New Roman" w:cs="Times New Roman"/>
          <w:sz w:val="22"/>
          <w:szCs w:val="22"/>
        </w:rPr>
      </w:pPr>
    </w:p>
    <w:sectPr w:rsidR="00B22D69" w:rsidRPr="00B22D69" w:rsidSect="001F0440">
      <w:headerReference w:type="default" r:id="rId11"/>
      <w:footerReference w:type="default" r:id="rId12"/>
      <w:pgSz w:w="11907" w:h="16840"/>
      <w:pgMar w:top="1361" w:right="1418" w:bottom="1474" w:left="1418" w:header="425" w:footer="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72" w:rsidRDefault="00AE0572">
      <w:r>
        <w:separator/>
      </w:r>
    </w:p>
  </w:endnote>
  <w:endnote w:type="continuationSeparator" w:id="0">
    <w:p w:rsidR="00AE0572" w:rsidRDefault="00AE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ypewriterURW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ypewriterURWExtWidLig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7" w:rsidRDefault="007A5677">
    <w:pPr>
      <w:pStyle w:val="Sidfot"/>
      <w:jc w:val="center"/>
    </w:pPr>
    <w:r>
      <w:t>______________________________________________________</w:t>
    </w:r>
  </w:p>
  <w:p w:rsidR="007A5677" w:rsidRPr="002313DB" w:rsidRDefault="00BF1256">
    <w:pPr>
      <w:pStyle w:val="Sidfot"/>
      <w:jc w:val="center"/>
      <w:rPr>
        <w:rFonts w:ascii="TypewriterURW" w:hAnsi="TypewriterURW" w:cs="Arial"/>
        <w:b/>
        <w:sz w:val="22"/>
        <w:szCs w:val="22"/>
      </w:rPr>
    </w:pPr>
    <w:r w:rsidRPr="002313DB">
      <w:rPr>
        <w:rFonts w:ascii="TypewriterURW" w:hAnsi="TypewriterURW" w:cs="Arial"/>
        <w:b/>
        <w:sz w:val="22"/>
        <w:szCs w:val="22"/>
      </w:rPr>
      <w:t xml:space="preserve">Nationellt kompetenscentrum </w:t>
    </w:r>
    <w:r w:rsidR="002313DB" w:rsidRPr="002313DB">
      <w:rPr>
        <w:rFonts w:ascii="TypewriterURW" w:hAnsi="TypewriterURW" w:cs="Arial"/>
        <w:b/>
        <w:sz w:val="22"/>
        <w:szCs w:val="22"/>
      </w:rPr>
      <w:t>a</w:t>
    </w:r>
    <w:r w:rsidRPr="002313DB">
      <w:rPr>
        <w:rFonts w:ascii="TypewriterURW" w:hAnsi="TypewriterURW" w:cs="Arial"/>
        <w:b/>
        <w:sz w:val="22"/>
        <w:szCs w:val="22"/>
      </w:rPr>
      <w:t>nhöriga</w:t>
    </w:r>
  </w:p>
  <w:p w:rsidR="007A5677" w:rsidRPr="00B22D69" w:rsidRDefault="00BF1256" w:rsidP="00B22D69">
    <w:pPr>
      <w:pStyle w:val="Sidfot"/>
      <w:jc w:val="center"/>
      <w:rPr>
        <w:rFonts w:ascii="TypewriterURWExtWidLig" w:hAnsi="TypewriterURWExtWidLig" w:cs="Arial"/>
        <w:sz w:val="20"/>
      </w:rPr>
    </w:pPr>
    <w:r w:rsidRPr="00F06808">
      <w:rPr>
        <w:rFonts w:ascii="TypewriterURWExtWidLig" w:hAnsi="TypewriterURWExtWidLig" w:cs="Arial"/>
        <w:sz w:val="20"/>
      </w:rPr>
      <w:t xml:space="preserve">Box </w:t>
    </w:r>
    <w:r w:rsidR="00AE1959">
      <w:rPr>
        <w:rFonts w:ascii="TypewriterURWExtWidLig" w:hAnsi="TypewriterURWExtWidLig" w:cs="Arial"/>
        <w:sz w:val="20"/>
      </w:rPr>
      <w:t>762</w:t>
    </w:r>
    <w:r w:rsidR="002313DB">
      <w:rPr>
        <w:rFonts w:ascii="TypewriterURWExtWidLig" w:hAnsi="TypewriterURWExtWidLig" w:cs="Arial"/>
        <w:sz w:val="20"/>
      </w:rPr>
      <w:t xml:space="preserve">, </w:t>
    </w:r>
    <w:r w:rsidRPr="00F06808">
      <w:rPr>
        <w:rFonts w:ascii="TypewriterURWExtWidLig" w:hAnsi="TypewriterURWExtWidLig" w:cs="Arial"/>
        <w:sz w:val="20"/>
      </w:rPr>
      <w:t>391 2</w:t>
    </w:r>
    <w:r w:rsidR="00AE1959">
      <w:rPr>
        <w:rFonts w:ascii="TypewriterURWExtWidLig" w:hAnsi="TypewriterURWExtWidLig" w:cs="Arial"/>
        <w:sz w:val="20"/>
      </w:rPr>
      <w:t>7</w:t>
    </w:r>
    <w:r w:rsidRPr="00F06808">
      <w:rPr>
        <w:rFonts w:ascii="TypewriterURWExtWidLig" w:hAnsi="TypewriterURWExtWidLig" w:cs="Arial"/>
        <w:sz w:val="20"/>
      </w:rPr>
      <w:t xml:space="preserve"> Kalmar</w:t>
    </w:r>
    <w:r w:rsidR="00B22D69">
      <w:rPr>
        <w:rFonts w:ascii="TypewriterURWExtWidLig" w:hAnsi="TypewriterURWExtWidLig" w:cs="Arial"/>
        <w:sz w:val="20"/>
      </w:rPr>
      <w:t>, t</w:t>
    </w:r>
    <w:proofErr w:type="spellStart"/>
    <w:r w:rsidR="002313DB">
      <w:rPr>
        <w:rFonts w:ascii="TypewriterURWExtWidLig" w:hAnsi="TypewriterURWExtWidLig" w:cs="Arial"/>
        <w:sz w:val="20"/>
        <w:lang w:val="de-DE"/>
      </w:rPr>
      <w:t>ele</w:t>
    </w:r>
    <w:r w:rsidRPr="00F06808">
      <w:rPr>
        <w:rFonts w:ascii="TypewriterURWExtWidLig" w:hAnsi="TypewriterURWExtWidLig" w:cs="Arial"/>
        <w:sz w:val="20"/>
        <w:lang w:val="de-DE"/>
      </w:rPr>
      <w:t>f</w:t>
    </w:r>
    <w:r w:rsidR="002313DB">
      <w:rPr>
        <w:rFonts w:ascii="TypewriterURWExtWidLig" w:hAnsi="TypewriterURWExtWidLig" w:cs="Arial"/>
        <w:sz w:val="20"/>
        <w:lang w:val="de-DE"/>
      </w:rPr>
      <w:t>o</w:t>
    </w:r>
    <w:r w:rsidRPr="00F06808">
      <w:rPr>
        <w:rFonts w:ascii="TypewriterURWExtWidLig" w:hAnsi="TypewriterURWExtWidLig" w:cs="Arial"/>
        <w:sz w:val="20"/>
        <w:lang w:val="de-DE"/>
      </w:rPr>
      <w:t>n</w:t>
    </w:r>
    <w:proofErr w:type="spellEnd"/>
    <w:r w:rsidRPr="00F06808">
      <w:rPr>
        <w:rFonts w:ascii="TypewriterURWExtWidLig" w:hAnsi="TypewriterURWExtWidLig" w:cs="Arial"/>
        <w:sz w:val="20"/>
        <w:lang w:val="de-DE"/>
      </w:rPr>
      <w:t xml:space="preserve"> 0480-41 80 20</w:t>
    </w:r>
  </w:p>
  <w:p w:rsidR="007A5677" w:rsidRPr="00F06808" w:rsidRDefault="007A5677">
    <w:pPr>
      <w:pStyle w:val="Sidfot"/>
      <w:jc w:val="center"/>
      <w:rPr>
        <w:rFonts w:ascii="TypewriterURWExtWidLig" w:hAnsi="TypewriterURWExtWidLig" w:cs="Arial"/>
        <w:sz w:val="20"/>
        <w:lang w:val="de-DE"/>
      </w:rPr>
    </w:pPr>
    <w:r w:rsidRPr="00F06808">
      <w:rPr>
        <w:rFonts w:ascii="TypewriterURWExtWidLig" w:hAnsi="TypewriterURWExtWidLig" w:cs="Arial"/>
        <w:sz w:val="20"/>
        <w:lang w:val="de-DE"/>
      </w:rPr>
      <w:t>www.</w:t>
    </w:r>
    <w:r w:rsidR="00147B0B" w:rsidRPr="00F06808">
      <w:rPr>
        <w:rFonts w:ascii="TypewriterURWExtWidLig" w:hAnsi="TypewriterURWExtWidLig" w:cs="Arial"/>
        <w:sz w:val="20"/>
        <w:lang w:val="de-DE"/>
      </w:rPr>
      <w:t>anho</w:t>
    </w:r>
    <w:r w:rsidR="00BF1256" w:rsidRPr="00F06808">
      <w:rPr>
        <w:rFonts w:ascii="TypewriterURWExtWidLig" w:hAnsi="TypewriterURWExtWidLig" w:cs="Arial"/>
        <w:sz w:val="20"/>
        <w:lang w:val="de-DE"/>
      </w:rPr>
      <w:t>riga.se</w:t>
    </w:r>
  </w:p>
  <w:p w:rsidR="007A5677" w:rsidRDefault="007A5677">
    <w:pPr>
      <w:pStyle w:val="Sidfot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72" w:rsidRDefault="00AE0572">
      <w:r>
        <w:separator/>
      </w:r>
    </w:p>
  </w:footnote>
  <w:footnote w:type="continuationSeparator" w:id="0">
    <w:p w:rsidR="00AE0572" w:rsidRDefault="00AE0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65" w:rsidRDefault="00277765">
    <w:pPr>
      <w:pStyle w:val="Sidhuvud"/>
    </w:pPr>
  </w:p>
  <w:p w:rsidR="00BF1256" w:rsidRPr="00BC0A93" w:rsidRDefault="002313DB" w:rsidP="00BC0A93">
    <w:pPr>
      <w:pStyle w:val="Sidhuvud"/>
      <w:ind w:left="-284"/>
      <w:rPr>
        <w:noProof/>
      </w:rPr>
    </w:pPr>
    <w:r>
      <w:rPr>
        <w:noProof/>
      </w:rPr>
      <w:drawing>
        <wp:inline distT="0" distB="0" distL="0" distR="0" wp14:anchorId="35A0214A" wp14:editId="5B29E0D6">
          <wp:extent cx="1168010" cy="432000"/>
          <wp:effectExtent l="0" t="0" r="0" b="635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a_logo_cmyk_www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01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102"/>
    <w:multiLevelType w:val="hybridMultilevel"/>
    <w:tmpl w:val="B0C627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2540B"/>
    <w:multiLevelType w:val="singleLevel"/>
    <w:tmpl w:val="CA08383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55927BD5"/>
    <w:multiLevelType w:val="hybridMultilevel"/>
    <w:tmpl w:val="B83C6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73812"/>
    <w:multiLevelType w:val="hybridMultilevel"/>
    <w:tmpl w:val="6EEE2C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24D16"/>
    <w:multiLevelType w:val="hybridMultilevel"/>
    <w:tmpl w:val="2E724042"/>
    <w:lvl w:ilvl="0" w:tplc="007E1E8A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60"/>
    <w:rsid w:val="00042100"/>
    <w:rsid w:val="00071657"/>
    <w:rsid w:val="000759FD"/>
    <w:rsid w:val="00076801"/>
    <w:rsid w:val="000D4131"/>
    <w:rsid w:val="000E3EFE"/>
    <w:rsid w:val="000E6FE4"/>
    <w:rsid w:val="00136F5C"/>
    <w:rsid w:val="00144F84"/>
    <w:rsid w:val="00147B0B"/>
    <w:rsid w:val="0017121F"/>
    <w:rsid w:val="001A3204"/>
    <w:rsid w:val="001D3357"/>
    <w:rsid w:val="001F0440"/>
    <w:rsid w:val="001F7A7B"/>
    <w:rsid w:val="00214B0C"/>
    <w:rsid w:val="002313DB"/>
    <w:rsid w:val="00277765"/>
    <w:rsid w:val="00375A76"/>
    <w:rsid w:val="003A1367"/>
    <w:rsid w:val="003B1184"/>
    <w:rsid w:val="003E6C06"/>
    <w:rsid w:val="00402FC2"/>
    <w:rsid w:val="00405161"/>
    <w:rsid w:val="00432B56"/>
    <w:rsid w:val="004663AD"/>
    <w:rsid w:val="00491D22"/>
    <w:rsid w:val="00492DCB"/>
    <w:rsid w:val="00511BC6"/>
    <w:rsid w:val="005B47AB"/>
    <w:rsid w:val="005C2C80"/>
    <w:rsid w:val="005D43B7"/>
    <w:rsid w:val="00601660"/>
    <w:rsid w:val="006239F1"/>
    <w:rsid w:val="0063631D"/>
    <w:rsid w:val="00692AED"/>
    <w:rsid w:val="0069632A"/>
    <w:rsid w:val="006D4073"/>
    <w:rsid w:val="007A2C1E"/>
    <w:rsid w:val="007A5677"/>
    <w:rsid w:val="007B025C"/>
    <w:rsid w:val="007B70DD"/>
    <w:rsid w:val="007C0383"/>
    <w:rsid w:val="00857540"/>
    <w:rsid w:val="0090727B"/>
    <w:rsid w:val="00933578"/>
    <w:rsid w:val="009C24DC"/>
    <w:rsid w:val="009F3D85"/>
    <w:rsid w:val="00A4294C"/>
    <w:rsid w:val="00A90BEB"/>
    <w:rsid w:val="00AB53B3"/>
    <w:rsid w:val="00AE0572"/>
    <w:rsid w:val="00AE1959"/>
    <w:rsid w:val="00B22D69"/>
    <w:rsid w:val="00B43AE3"/>
    <w:rsid w:val="00B94B98"/>
    <w:rsid w:val="00BC0A93"/>
    <w:rsid w:val="00BF1256"/>
    <w:rsid w:val="00BF6556"/>
    <w:rsid w:val="00C26892"/>
    <w:rsid w:val="00C33536"/>
    <w:rsid w:val="00D03621"/>
    <w:rsid w:val="00D121B2"/>
    <w:rsid w:val="00D61A49"/>
    <w:rsid w:val="00DC1C45"/>
    <w:rsid w:val="00DC6DC2"/>
    <w:rsid w:val="00E27049"/>
    <w:rsid w:val="00E8355C"/>
    <w:rsid w:val="00E9245B"/>
    <w:rsid w:val="00EA2873"/>
    <w:rsid w:val="00EC18B5"/>
    <w:rsid w:val="00F0148B"/>
    <w:rsid w:val="00F0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0DD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36"/>
      <w:szCs w:val="20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rPr>
      <w:sz w:val="28"/>
      <w:szCs w:val="20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szCs w:val="20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styleId="Rubrik">
    <w:name w:val="Title"/>
    <w:basedOn w:val="Normal"/>
    <w:qFormat/>
    <w:pPr>
      <w:jc w:val="center"/>
    </w:pPr>
    <w:rPr>
      <w:rFonts w:ascii="Century Schoolbook" w:hAnsi="Century Schoolbook"/>
      <w:sz w:val="48"/>
      <w:szCs w:val="20"/>
    </w:rPr>
  </w:style>
  <w:style w:type="paragraph" w:styleId="Brdtext">
    <w:name w:val="Body Text"/>
    <w:basedOn w:val="Normal"/>
    <w:rPr>
      <w:rFonts w:ascii="Century Schoolbook" w:hAnsi="Century Schoolbook"/>
      <w:sz w:val="32"/>
      <w:szCs w:val="20"/>
    </w:rPr>
  </w:style>
  <w:style w:type="paragraph" w:styleId="Liststycke">
    <w:name w:val="List Paragraph"/>
    <w:basedOn w:val="Normal"/>
    <w:uiPriority w:val="34"/>
    <w:qFormat/>
    <w:rsid w:val="00D121B2"/>
    <w:pPr>
      <w:ind w:left="720"/>
      <w:contextualSpacing/>
    </w:pPr>
    <w:rPr>
      <w:szCs w:val="20"/>
    </w:rPr>
  </w:style>
  <w:style w:type="paragraph" w:styleId="Ballongtext">
    <w:name w:val="Balloon Text"/>
    <w:basedOn w:val="Normal"/>
    <w:link w:val="BallongtextChar"/>
    <w:rsid w:val="009F3D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F3D85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77765"/>
    <w:rPr>
      <w:sz w:val="24"/>
    </w:rPr>
  </w:style>
  <w:style w:type="paragraph" w:styleId="Ingetavstnd">
    <w:name w:val="No Spacing"/>
    <w:uiPriority w:val="1"/>
    <w:qFormat/>
    <w:rsid w:val="00B22D69"/>
    <w:rPr>
      <w:rFonts w:ascii="Garamond" w:eastAsiaTheme="minorHAnsi" w:hAnsi="Garamond" w:cstheme="minorBidi"/>
      <w:sz w:val="24"/>
      <w:szCs w:val="24"/>
    </w:rPr>
  </w:style>
  <w:style w:type="table" w:styleId="Tabellrutnt">
    <w:name w:val="Table Grid"/>
    <w:basedOn w:val="Normaltabell"/>
    <w:rsid w:val="007B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rsid w:val="00DC6D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0DD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36"/>
      <w:szCs w:val="20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rPr>
      <w:sz w:val="28"/>
      <w:szCs w:val="20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szCs w:val="20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styleId="Rubrik">
    <w:name w:val="Title"/>
    <w:basedOn w:val="Normal"/>
    <w:qFormat/>
    <w:pPr>
      <w:jc w:val="center"/>
    </w:pPr>
    <w:rPr>
      <w:rFonts w:ascii="Century Schoolbook" w:hAnsi="Century Schoolbook"/>
      <w:sz w:val="48"/>
      <w:szCs w:val="20"/>
    </w:rPr>
  </w:style>
  <w:style w:type="paragraph" w:styleId="Brdtext">
    <w:name w:val="Body Text"/>
    <w:basedOn w:val="Normal"/>
    <w:rPr>
      <w:rFonts w:ascii="Century Schoolbook" w:hAnsi="Century Schoolbook"/>
      <w:sz w:val="32"/>
      <w:szCs w:val="20"/>
    </w:rPr>
  </w:style>
  <w:style w:type="paragraph" w:styleId="Liststycke">
    <w:name w:val="List Paragraph"/>
    <w:basedOn w:val="Normal"/>
    <w:uiPriority w:val="34"/>
    <w:qFormat/>
    <w:rsid w:val="00D121B2"/>
    <w:pPr>
      <w:ind w:left="720"/>
      <w:contextualSpacing/>
    </w:pPr>
    <w:rPr>
      <w:szCs w:val="20"/>
    </w:rPr>
  </w:style>
  <w:style w:type="paragraph" w:styleId="Ballongtext">
    <w:name w:val="Balloon Text"/>
    <w:basedOn w:val="Normal"/>
    <w:link w:val="BallongtextChar"/>
    <w:rsid w:val="009F3D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F3D85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77765"/>
    <w:rPr>
      <w:sz w:val="24"/>
    </w:rPr>
  </w:style>
  <w:style w:type="paragraph" w:styleId="Ingetavstnd">
    <w:name w:val="No Spacing"/>
    <w:uiPriority w:val="1"/>
    <w:qFormat/>
    <w:rsid w:val="00B22D69"/>
    <w:rPr>
      <w:rFonts w:ascii="Garamond" w:eastAsiaTheme="minorHAnsi" w:hAnsi="Garamond" w:cstheme="minorBidi"/>
      <w:sz w:val="24"/>
      <w:szCs w:val="24"/>
    </w:rPr>
  </w:style>
  <w:style w:type="table" w:styleId="Tabellrutnt">
    <w:name w:val="Table Grid"/>
    <w:basedOn w:val="Normaltabell"/>
    <w:rsid w:val="007B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rsid w:val="00DC6D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mynewsdesk.com/se/nka/documents/sammanfattning-av-riksrevisionens-rapport-om-stoed-till-anhoeriga-37293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male\Documents\Mina%20texter%20LM\NKA\Mallar\Brevmall_NKA%2014012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A1C7F3-0621-4228-B378-39AE1229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Brevmall_NKA 140124</Template>
  <TotalTime>0</TotalTime>
  <Pages>2</Pages>
  <Words>498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FoU AB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Magnusson</dc:creator>
  <cp:lastModifiedBy>Paul Svensson</cp:lastModifiedBy>
  <cp:revision>2</cp:revision>
  <cp:lastPrinted>2007-02-28T11:47:00Z</cp:lastPrinted>
  <dcterms:created xsi:type="dcterms:W3CDTF">2014-07-04T14:06:00Z</dcterms:created>
  <dcterms:modified xsi:type="dcterms:W3CDTF">2014-07-04T14:06:00Z</dcterms:modified>
</cp:coreProperties>
</file>