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ED9" w:rsidRDefault="006F6ED9" w:rsidP="006F6ED9">
      <w:pPr>
        <w:pStyle w:val="Rubrik1"/>
      </w:pPr>
    </w:p>
    <w:p w:rsidR="006F6ED9" w:rsidRPr="00ED2BAD" w:rsidRDefault="006F6ED9" w:rsidP="006F6ED9">
      <w:pPr>
        <w:pStyle w:val="Rubrik1"/>
      </w:pPr>
      <w:r>
        <w:t>Pressmeddelande</w:t>
      </w:r>
      <w:r>
        <w:tab/>
      </w:r>
      <w:r>
        <w:tab/>
      </w:r>
      <w:r w:rsidRPr="00ED2BAD">
        <w:t xml:space="preserve">Stockholm den </w:t>
      </w:r>
      <w:r>
        <w:t>23 november 2010</w:t>
      </w:r>
      <w:r w:rsidRPr="00ED2BAD">
        <w:tab/>
      </w:r>
    </w:p>
    <w:p w:rsidR="006F6ED9" w:rsidRDefault="006F6ED9" w:rsidP="006F6ED9">
      <w:pPr>
        <w:rPr>
          <w:rFonts w:ascii="Arial" w:hAnsi="Arial"/>
          <w:sz w:val="36"/>
        </w:rPr>
      </w:pPr>
    </w:p>
    <w:p w:rsidR="006F6ED9" w:rsidRPr="00ED2BAD" w:rsidRDefault="006F6ED9" w:rsidP="006F6ED9">
      <w:pPr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Måns </w:t>
      </w:r>
      <w:proofErr w:type="spellStart"/>
      <w:r>
        <w:rPr>
          <w:rFonts w:ascii="Arial" w:hAnsi="Arial"/>
          <w:sz w:val="36"/>
        </w:rPr>
        <w:t>Zelmerlöv</w:t>
      </w:r>
      <w:proofErr w:type="spellEnd"/>
      <w:r>
        <w:rPr>
          <w:rFonts w:ascii="Arial" w:hAnsi="Arial"/>
          <w:sz w:val="36"/>
        </w:rPr>
        <w:t xml:space="preserve"> och Rasmus </w:t>
      </w:r>
      <w:proofErr w:type="spellStart"/>
      <w:r>
        <w:rPr>
          <w:rFonts w:ascii="Arial" w:hAnsi="Arial"/>
          <w:sz w:val="36"/>
        </w:rPr>
        <w:t>Seebach</w:t>
      </w:r>
      <w:proofErr w:type="spellEnd"/>
      <w:r>
        <w:rPr>
          <w:rFonts w:ascii="Arial" w:hAnsi="Arial"/>
          <w:sz w:val="36"/>
        </w:rPr>
        <w:t xml:space="preserve"> sjunger för rätten att leka</w:t>
      </w:r>
    </w:p>
    <w:p w:rsidR="006F6ED9" w:rsidRDefault="006F6ED9" w:rsidP="006F6ED9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Den 8 december anordnar Modern Times Group AB en storslagen julkonsert i Eric Ericsonhallen på Skeppsholmen i Stockholm – med bland andra </w:t>
      </w:r>
      <w:proofErr w:type="gramStart"/>
      <w:r>
        <w:rPr>
          <w:rFonts w:ascii="Times New Roman" w:hAnsi="Times New Roman"/>
          <w:b/>
          <w:sz w:val="22"/>
        </w:rPr>
        <w:t>Måns</w:t>
      </w:r>
      <w:proofErr w:type="gramEnd"/>
      <w:r>
        <w:rPr>
          <w:rFonts w:ascii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</w:rPr>
        <w:t>Zelmerlöv</w:t>
      </w:r>
      <w:proofErr w:type="spellEnd"/>
      <w:r>
        <w:rPr>
          <w:rFonts w:ascii="Times New Roman" w:hAnsi="Times New Roman"/>
          <w:b/>
          <w:sz w:val="22"/>
        </w:rPr>
        <w:t xml:space="preserve">, Rasmus </w:t>
      </w:r>
      <w:proofErr w:type="spellStart"/>
      <w:r>
        <w:rPr>
          <w:rFonts w:ascii="Times New Roman" w:hAnsi="Times New Roman"/>
          <w:b/>
          <w:sz w:val="22"/>
        </w:rPr>
        <w:t>Seebach</w:t>
      </w:r>
      <w:proofErr w:type="spellEnd"/>
      <w:r>
        <w:rPr>
          <w:rFonts w:ascii="Times New Roman" w:hAnsi="Times New Roman"/>
          <w:b/>
          <w:sz w:val="22"/>
        </w:rPr>
        <w:t xml:space="preserve"> och Malena </w:t>
      </w:r>
      <w:proofErr w:type="spellStart"/>
      <w:r>
        <w:rPr>
          <w:rFonts w:ascii="Times New Roman" w:hAnsi="Times New Roman"/>
          <w:b/>
          <w:sz w:val="22"/>
        </w:rPr>
        <w:t>Ehrnman</w:t>
      </w:r>
      <w:proofErr w:type="spellEnd"/>
      <w:r>
        <w:rPr>
          <w:rFonts w:ascii="Times New Roman" w:hAnsi="Times New Roman"/>
          <w:b/>
          <w:sz w:val="22"/>
        </w:rPr>
        <w:t xml:space="preserve">. Temat för konserten är en lekfull jul, och intäkterna går till stiftelsen </w:t>
      </w:r>
      <w:proofErr w:type="spellStart"/>
      <w:r>
        <w:rPr>
          <w:rFonts w:ascii="Times New Roman" w:hAnsi="Times New Roman"/>
          <w:b/>
          <w:sz w:val="22"/>
        </w:rPr>
        <w:t>Playing</w:t>
      </w:r>
      <w:proofErr w:type="spellEnd"/>
      <w:r>
        <w:rPr>
          <w:rFonts w:ascii="Times New Roman" w:hAnsi="Times New Roman"/>
          <w:b/>
          <w:sz w:val="22"/>
        </w:rPr>
        <w:t xml:space="preserve"> for </w:t>
      </w:r>
      <w:proofErr w:type="spellStart"/>
      <w:r>
        <w:rPr>
          <w:rFonts w:ascii="Times New Roman" w:hAnsi="Times New Roman"/>
          <w:b/>
          <w:sz w:val="22"/>
        </w:rPr>
        <w:t>Change’s</w:t>
      </w:r>
      <w:proofErr w:type="spellEnd"/>
      <w:r>
        <w:rPr>
          <w:rFonts w:ascii="Times New Roman" w:hAnsi="Times New Roman"/>
          <w:b/>
          <w:sz w:val="22"/>
        </w:rPr>
        <w:t xml:space="preserve"> julinsamling för utsatta barn. Konserten kommer att sändas i TV3 helt utan reklamavbrott.</w:t>
      </w:r>
    </w:p>
    <w:p w:rsidR="006F6ED9" w:rsidRDefault="006F6ED9" w:rsidP="006F6ED9">
      <w:pPr>
        <w:spacing w:after="0"/>
        <w:rPr>
          <w:rFonts w:ascii="Times New Roman" w:hAnsi="Times New Roman"/>
          <w:sz w:val="22"/>
        </w:rPr>
      </w:pPr>
    </w:p>
    <w:p w:rsidR="006F6ED9" w:rsidRDefault="006F6ED9" w:rsidP="006F6ED9">
      <w:pPr>
        <w:spacing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Bland de artister som är klara för julkonserten:</w:t>
      </w:r>
    </w:p>
    <w:p w:rsidR="006F6ED9" w:rsidRDefault="006F6ED9" w:rsidP="006F6ED9">
      <w:pPr>
        <w:numPr>
          <w:ilvl w:val="0"/>
          <w:numId w:val="1"/>
        </w:numPr>
        <w:spacing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Måns </w:t>
      </w:r>
      <w:proofErr w:type="spellStart"/>
      <w:r>
        <w:rPr>
          <w:rFonts w:ascii="Times New Roman" w:hAnsi="Times New Roman"/>
          <w:sz w:val="22"/>
        </w:rPr>
        <w:t>Zelmerlöv</w:t>
      </w:r>
      <w:proofErr w:type="spellEnd"/>
      <w:r>
        <w:rPr>
          <w:rFonts w:ascii="Times New Roman" w:hAnsi="Times New Roman"/>
          <w:sz w:val="22"/>
        </w:rPr>
        <w:t xml:space="preserve">, känd från bland annat melodifestivalen. </w:t>
      </w:r>
      <w:proofErr w:type="spellStart"/>
      <w:r>
        <w:rPr>
          <w:rFonts w:ascii="Times New Roman" w:hAnsi="Times New Roman"/>
          <w:sz w:val="22"/>
        </w:rPr>
        <w:t>Let’s</w:t>
      </w:r>
      <w:proofErr w:type="spellEnd"/>
      <w:r>
        <w:rPr>
          <w:rFonts w:ascii="Times New Roman" w:hAnsi="Times New Roman"/>
          <w:sz w:val="22"/>
        </w:rPr>
        <w:t xml:space="preserve"> Dance och musikalen </w:t>
      </w:r>
      <w:proofErr w:type="spellStart"/>
      <w:r>
        <w:rPr>
          <w:rFonts w:ascii="Times New Roman" w:hAnsi="Times New Roman"/>
          <w:sz w:val="22"/>
        </w:rPr>
        <w:t>Gre</w:t>
      </w:r>
      <w:r w:rsidR="00C57981">
        <w:rPr>
          <w:rFonts w:ascii="Times New Roman" w:hAnsi="Times New Roman"/>
          <w:sz w:val="22"/>
        </w:rPr>
        <w:t>a</w:t>
      </w:r>
      <w:r>
        <w:rPr>
          <w:rFonts w:ascii="Times New Roman" w:hAnsi="Times New Roman"/>
          <w:sz w:val="22"/>
        </w:rPr>
        <w:t>se</w:t>
      </w:r>
      <w:proofErr w:type="spellEnd"/>
      <w:r>
        <w:rPr>
          <w:rFonts w:ascii="Times New Roman" w:hAnsi="Times New Roman"/>
          <w:sz w:val="22"/>
        </w:rPr>
        <w:t>.</w:t>
      </w:r>
    </w:p>
    <w:p w:rsidR="006F6ED9" w:rsidRDefault="006F6ED9" w:rsidP="006F6ED9">
      <w:pPr>
        <w:numPr>
          <w:ilvl w:val="0"/>
          <w:numId w:val="1"/>
        </w:numPr>
        <w:spacing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Rasmus </w:t>
      </w:r>
      <w:proofErr w:type="spellStart"/>
      <w:r>
        <w:rPr>
          <w:rFonts w:ascii="Times New Roman" w:hAnsi="Times New Roman"/>
          <w:sz w:val="22"/>
        </w:rPr>
        <w:t>Seebach</w:t>
      </w:r>
      <w:proofErr w:type="spellEnd"/>
      <w:r>
        <w:rPr>
          <w:rFonts w:ascii="Times New Roman" w:hAnsi="Times New Roman"/>
          <w:sz w:val="22"/>
        </w:rPr>
        <w:t>, dansk världsartist med bland annat hitten ”</w:t>
      </w:r>
      <w:proofErr w:type="spellStart"/>
      <w:r>
        <w:rPr>
          <w:rFonts w:ascii="Times New Roman" w:hAnsi="Times New Roman"/>
          <w:sz w:val="22"/>
        </w:rPr>
        <w:t>Natteravn</w:t>
      </w:r>
      <w:proofErr w:type="spellEnd"/>
      <w:r>
        <w:rPr>
          <w:rFonts w:ascii="Times New Roman" w:hAnsi="Times New Roman"/>
          <w:sz w:val="22"/>
        </w:rPr>
        <w:t>”.</w:t>
      </w:r>
    </w:p>
    <w:p w:rsidR="006F6ED9" w:rsidRDefault="006F6ED9" w:rsidP="006F6ED9">
      <w:pPr>
        <w:numPr>
          <w:ilvl w:val="0"/>
          <w:numId w:val="1"/>
        </w:numPr>
        <w:spacing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Malena </w:t>
      </w:r>
      <w:proofErr w:type="spellStart"/>
      <w:r>
        <w:rPr>
          <w:rFonts w:ascii="Times New Roman" w:hAnsi="Times New Roman"/>
          <w:sz w:val="22"/>
        </w:rPr>
        <w:t>Ehrnman</w:t>
      </w:r>
      <w:proofErr w:type="spellEnd"/>
      <w:r>
        <w:rPr>
          <w:rFonts w:ascii="Times New Roman" w:hAnsi="Times New Roman"/>
          <w:sz w:val="22"/>
        </w:rPr>
        <w:t>, operasångerska och 2009 års svenska melodifestivalvinnare.</w:t>
      </w:r>
    </w:p>
    <w:p w:rsidR="006F6ED9" w:rsidRDefault="006F6ED9" w:rsidP="006F6ED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Fler namnkunniga artister kommer att tillkomma. </w:t>
      </w:r>
    </w:p>
    <w:p w:rsidR="006F6ED9" w:rsidRDefault="006F6ED9" w:rsidP="006F6ED9">
      <w:pPr>
        <w:rPr>
          <w:rFonts w:ascii="Times New Roman" w:hAnsi="Times New Roman"/>
          <w:sz w:val="22"/>
        </w:rPr>
      </w:pPr>
      <w:r w:rsidRPr="00ED2BAD">
        <w:rPr>
          <w:rFonts w:ascii="Times New Roman" w:hAnsi="Times New Roman"/>
          <w:sz w:val="22"/>
        </w:rPr>
        <w:t xml:space="preserve">– </w:t>
      </w:r>
      <w:r>
        <w:rPr>
          <w:rFonts w:ascii="Times New Roman" w:hAnsi="Times New Roman"/>
          <w:sz w:val="22"/>
        </w:rPr>
        <w:t xml:space="preserve">Det kommer att bli en fantastisk konsert och en manifestation för lek och lekfullhet. </w:t>
      </w:r>
      <w:r w:rsidRPr="00ED2BAD">
        <w:rPr>
          <w:rFonts w:ascii="Times New Roman" w:hAnsi="Times New Roman"/>
          <w:sz w:val="22"/>
        </w:rPr>
        <w:t>Rätten att leka är en nyckel till framtiden, och det gäller både här i Sverige och i de fattigaste delarna av världen</w:t>
      </w:r>
      <w:r>
        <w:rPr>
          <w:rFonts w:ascii="Times New Roman" w:hAnsi="Times New Roman"/>
          <w:sz w:val="22"/>
        </w:rPr>
        <w:t xml:space="preserve">, säger </w:t>
      </w:r>
      <w:r w:rsidRPr="00ED2BAD">
        <w:rPr>
          <w:rFonts w:ascii="Times New Roman" w:hAnsi="Times New Roman"/>
          <w:sz w:val="22"/>
          <w:szCs w:val="22"/>
        </w:rPr>
        <w:t xml:space="preserve">Sara Damber, verksamhetschef </w:t>
      </w:r>
      <w:proofErr w:type="spellStart"/>
      <w:r>
        <w:rPr>
          <w:rFonts w:ascii="Times New Roman" w:hAnsi="Times New Roman"/>
          <w:sz w:val="22"/>
          <w:szCs w:val="22"/>
        </w:rPr>
        <w:t>Playing</w:t>
      </w:r>
      <w:proofErr w:type="spellEnd"/>
      <w:r>
        <w:rPr>
          <w:rFonts w:ascii="Times New Roman" w:hAnsi="Times New Roman"/>
          <w:sz w:val="22"/>
          <w:szCs w:val="22"/>
        </w:rPr>
        <w:t xml:space="preserve"> for Change.</w:t>
      </w:r>
    </w:p>
    <w:p w:rsidR="006F6ED9" w:rsidRDefault="006F6ED9" w:rsidP="006F6ED9">
      <w:pPr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sz w:val="22"/>
        </w:rPr>
        <w:t>Playing</w:t>
      </w:r>
      <w:proofErr w:type="spellEnd"/>
      <w:r>
        <w:rPr>
          <w:rFonts w:ascii="Times New Roman" w:hAnsi="Times New Roman"/>
          <w:sz w:val="22"/>
        </w:rPr>
        <w:t xml:space="preserve"> for Change verkar för att främja barns och ungas rätt till lek genom socialt entreprenörskap. </w:t>
      </w:r>
      <w:proofErr w:type="spellStart"/>
      <w:r>
        <w:rPr>
          <w:rFonts w:ascii="Times New Roman" w:hAnsi="Times New Roman"/>
          <w:sz w:val="22"/>
        </w:rPr>
        <w:t>Playing</w:t>
      </w:r>
      <w:proofErr w:type="spellEnd"/>
      <w:r>
        <w:rPr>
          <w:rFonts w:ascii="Times New Roman" w:hAnsi="Times New Roman"/>
          <w:sz w:val="22"/>
        </w:rPr>
        <w:t xml:space="preserve"> for Change stöder idag tio svenska entreprenörer som på olika sätt arbetar för en bättre värld med utgångspunkt i leken. Under våren kommer </w:t>
      </w:r>
      <w:proofErr w:type="spellStart"/>
      <w:r>
        <w:rPr>
          <w:rFonts w:ascii="Times New Roman" w:hAnsi="Times New Roman"/>
          <w:sz w:val="22"/>
        </w:rPr>
        <w:t>Playing</w:t>
      </w:r>
      <w:proofErr w:type="spellEnd"/>
      <w:r>
        <w:rPr>
          <w:rFonts w:ascii="Times New Roman" w:hAnsi="Times New Roman"/>
          <w:sz w:val="22"/>
        </w:rPr>
        <w:t xml:space="preserve"> for Change också att börja stödja sociala entreprenörer i Ghana.</w:t>
      </w:r>
    </w:p>
    <w:p w:rsidR="006F6ED9" w:rsidRDefault="006F6ED9" w:rsidP="006F6ED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Konserten arrangeras av MTG, och biljettintäkterna kommer att tillfalla </w:t>
      </w:r>
      <w:proofErr w:type="spellStart"/>
      <w:r>
        <w:rPr>
          <w:rFonts w:ascii="Times New Roman" w:hAnsi="Times New Roman"/>
          <w:sz w:val="22"/>
        </w:rPr>
        <w:t>Playing</w:t>
      </w:r>
      <w:proofErr w:type="spellEnd"/>
      <w:r>
        <w:rPr>
          <w:rFonts w:ascii="Times New Roman" w:hAnsi="Times New Roman"/>
          <w:sz w:val="22"/>
        </w:rPr>
        <w:t xml:space="preserve"> for Change. Bakom </w:t>
      </w:r>
      <w:r w:rsidR="003858C4">
        <w:rPr>
          <w:rFonts w:ascii="Times New Roman" w:hAnsi="Times New Roman"/>
          <w:sz w:val="22"/>
        </w:rPr>
        <w:t>stiftelsen</w:t>
      </w:r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Playing</w:t>
      </w:r>
      <w:proofErr w:type="spellEnd"/>
      <w:r>
        <w:rPr>
          <w:rFonts w:ascii="Times New Roman" w:hAnsi="Times New Roman"/>
          <w:sz w:val="22"/>
        </w:rPr>
        <w:t xml:space="preserve"> for Change står samtliga bolag i Kinnevik-gruppen.</w:t>
      </w:r>
    </w:p>
    <w:p w:rsidR="006F6ED9" w:rsidRDefault="006F6ED9" w:rsidP="006F6ED9">
      <w:pPr>
        <w:rPr>
          <w:rFonts w:ascii="Times New Roman" w:hAnsi="Times New Roman"/>
          <w:sz w:val="22"/>
        </w:rPr>
      </w:pPr>
    </w:p>
    <w:p w:rsidR="006F6ED9" w:rsidRPr="00ED2BAD" w:rsidRDefault="006F6ED9" w:rsidP="006F6ED9">
      <w:pPr>
        <w:spacing w:after="0"/>
        <w:rPr>
          <w:rFonts w:ascii="Times New Roman" w:hAnsi="Times New Roman"/>
          <w:sz w:val="22"/>
          <w:szCs w:val="22"/>
          <w:u w:val="single"/>
        </w:rPr>
      </w:pPr>
      <w:r w:rsidRPr="00ED2BAD">
        <w:rPr>
          <w:rFonts w:ascii="Times New Roman" w:hAnsi="Times New Roman"/>
          <w:sz w:val="22"/>
          <w:szCs w:val="22"/>
          <w:u w:val="single"/>
        </w:rPr>
        <w:t>För ytterligare information:</w:t>
      </w:r>
    </w:p>
    <w:p w:rsidR="006F6ED9" w:rsidRPr="00ED2BAD" w:rsidRDefault="006F6ED9" w:rsidP="006F6ED9">
      <w:pPr>
        <w:spacing w:after="0"/>
        <w:rPr>
          <w:rFonts w:ascii="Times New Roman" w:hAnsi="Times New Roman"/>
          <w:sz w:val="22"/>
          <w:szCs w:val="22"/>
        </w:rPr>
      </w:pPr>
      <w:r w:rsidRPr="00ED2BAD">
        <w:rPr>
          <w:rFonts w:ascii="Times New Roman" w:hAnsi="Times New Roman"/>
          <w:sz w:val="22"/>
          <w:szCs w:val="22"/>
        </w:rPr>
        <w:t xml:space="preserve">Sara Damber, verksamhetschef </w:t>
      </w:r>
      <w:proofErr w:type="spellStart"/>
      <w:r>
        <w:rPr>
          <w:rFonts w:ascii="Times New Roman" w:hAnsi="Times New Roman"/>
          <w:sz w:val="22"/>
          <w:szCs w:val="22"/>
        </w:rPr>
        <w:t>Playing</w:t>
      </w:r>
      <w:proofErr w:type="spellEnd"/>
      <w:r>
        <w:rPr>
          <w:rFonts w:ascii="Times New Roman" w:hAnsi="Times New Roman"/>
          <w:sz w:val="22"/>
          <w:szCs w:val="22"/>
        </w:rPr>
        <w:t xml:space="preserve"> for Change</w:t>
      </w:r>
      <w:r w:rsidRPr="00ED2BAD">
        <w:rPr>
          <w:rFonts w:ascii="Times New Roman" w:hAnsi="Times New Roman"/>
          <w:sz w:val="22"/>
          <w:szCs w:val="22"/>
        </w:rPr>
        <w:t>, 070-762 00 28</w:t>
      </w:r>
    </w:p>
    <w:p w:rsidR="006F6ED9" w:rsidRPr="00433A9B" w:rsidRDefault="002271B4" w:rsidP="006F6ED9">
      <w:pPr>
        <w:spacing w:after="0"/>
        <w:rPr>
          <w:rFonts w:ascii="Times New Roman" w:hAnsi="Times New Roman"/>
          <w:sz w:val="22"/>
          <w:szCs w:val="22"/>
        </w:rPr>
      </w:pPr>
      <w:hyperlink r:id="rId7" w:history="1">
        <w:r w:rsidRPr="00051CF8">
          <w:rPr>
            <w:rStyle w:val="Hyperlink"/>
            <w:rFonts w:ascii="Times New Roman" w:hAnsi="Times New Roman"/>
            <w:sz w:val="22"/>
            <w:szCs w:val="22"/>
          </w:rPr>
          <w:t>sara.damber@playingforchange.se</w:t>
        </w:r>
      </w:hyperlink>
      <w:r w:rsidR="006F6ED9">
        <w:rPr>
          <w:rFonts w:ascii="Times New Roman" w:hAnsi="Times New Roman"/>
          <w:sz w:val="22"/>
          <w:szCs w:val="22"/>
        </w:rPr>
        <w:t xml:space="preserve">, </w:t>
      </w:r>
      <w:hyperlink r:id="rId8" w:history="1">
        <w:r w:rsidR="006F6ED9" w:rsidRPr="00ED2BAD">
          <w:rPr>
            <w:rStyle w:val="Hyperlink"/>
            <w:rFonts w:ascii="Times New Roman" w:hAnsi="Times New Roman"/>
            <w:sz w:val="22"/>
            <w:szCs w:val="22"/>
          </w:rPr>
          <w:t>www.playingforchange.se</w:t>
        </w:r>
      </w:hyperlink>
    </w:p>
    <w:p w:rsidR="006F6ED9" w:rsidRPr="00ED2BAD" w:rsidRDefault="006F6ED9" w:rsidP="006F6ED9">
      <w:pPr>
        <w:spacing w:after="0"/>
        <w:rPr>
          <w:rFonts w:ascii="Calibri" w:hAnsi="Calibri"/>
          <w:sz w:val="22"/>
          <w:szCs w:val="22"/>
        </w:rPr>
      </w:pPr>
    </w:p>
    <w:p w:rsidR="006F6ED9" w:rsidRPr="007A2DBB" w:rsidRDefault="006F6ED9" w:rsidP="006F6ED9">
      <w:pPr>
        <w:pStyle w:val="NormalWeb"/>
        <w:spacing w:beforeLines="0" w:afterLines="0"/>
        <w:rPr>
          <w:rFonts w:ascii="Calibri" w:hAnsi="Calibri"/>
          <w:szCs w:val="22"/>
        </w:rPr>
      </w:pPr>
      <w:proofErr w:type="spellStart"/>
      <w:r>
        <w:t>Playing</w:t>
      </w:r>
      <w:proofErr w:type="spellEnd"/>
      <w:r>
        <w:t xml:space="preserve"> for Change är en utmaning till innovativa sociala entreprenörer som vill arbeta för barns och ungas rätt till lek - och få lön för det. Utmaningen leds av Sara Damber, själv social entreprenör som för 13 år sedan grundade Stiftelsen Friends.</w:t>
      </w:r>
      <w:r w:rsidRPr="007A2DBB">
        <w:rPr>
          <w:rFonts w:ascii="Calibri" w:hAnsi="Calibri"/>
          <w:szCs w:val="22"/>
        </w:rPr>
        <w:t xml:space="preserve"> </w:t>
      </w:r>
    </w:p>
    <w:p w:rsidR="003E4D4B" w:rsidRDefault="003E4D4B"/>
    <w:sectPr w:rsidR="003E4D4B" w:rsidSect="000035F9">
      <w:headerReference w:type="default" r:id="rId9"/>
      <w:pgSz w:w="11900" w:h="16840"/>
      <w:pgMar w:top="1985" w:right="1985" w:bottom="1418" w:left="1985" w:header="425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A7B" w:rsidRDefault="00F80A7B" w:rsidP="00F80A7B">
      <w:pPr>
        <w:spacing w:after="0"/>
      </w:pPr>
      <w:r>
        <w:separator/>
      </w:r>
    </w:p>
  </w:endnote>
  <w:endnote w:type="continuationSeparator" w:id="0">
    <w:p w:rsidR="00F80A7B" w:rsidRDefault="00F80A7B" w:rsidP="00F80A7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A7B" w:rsidRDefault="00F80A7B" w:rsidP="00F80A7B">
      <w:pPr>
        <w:spacing w:after="0"/>
      </w:pPr>
      <w:r>
        <w:separator/>
      </w:r>
    </w:p>
  </w:footnote>
  <w:footnote w:type="continuationSeparator" w:id="0">
    <w:p w:rsidR="00F80A7B" w:rsidRDefault="00F80A7B" w:rsidP="00F80A7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5F9" w:rsidRDefault="006644CE" w:rsidP="000035F9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2.15pt;height:112.75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54DC4"/>
    <w:multiLevelType w:val="hybridMultilevel"/>
    <w:tmpl w:val="A432928A"/>
    <w:lvl w:ilvl="0" w:tplc="AE0EF1AA">
      <w:start w:val="705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F6ED9"/>
    <w:rsid w:val="002271B4"/>
    <w:rsid w:val="003858C4"/>
    <w:rsid w:val="003E4D4B"/>
    <w:rsid w:val="005F749D"/>
    <w:rsid w:val="006644CE"/>
    <w:rsid w:val="006F6ED9"/>
    <w:rsid w:val="00C57981"/>
    <w:rsid w:val="00F80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ED9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ED9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6ED9"/>
    <w:rPr>
      <w:rFonts w:ascii="Cambria" w:eastAsia="Cambria" w:hAnsi="Cambria" w:cs="Times New Roman"/>
      <w:sz w:val="24"/>
      <w:szCs w:val="24"/>
    </w:rPr>
  </w:style>
  <w:style w:type="paragraph" w:customStyle="1" w:styleId="Rubrik1">
    <w:name w:val="Rubrik1"/>
    <w:basedOn w:val="Normal"/>
    <w:link w:val="Rubrik1Char"/>
    <w:autoRedefine/>
    <w:qFormat/>
    <w:rsid w:val="006F6ED9"/>
    <w:pPr>
      <w:spacing w:before="360" w:after="240"/>
    </w:pPr>
    <w:rPr>
      <w:rFonts w:ascii="Times New Roman" w:hAnsi="Times New Roman" w:cs="Arial"/>
      <w:bCs/>
      <w:noProof/>
      <w:kern w:val="22"/>
      <w:sz w:val="22"/>
    </w:rPr>
  </w:style>
  <w:style w:type="character" w:customStyle="1" w:styleId="Rubrik1Char">
    <w:name w:val="Rubrik1 Char"/>
    <w:basedOn w:val="DefaultParagraphFont"/>
    <w:link w:val="Rubrik1"/>
    <w:rsid w:val="006F6ED9"/>
    <w:rPr>
      <w:rFonts w:ascii="Times New Roman" w:eastAsia="Cambria" w:hAnsi="Times New Roman" w:cs="Arial"/>
      <w:bCs/>
      <w:noProof/>
      <w:kern w:val="22"/>
      <w:szCs w:val="24"/>
    </w:rPr>
  </w:style>
  <w:style w:type="character" w:styleId="Hyperlink">
    <w:name w:val="Hyperlink"/>
    <w:basedOn w:val="DefaultParagraphFont"/>
    <w:rsid w:val="006F6ED9"/>
    <w:rPr>
      <w:color w:val="0000FF"/>
      <w:u w:val="single"/>
    </w:rPr>
  </w:style>
  <w:style w:type="paragraph" w:styleId="NormalWeb">
    <w:name w:val="Normal (Web)"/>
    <w:basedOn w:val="Normal"/>
    <w:uiPriority w:val="99"/>
    <w:rsid w:val="006F6ED9"/>
    <w:pPr>
      <w:spacing w:beforeLines="1" w:afterLines="1"/>
    </w:pPr>
    <w:rPr>
      <w:rFonts w:ascii="Times" w:hAnsi="Times"/>
      <w:sz w:val="20"/>
      <w:szCs w:val="20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yingforchange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a.damber@playingforchange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329</Words>
  <Characters>1749</Characters>
  <Application>Microsoft Office Word</Application>
  <DocSecurity>4</DocSecurity>
  <Lines>14</Lines>
  <Paragraphs>4</Paragraphs>
  <ScaleCrop>false</ScaleCrop>
  <Company>Tele2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asahofm0</dc:creator>
  <cp:keywords/>
  <dc:description/>
  <cp:lastModifiedBy>asahofm0</cp:lastModifiedBy>
  <cp:revision>2</cp:revision>
  <dcterms:created xsi:type="dcterms:W3CDTF">2010-11-24T08:04:00Z</dcterms:created>
  <dcterms:modified xsi:type="dcterms:W3CDTF">2010-11-24T08:04:00Z</dcterms:modified>
</cp:coreProperties>
</file>