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8C" w:rsidRPr="00A57E8C" w:rsidRDefault="00A57E8C" w:rsidP="00427825">
      <w:pPr>
        <w:spacing w:after="0"/>
        <w:rPr>
          <w:rFonts w:ascii="Arial" w:hAnsi="Arial" w:cs="Arial"/>
        </w:rPr>
      </w:pPr>
      <w:r w:rsidRPr="00A57E8C">
        <w:rPr>
          <w:rFonts w:ascii="Arial" w:hAnsi="Arial" w:cs="Arial"/>
        </w:rPr>
        <w:t>PRESSEMEDDELELSE</w:t>
      </w:r>
      <w:r w:rsidRPr="00A57E8C">
        <w:rPr>
          <w:rFonts w:ascii="Arial" w:hAnsi="Arial" w:cs="Arial"/>
        </w:rPr>
        <w:tab/>
      </w:r>
      <w:r w:rsidRPr="00A57E8C">
        <w:rPr>
          <w:rFonts w:ascii="Arial" w:hAnsi="Arial" w:cs="Arial"/>
        </w:rPr>
        <w:tab/>
      </w:r>
      <w:r w:rsidR="00E966AF">
        <w:rPr>
          <w:rFonts w:ascii="Arial" w:hAnsi="Arial" w:cs="Arial"/>
        </w:rPr>
        <w:tab/>
      </w:r>
      <w:bookmarkStart w:id="0" w:name="_GoBack"/>
      <w:bookmarkEnd w:id="0"/>
      <w:r w:rsidR="00E966AF">
        <w:rPr>
          <w:rFonts w:ascii="Arial" w:hAnsi="Arial" w:cs="Arial"/>
        </w:rPr>
        <w:tab/>
        <w:t xml:space="preserve">                   24. februar 2014</w:t>
      </w:r>
    </w:p>
    <w:p w:rsidR="00A57E8C" w:rsidRDefault="00A57E8C" w:rsidP="00427825">
      <w:pPr>
        <w:spacing w:after="0"/>
        <w:rPr>
          <w:rFonts w:ascii="Arial" w:hAnsi="Arial" w:cs="Arial"/>
          <w:b/>
          <w:sz w:val="40"/>
          <w:szCs w:val="40"/>
        </w:rPr>
      </w:pPr>
    </w:p>
    <w:p w:rsidR="00427825" w:rsidRPr="00F44D64" w:rsidRDefault="0078457D" w:rsidP="00427825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40"/>
          <w:szCs w:val="40"/>
        </w:rPr>
        <w:t>W</w:t>
      </w:r>
      <w:r w:rsidR="003A5E3C" w:rsidRPr="00F44D64">
        <w:rPr>
          <w:rFonts w:ascii="Arial" w:hAnsi="Arial" w:cs="Arial"/>
          <w:b/>
          <w:sz w:val="40"/>
          <w:szCs w:val="40"/>
        </w:rPr>
        <w:t>eber Komfort Væg</w:t>
      </w:r>
      <w:r w:rsidR="00427825" w:rsidRPr="00427825">
        <w:rPr>
          <w:rFonts w:ascii="Arial" w:hAnsi="Arial" w:cs="Arial"/>
          <w:b/>
          <w:sz w:val="36"/>
          <w:szCs w:val="36"/>
        </w:rPr>
        <w:t xml:space="preserve"> </w:t>
      </w:r>
      <w:r w:rsidR="00427825" w:rsidRPr="00427825">
        <w:rPr>
          <w:rFonts w:ascii="Arial" w:hAnsi="Arial" w:cs="Arial"/>
          <w:b/>
          <w:sz w:val="36"/>
          <w:szCs w:val="36"/>
        </w:rPr>
        <w:br/>
      </w:r>
      <w:r w:rsidR="00427825" w:rsidRPr="00F44D64">
        <w:rPr>
          <w:rFonts w:ascii="Arial" w:hAnsi="Arial" w:cs="Arial"/>
          <w:sz w:val="32"/>
          <w:szCs w:val="32"/>
        </w:rPr>
        <w:t xml:space="preserve">- den komplette </w:t>
      </w:r>
      <w:r w:rsidR="00F44D64" w:rsidRPr="00F44D64">
        <w:rPr>
          <w:rFonts w:ascii="Arial" w:hAnsi="Arial" w:cs="Arial"/>
          <w:sz w:val="32"/>
          <w:szCs w:val="32"/>
        </w:rPr>
        <w:t xml:space="preserve">og </w:t>
      </w:r>
      <w:r w:rsidR="00E8564E">
        <w:rPr>
          <w:rFonts w:ascii="Arial" w:hAnsi="Arial" w:cs="Arial"/>
          <w:sz w:val="32"/>
          <w:szCs w:val="32"/>
        </w:rPr>
        <w:t>lette</w:t>
      </w:r>
      <w:r w:rsidR="00F44D64" w:rsidRPr="00F44D64">
        <w:rPr>
          <w:rFonts w:ascii="Arial" w:hAnsi="Arial" w:cs="Arial"/>
          <w:sz w:val="32"/>
          <w:szCs w:val="32"/>
        </w:rPr>
        <w:t xml:space="preserve"> </w:t>
      </w:r>
      <w:r w:rsidR="00427825" w:rsidRPr="00F44D64">
        <w:rPr>
          <w:rFonts w:ascii="Arial" w:hAnsi="Arial" w:cs="Arial"/>
          <w:sz w:val="32"/>
          <w:szCs w:val="32"/>
        </w:rPr>
        <w:t xml:space="preserve">løsning til </w:t>
      </w:r>
      <w:r w:rsidR="00DD718D">
        <w:rPr>
          <w:rFonts w:ascii="Arial" w:hAnsi="Arial" w:cs="Arial"/>
          <w:sz w:val="32"/>
          <w:szCs w:val="32"/>
        </w:rPr>
        <w:t>sikker</w:t>
      </w:r>
      <w:r w:rsidR="00427825" w:rsidRPr="00F44D64">
        <w:rPr>
          <w:rFonts w:ascii="Arial" w:hAnsi="Arial" w:cs="Arial"/>
          <w:sz w:val="32"/>
          <w:szCs w:val="32"/>
        </w:rPr>
        <w:t xml:space="preserve"> opbygning af vægge</w:t>
      </w:r>
    </w:p>
    <w:p w:rsidR="007D12CA" w:rsidRPr="00427825" w:rsidRDefault="005A1E22" w:rsidP="003A5E3C">
      <w:pPr>
        <w:spacing w:after="0"/>
        <w:rPr>
          <w:rFonts w:ascii="Arial" w:hAnsi="Arial" w:cs="Arial"/>
          <w:b/>
        </w:rPr>
      </w:pPr>
      <w:r w:rsidRPr="005A1E22">
        <w:rPr>
          <w:rFonts w:ascii="Arial" w:hAnsi="Arial" w:cs="Arial"/>
          <w:b/>
        </w:rPr>
        <w:br/>
      </w:r>
      <w:r w:rsidR="00427825">
        <w:rPr>
          <w:rFonts w:ascii="Arial" w:hAnsi="Arial" w:cs="Arial"/>
          <w:b/>
        </w:rPr>
        <w:t>Weber K</w:t>
      </w:r>
      <w:r>
        <w:rPr>
          <w:rFonts w:ascii="Arial" w:hAnsi="Arial" w:cs="Arial"/>
          <w:b/>
        </w:rPr>
        <w:t>omfort Væg er en</w:t>
      </w:r>
      <w:r w:rsidR="00427825">
        <w:rPr>
          <w:rFonts w:ascii="Arial" w:hAnsi="Arial" w:cs="Arial"/>
          <w:b/>
        </w:rPr>
        <w:t xml:space="preserve"> ny </w:t>
      </w:r>
      <w:r>
        <w:rPr>
          <w:rFonts w:ascii="Arial" w:hAnsi="Arial" w:cs="Arial"/>
          <w:b/>
        </w:rPr>
        <w:t xml:space="preserve">smart </w:t>
      </w:r>
      <w:r w:rsidR="00427825">
        <w:rPr>
          <w:rFonts w:ascii="Arial" w:hAnsi="Arial" w:cs="Arial"/>
          <w:b/>
        </w:rPr>
        <w:t xml:space="preserve">løsning </w:t>
      </w:r>
      <w:r>
        <w:rPr>
          <w:rFonts w:ascii="Arial" w:hAnsi="Arial" w:cs="Arial"/>
          <w:b/>
        </w:rPr>
        <w:t xml:space="preserve">fra Weber - </w:t>
      </w:r>
      <w:r w:rsidR="00427825">
        <w:rPr>
          <w:rFonts w:ascii="Arial" w:hAnsi="Arial" w:cs="Arial"/>
          <w:b/>
        </w:rPr>
        <w:t xml:space="preserve">et samlet vægkoncept til </w:t>
      </w:r>
      <w:r w:rsidR="00DD718D">
        <w:rPr>
          <w:rFonts w:ascii="Arial" w:hAnsi="Arial" w:cs="Arial"/>
          <w:b/>
        </w:rPr>
        <w:t>sikker</w:t>
      </w:r>
      <w:r w:rsidR="00427825">
        <w:rPr>
          <w:rFonts w:ascii="Arial" w:hAnsi="Arial" w:cs="Arial"/>
          <w:b/>
        </w:rPr>
        <w:t xml:space="preserve"> og enkel opbygning af </w:t>
      </w:r>
      <w:r w:rsidR="00427825" w:rsidRPr="00427825">
        <w:rPr>
          <w:rFonts w:ascii="Arial" w:hAnsi="Arial" w:cs="Arial"/>
          <w:b/>
        </w:rPr>
        <w:t>væg</w:t>
      </w:r>
      <w:r w:rsidR="00427825">
        <w:rPr>
          <w:rFonts w:ascii="Arial" w:hAnsi="Arial" w:cs="Arial"/>
          <w:b/>
        </w:rPr>
        <w:t xml:space="preserve">ge. </w:t>
      </w:r>
    </w:p>
    <w:p w:rsidR="00EB7AA4" w:rsidRDefault="00EB7AA4" w:rsidP="003A5E3C">
      <w:pPr>
        <w:spacing w:after="0"/>
        <w:rPr>
          <w:rFonts w:ascii="Arial" w:hAnsi="Arial" w:cs="Arial"/>
        </w:rPr>
      </w:pPr>
    </w:p>
    <w:p w:rsidR="006D198A" w:rsidRDefault="00EB7AA4" w:rsidP="008738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Løsningen fås i </w:t>
      </w:r>
      <w:r w:rsidR="00E20D12">
        <w:rPr>
          <w:rFonts w:ascii="Arial" w:hAnsi="Arial" w:cs="Arial"/>
        </w:rPr>
        <w:t xml:space="preserve">øjeblikket i </w:t>
      </w:r>
      <w:r>
        <w:rPr>
          <w:rFonts w:ascii="Arial" w:hAnsi="Arial" w:cs="Arial"/>
        </w:rPr>
        <w:t xml:space="preserve">to varianter: Weber Komfort Væg – </w:t>
      </w:r>
      <w:r w:rsidR="00A160D5">
        <w:rPr>
          <w:rFonts w:ascii="Arial" w:hAnsi="Arial" w:cs="Arial"/>
        </w:rPr>
        <w:t>SKILLEVÆG</w:t>
      </w:r>
      <w:r w:rsidR="00B10A4F">
        <w:rPr>
          <w:rFonts w:ascii="Arial" w:hAnsi="Arial" w:cs="Arial"/>
        </w:rPr>
        <w:t xml:space="preserve"> til opbygning af vægge</w:t>
      </w:r>
      <w:r w:rsidR="00373188">
        <w:rPr>
          <w:rFonts w:ascii="Arial" w:hAnsi="Arial" w:cs="Arial"/>
        </w:rPr>
        <w:t xml:space="preserve"> </w:t>
      </w:r>
      <w:r w:rsidR="00410063">
        <w:rPr>
          <w:rFonts w:ascii="Arial" w:hAnsi="Arial" w:cs="Arial"/>
        </w:rPr>
        <w:t xml:space="preserve">indendørs </w:t>
      </w:r>
      <w:r>
        <w:rPr>
          <w:rFonts w:ascii="Arial" w:hAnsi="Arial" w:cs="Arial"/>
        </w:rPr>
        <w:t xml:space="preserve">og Weber Komfort Væg </w:t>
      </w:r>
      <w:r w:rsidR="00B10A4F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8E0837">
        <w:rPr>
          <w:rFonts w:ascii="Arial" w:hAnsi="Arial" w:cs="Arial"/>
        </w:rPr>
        <w:t>ENERGI</w:t>
      </w:r>
      <w:r w:rsidR="00B10A4F">
        <w:rPr>
          <w:rFonts w:ascii="Arial" w:hAnsi="Arial" w:cs="Arial"/>
        </w:rPr>
        <w:t xml:space="preserve"> til opbygning af yder</w:t>
      </w:r>
      <w:r w:rsidR="00373188">
        <w:rPr>
          <w:rFonts w:ascii="Arial" w:hAnsi="Arial" w:cs="Arial"/>
        </w:rPr>
        <w:t>vægge</w:t>
      </w:r>
      <w:r w:rsidR="00B10A4F">
        <w:rPr>
          <w:rFonts w:ascii="Arial" w:hAnsi="Arial" w:cs="Arial"/>
        </w:rPr>
        <w:t xml:space="preserve">. Begge </w:t>
      </w:r>
      <w:r w:rsidR="006D198A">
        <w:rPr>
          <w:rFonts w:ascii="Arial" w:hAnsi="Arial" w:cs="Arial"/>
        </w:rPr>
        <w:t xml:space="preserve">varianter </w:t>
      </w:r>
      <w:r w:rsidR="00B10A4F">
        <w:rPr>
          <w:rFonts w:ascii="Arial" w:hAnsi="Arial" w:cs="Arial"/>
        </w:rPr>
        <w:t xml:space="preserve">er hurtige og lette at opbygge. </w:t>
      </w:r>
      <w:r w:rsidR="00DD718D">
        <w:rPr>
          <w:rFonts w:ascii="Arial" w:hAnsi="Arial" w:cs="Arial"/>
        </w:rPr>
        <w:br/>
      </w:r>
      <w:r w:rsidR="00873894" w:rsidRPr="00873894">
        <w:rPr>
          <w:rFonts w:ascii="Arial" w:hAnsi="Arial" w:cs="Arial"/>
        </w:rPr>
        <w:t xml:space="preserve">Løsningen </w:t>
      </w:r>
      <w:r w:rsidR="00DD718D">
        <w:rPr>
          <w:rFonts w:ascii="Arial" w:hAnsi="Arial" w:cs="Arial"/>
        </w:rPr>
        <w:t xml:space="preserve">er </w:t>
      </w:r>
      <w:r w:rsidR="00873894">
        <w:rPr>
          <w:rFonts w:ascii="Arial" w:hAnsi="Arial" w:cs="Arial"/>
        </w:rPr>
        <w:t>et</w:t>
      </w:r>
      <w:r w:rsidR="00873894" w:rsidRPr="00873894">
        <w:rPr>
          <w:rFonts w:ascii="Arial" w:hAnsi="Arial" w:cs="Arial"/>
        </w:rPr>
        <w:t xml:space="preserve"> samlet </w:t>
      </w:r>
      <w:r w:rsidR="00873894">
        <w:rPr>
          <w:rFonts w:ascii="Arial" w:hAnsi="Arial" w:cs="Arial"/>
        </w:rPr>
        <w:t>system, der udelukkende består af</w:t>
      </w:r>
      <w:r w:rsidR="00873894" w:rsidRPr="00873894">
        <w:rPr>
          <w:rFonts w:ascii="Arial" w:hAnsi="Arial" w:cs="Arial"/>
        </w:rPr>
        <w:t xml:space="preserve"> Webers kvalitetsprodukter</w:t>
      </w:r>
      <w:r w:rsidR="00873894">
        <w:rPr>
          <w:rFonts w:ascii="Arial" w:hAnsi="Arial" w:cs="Arial"/>
        </w:rPr>
        <w:t>. H</w:t>
      </w:r>
      <w:r w:rsidR="00914191">
        <w:rPr>
          <w:rFonts w:ascii="Arial" w:hAnsi="Arial" w:cs="Arial"/>
        </w:rPr>
        <w:t>erved</w:t>
      </w:r>
      <w:r w:rsidR="00873894" w:rsidRPr="00873894">
        <w:rPr>
          <w:rFonts w:ascii="Arial" w:hAnsi="Arial" w:cs="Arial"/>
        </w:rPr>
        <w:t xml:space="preserve"> opnås en synergieffekt, hvor de enkelte produkter spiller optima</w:t>
      </w:r>
      <w:r w:rsidR="00873894">
        <w:rPr>
          <w:rFonts w:ascii="Arial" w:hAnsi="Arial" w:cs="Arial"/>
        </w:rPr>
        <w:t xml:space="preserve">lt sammen </w:t>
      </w:r>
      <w:r w:rsidR="00395FE8">
        <w:rPr>
          <w:rFonts w:ascii="Arial" w:hAnsi="Arial" w:cs="Arial"/>
        </w:rPr>
        <w:t xml:space="preserve">- det giver sikkerhed og tryghed for kunden. </w:t>
      </w:r>
    </w:p>
    <w:p w:rsidR="00373188" w:rsidRDefault="006D198A" w:rsidP="0087389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Ligeledes </w:t>
      </w:r>
      <w:r w:rsidR="007E08A7">
        <w:rPr>
          <w:rFonts w:ascii="Arial" w:hAnsi="Arial" w:cs="Arial"/>
        </w:rPr>
        <w:t>give</w:t>
      </w:r>
      <w:r>
        <w:rPr>
          <w:rFonts w:ascii="Arial" w:hAnsi="Arial" w:cs="Arial"/>
        </w:rPr>
        <w:t>r Weber</w:t>
      </w:r>
      <w:r w:rsidR="007E08A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7E08A7">
        <w:rPr>
          <w:rFonts w:ascii="Arial" w:hAnsi="Arial" w:cs="Arial"/>
        </w:rPr>
        <w:t xml:space="preserve">viden om </w:t>
      </w:r>
      <w:r>
        <w:rPr>
          <w:rFonts w:ascii="Arial" w:hAnsi="Arial" w:cs="Arial"/>
        </w:rPr>
        <w:t xml:space="preserve">alle egenskaber ved den færdige konstruktion garanti for, at alle elementer i løsningen </w:t>
      </w:r>
      <w:r w:rsidR="001228CC">
        <w:rPr>
          <w:rFonts w:ascii="Arial" w:hAnsi="Arial" w:cs="Arial"/>
        </w:rPr>
        <w:t xml:space="preserve">er udviklet til at give mest mulig </w:t>
      </w:r>
      <w:r w:rsidR="00F05B59">
        <w:rPr>
          <w:rFonts w:ascii="Arial" w:hAnsi="Arial" w:cs="Arial"/>
        </w:rPr>
        <w:t>sikkerhed og kvalitet i byggeriet.</w:t>
      </w:r>
      <w:r>
        <w:rPr>
          <w:rFonts w:ascii="Arial" w:hAnsi="Arial" w:cs="Arial"/>
        </w:rPr>
        <w:br/>
      </w:r>
      <w:r w:rsidR="00873894">
        <w:rPr>
          <w:rFonts w:ascii="Arial" w:hAnsi="Arial" w:cs="Arial"/>
        </w:rPr>
        <w:t>Herudover</w:t>
      </w:r>
      <w:r w:rsidR="005A1E22">
        <w:rPr>
          <w:rFonts w:ascii="Arial" w:hAnsi="Arial" w:cs="Arial"/>
        </w:rPr>
        <w:t xml:space="preserve"> behøver </w:t>
      </w:r>
      <w:r w:rsidR="006C6D07">
        <w:rPr>
          <w:rFonts w:ascii="Arial" w:hAnsi="Arial" w:cs="Arial"/>
        </w:rPr>
        <w:t>man</w:t>
      </w:r>
      <w:r w:rsidR="00395FE8">
        <w:rPr>
          <w:rFonts w:ascii="Arial" w:hAnsi="Arial" w:cs="Arial"/>
        </w:rPr>
        <w:t xml:space="preserve"> kun </w:t>
      </w:r>
      <w:r w:rsidR="005A1E22">
        <w:rPr>
          <w:rFonts w:ascii="Arial" w:hAnsi="Arial" w:cs="Arial"/>
        </w:rPr>
        <w:t>at henvende sig</w:t>
      </w:r>
      <w:r w:rsidR="00B10A4F">
        <w:rPr>
          <w:rFonts w:ascii="Arial" w:hAnsi="Arial" w:cs="Arial"/>
        </w:rPr>
        <w:t xml:space="preserve"> ét sted, hvis </w:t>
      </w:r>
      <w:r w:rsidR="005A1E22">
        <w:rPr>
          <w:rFonts w:ascii="Arial" w:hAnsi="Arial" w:cs="Arial"/>
        </w:rPr>
        <w:t>der er</w:t>
      </w:r>
      <w:r w:rsidR="00B10A4F">
        <w:rPr>
          <w:rFonts w:ascii="Arial" w:hAnsi="Arial" w:cs="Arial"/>
        </w:rPr>
        <w:t xml:space="preserve"> spørgsmål til løsningen</w:t>
      </w:r>
      <w:r w:rsidR="006C6D07">
        <w:rPr>
          <w:rFonts w:ascii="Arial" w:hAnsi="Arial" w:cs="Arial"/>
        </w:rPr>
        <w:t xml:space="preserve"> - </w:t>
      </w:r>
      <w:r w:rsidR="00395FE8">
        <w:rPr>
          <w:rFonts w:ascii="Arial" w:hAnsi="Arial" w:cs="Arial"/>
        </w:rPr>
        <w:t xml:space="preserve">det </w:t>
      </w:r>
      <w:r w:rsidR="006C6D07">
        <w:rPr>
          <w:rFonts w:ascii="Arial" w:hAnsi="Arial" w:cs="Arial"/>
        </w:rPr>
        <w:t xml:space="preserve">gør det </w:t>
      </w:r>
      <w:r w:rsidR="00395FE8">
        <w:rPr>
          <w:rFonts w:ascii="Arial" w:hAnsi="Arial" w:cs="Arial"/>
        </w:rPr>
        <w:t xml:space="preserve">let </w:t>
      </w:r>
      <w:r w:rsidR="00873894">
        <w:rPr>
          <w:rFonts w:ascii="Arial" w:hAnsi="Arial" w:cs="Arial"/>
        </w:rPr>
        <w:t xml:space="preserve">og enkelt </w:t>
      </w:r>
      <w:r w:rsidR="00395FE8">
        <w:rPr>
          <w:rFonts w:ascii="Arial" w:hAnsi="Arial" w:cs="Arial"/>
        </w:rPr>
        <w:t>for kunden.</w:t>
      </w:r>
    </w:p>
    <w:p w:rsidR="00873894" w:rsidRDefault="00873894" w:rsidP="003A5E3C">
      <w:pPr>
        <w:spacing w:after="0"/>
        <w:rPr>
          <w:rFonts w:ascii="Arial" w:hAnsi="Arial" w:cs="Arial"/>
        </w:rPr>
      </w:pPr>
    </w:p>
    <w:p w:rsidR="00AB237B" w:rsidRDefault="00AB237B" w:rsidP="003A5E3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Weber intr</w:t>
      </w:r>
      <w:r w:rsidR="00914191">
        <w:rPr>
          <w:rFonts w:ascii="Arial" w:hAnsi="Arial" w:cs="Arial"/>
        </w:rPr>
        <w:t xml:space="preserve">oducerer løbende nye </w:t>
      </w:r>
      <w:r w:rsidR="000816EF">
        <w:rPr>
          <w:rFonts w:ascii="Arial" w:hAnsi="Arial" w:cs="Arial"/>
        </w:rPr>
        <w:t>varianter</w:t>
      </w:r>
      <w:r>
        <w:rPr>
          <w:rFonts w:ascii="Arial" w:hAnsi="Arial" w:cs="Arial"/>
        </w:rPr>
        <w:t xml:space="preserve"> af Weber Komfort</w:t>
      </w:r>
      <w:r w:rsidR="00B35500">
        <w:rPr>
          <w:rFonts w:ascii="Arial" w:hAnsi="Arial" w:cs="Arial"/>
        </w:rPr>
        <w:t xml:space="preserve"> Væg. De to omtalte </w:t>
      </w:r>
      <w:r>
        <w:rPr>
          <w:rFonts w:ascii="Arial" w:hAnsi="Arial" w:cs="Arial"/>
        </w:rPr>
        <w:t xml:space="preserve">lanceres på byggeriets fagmesse BYGGERI’ 14 i Fredericia den 25.-28. februar 2014. </w:t>
      </w:r>
    </w:p>
    <w:p w:rsidR="00373188" w:rsidRDefault="00373188" w:rsidP="003A5E3C">
      <w:pPr>
        <w:spacing w:after="0"/>
        <w:rPr>
          <w:rFonts w:ascii="Arial" w:hAnsi="Arial" w:cs="Arial"/>
        </w:rPr>
      </w:pPr>
    </w:p>
    <w:p w:rsidR="00EB7AA4" w:rsidRPr="007D12CA" w:rsidRDefault="00B10A4F" w:rsidP="0006634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10063" w:rsidRPr="0006634E" w:rsidRDefault="00577BAD" w:rsidP="0006634E">
      <w:pPr>
        <w:spacing w:after="0"/>
        <w:rPr>
          <w:rFonts w:ascii="Arial" w:hAnsi="Arial" w:cs="Arial"/>
          <w:b/>
        </w:rPr>
      </w:pPr>
      <w:r w:rsidRPr="0006634E">
        <w:rPr>
          <w:rFonts w:ascii="Arial" w:hAnsi="Arial" w:cs="Arial"/>
          <w:b/>
        </w:rPr>
        <w:t>FAKTA – Weber Komfort Væg</w:t>
      </w:r>
    </w:p>
    <w:p w:rsidR="00410063" w:rsidRDefault="00410063" w:rsidP="0006634E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 w:rsidRPr="00410063">
        <w:rPr>
          <w:rFonts w:ascii="Arial" w:hAnsi="Arial" w:cs="Arial"/>
        </w:rPr>
        <w:t>Et kon</w:t>
      </w:r>
      <w:r w:rsidR="00856594">
        <w:rPr>
          <w:rFonts w:ascii="Arial" w:hAnsi="Arial" w:cs="Arial"/>
        </w:rPr>
        <w:t>cept på en komplet væg</w:t>
      </w:r>
    </w:p>
    <w:p w:rsidR="00410063" w:rsidRDefault="00410063" w:rsidP="0006634E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Fås i to varianter – en </w:t>
      </w:r>
      <w:r w:rsidR="00EE3808">
        <w:rPr>
          <w:rFonts w:ascii="Arial" w:hAnsi="Arial" w:cs="Arial"/>
        </w:rPr>
        <w:t xml:space="preserve">til opbygning af </w:t>
      </w:r>
      <w:r>
        <w:rPr>
          <w:rFonts w:ascii="Arial" w:hAnsi="Arial" w:cs="Arial"/>
        </w:rPr>
        <w:t>skillevæg</w:t>
      </w:r>
      <w:r w:rsidR="00EE3808">
        <w:rPr>
          <w:rFonts w:ascii="Arial" w:hAnsi="Arial" w:cs="Arial"/>
        </w:rPr>
        <w:t>ge</w:t>
      </w:r>
      <w:r>
        <w:rPr>
          <w:rFonts w:ascii="Arial" w:hAnsi="Arial" w:cs="Arial"/>
        </w:rPr>
        <w:t xml:space="preserve"> og en </w:t>
      </w:r>
      <w:r w:rsidR="00EE3808">
        <w:rPr>
          <w:rFonts w:ascii="Arial" w:hAnsi="Arial" w:cs="Arial"/>
        </w:rPr>
        <w:t xml:space="preserve">til </w:t>
      </w:r>
      <w:r>
        <w:rPr>
          <w:rFonts w:ascii="Arial" w:hAnsi="Arial" w:cs="Arial"/>
        </w:rPr>
        <w:t>ydervæg</w:t>
      </w:r>
      <w:r w:rsidR="00EE3808">
        <w:rPr>
          <w:rFonts w:ascii="Arial" w:hAnsi="Arial" w:cs="Arial"/>
        </w:rPr>
        <w:t>ge</w:t>
      </w:r>
      <w:r>
        <w:rPr>
          <w:rFonts w:ascii="Arial" w:hAnsi="Arial" w:cs="Arial"/>
        </w:rPr>
        <w:t xml:space="preserve"> </w:t>
      </w:r>
    </w:p>
    <w:p w:rsidR="00410063" w:rsidRDefault="00410063" w:rsidP="0006634E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 w:rsidRPr="00410063">
        <w:rPr>
          <w:rFonts w:ascii="Arial" w:hAnsi="Arial" w:cs="Arial"/>
        </w:rPr>
        <w:t>Løsningen er hurtig og enkel at montere</w:t>
      </w:r>
    </w:p>
    <w:p w:rsidR="00410063" w:rsidRDefault="00143439" w:rsidP="0006634E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Væggene </w:t>
      </w:r>
      <w:r w:rsidR="00402CE5">
        <w:rPr>
          <w:rFonts w:ascii="Arial" w:hAnsi="Arial" w:cs="Arial"/>
        </w:rPr>
        <w:t xml:space="preserve">opbygges af </w:t>
      </w:r>
      <w:r w:rsidR="00410063">
        <w:rPr>
          <w:rFonts w:ascii="Arial" w:hAnsi="Arial" w:cs="Arial"/>
        </w:rPr>
        <w:t>Leca</w:t>
      </w:r>
      <w:r w:rsidR="00410063" w:rsidRPr="00580A69">
        <w:rPr>
          <w:rFonts w:ascii="Arial" w:hAnsi="Arial" w:cs="Arial"/>
          <w:vertAlign w:val="superscript"/>
        </w:rPr>
        <w:t>®</w:t>
      </w:r>
      <w:r w:rsidR="00410063">
        <w:rPr>
          <w:rFonts w:ascii="Arial" w:hAnsi="Arial" w:cs="Arial"/>
        </w:rPr>
        <w:t xml:space="preserve"> Lock blokke</w:t>
      </w:r>
      <w:r w:rsidR="00DD718D">
        <w:rPr>
          <w:rFonts w:ascii="Arial" w:hAnsi="Arial" w:cs="Arial"/>
        </w:rPr>
        <w:t xml:space="preserve"> med fer og not. Blokkene </w:t>
      </w:r>
      <w:r w:rsidR="00410063">
        <w:rPr>
          <w:rFonts w:ascii="Arial" w:hAnsi="Arial" w:cs="Arial"/>
        </w:rPr>
        <w:t xml:space="preserve">fås i forskellige </w:t>
      </w:r>
      <w:r w:rsidR="00856594">
        <w:rPr>
          <w:rFonts w:ascii="Arial" w:hAnsi="Arial" w:cs="Arial"/>
        </w:rPr>
        <w:t>varianter</w:t>
      </w:r>
    </w:p>
    <w:p w:rsidR="00410063" w:rsidRDefault="00410063" w:rsidP="0006634E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Blokkene limes samme</w:t>
      </w:r>
      <w:r w:rsidR="00035F9D">
        <w:rPr>
          <w:rFonts w:ascii="Arial" w:hAnsi="Arial" w:cs="Arial"/>
        </w:rPr>
        <w:t xml:space="preserve">n med </w:t>
      </w:r>
      <w:proofErr w:type="spellStart"/>
      <w:r w:rsidR="00DD718D">
        <w:rPr>
          <w:rFonts w:ascii="Arial" w:hAnsi="Arial" w:cs="Arial"/>
        </w:rPr>
        <w:t>weber</w:t>
      </w:r>
      <w:proofErr w:type="spellEnd"/>
      <w:r w:rsidR="00DD718D">
        <w:rPr>
          <w:rFonts w:ascii="Arial" w:hAnsi="Arial" w:cs="Arial"/>
        </w:rPr>
        <w:t xml:space="preserve"> pumpbar limmørtel </w:t>
      </w:r>
      <w:r>
        <w:rPr>
          <w:rFonts w:ascii="Arial" w:hAnsi="Arial" w:cs="Arial"/>
        </w:rPr>
        <w:t>eller med den n</w:t>
      </w:r>
      <w:r w:rsidR="00DD718D">
        <w:rPr>
          <w:rFonts w:ascii="Arial" w:hAnsi="Arial" w:cs="Arial"/>
        </w:rPr>
        <w:t xml:space="preserve">ye skumlim </w:t>
      </w:r>
      <w:proofErr w:type="spellStart"/>
      <w:r w:rsidR="00DD718D">
        <w:rPr>
          <w:rFonts w:ascii="Arial" w:hAnsi="Arial" w:cs="Arial"/>
        </w:rPr>
        <w:t>weber</w:t>
      </w:r>
      <w:proofErr w:type="spellEnd"/>
      <w:r w:rsidR="00DD718D">
        <w:rPr>
          <w:rFonts w:ascii="Arial" w:hAnsi="Arial" w:cs="Arial"/>
        </w:rPr>
        <w:t xml:space="preserve"> Stone Fix, som </w:t>
      </w:r>
      <w:r>
        <w:rPr>
          <w:rFonts w:ascii="Arial" w:hAnsi="Arial" w:cs="Arial"/>
        </w:rPr>
        <w:t>fås på dåse. Limen er hurtig at lægge</w:t>
      </w:r>
      <w:r w:rsidR="00856594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og drøj i brug.</w:t>
      </w:r>
    </w:p>
    <w:p w:rsidR="00143439" w:rsidRPr="00143439" w:rsidRDefault="00143439" w:rsidP="00143439">
      <w:pPr>
        <w:pStyle w:val="Listeafsnit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Som overfladebehandling bruges </w:t>
      </w:r>
      <w:proofErr w:type="spellStart"/>
      <w:r>
        <w:rPr>
          <w:rFonts w:ascii="Arial" w:hAnsi="Arial" w:cs="Arial"/>
        </w:rPr>
        <w:t>w</w:t>
      </w:r>
      <w:r w:rsidR="00580A69">
        <w:rPr>
          <w:rFonts w:ascii="Arial" w:hAnsi="Arial" w:cs="Arial"/>
        </w:rPr>
        <w:t>e</w:t>
      </w:r>
      <w:r w:rsidR="00035F9D">
        <w:rPr>
          <w:rFonts w:ascii="Arial" w:hAnsi="Arial" w:cs="Arial"/>
        </w:rPr>
        <w:t>ber</w:t>
      </w:r>
      <w:proofErr w:type="spellEnd"/>
      <w:r w:rsidR="00035F9D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flex</w:t>
      </w:r>
      <w:proofErr w:type="spellEnd"/>
      <w:r>
        <w:rPr>
          <w:rFonts w:ascii="Arial" w:hAnsi="Arial" w:cs="Arial"/>
        </w:rPr>
        <w:t xml:space="preserve"> spartel. Spartlen er specielt udviklet til Lec</w:t>
      </w:r>
      <w:r w:rsidR="00580A69">
        <w:rPr>
          <w:rFonts w:ascii="Arial" w:hAnsi="Arial" w:cs="Arial"/>
        </w:rPr>
        <w:t>a</w:t>
      </w:r>
      <w:r w:rsidRPr="00580A69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Lock blokke og leveres som pasta.</w:t>
      </w:r>
    </w:p>
    <w:p w:rsidR="00DB4F76" w:rsidRPr="00DB4F76" w:rsidRDefault="00371618" w:rsidP="00DB4F76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Vægk</w:t>
      </w:r>
      <w:r w:rsidR="00410063" w:rsidRPr="00410063">
        <w:rPr>
          <w:rFonts w:ascii="Arial" w:hAnsi="Arial" w:cs="Arial"/>
        </w:rPr>
        <w:t>onstruktion</w:t>
      </w:r>
      <w:r w:rsidR="00856594">
        <w:rPr>
          <w:rFonts w:ascii="Arial" w:hAnsi="Arial" w:cs="Arial"/>
        </w:rPr>
        <w:t>en</w:t>
      </w:r>
      <w:r w:rsidR="00410063" w:rsidRPr="00410063">
        <w:rPr>
          <w:rFonts w:ascii="Arial" w:hAnsi="Arial" w:cs="Arial"/>
        </w:rPr>
        <w:t xml:space="preserve"> er</w:t>
      </w:r>
      <w:r w:rsidR="00C35759">
        <w:rPr>
          <w:rFonts w:ascii="Arial" w:hAnsi="Arial" w:cs="Arial"/>
        </w:rPr>
        <w:t xml:space="preserve"> en slank, tør, robust og </w:t>
      </w:r>
      <w:proofErr w:type="spellStart"/>
      <w:r w:rsidR="00C35759">
        <w:rPr>
          <w:rFonts w:ascii="Arial" w:hAnsi="Arial" w:cs="Arial"/>
        </w:rPr>
        <w:t>ubrandbar</w:t>
      </w:r>
      <w:proofErr w:type="spellEnd"/>
      <w:r w:rsidR="00C35759">
        <w:rPr>
          <w:rFonts w:ascii="Arial" w:hAnsi="Arial" w:cs="Arial"/>
        </w:rPr>
        <w:t xml:space="preserve"> løsning med en høj isoleringsgrad</w:t>
      </w:r>
    </w:p>
    <w:p w:rsidR="00410063" w:rsidRPr="00410063" w:rsidRDefault="00410063" w:rsidP="0006634E">
      <w:pPr>
        <w:pStyle w:val="Listeafsnit"/>
        <w:numPr>
          <w:ilvl w:val="0"/>
          <w:numId w:val="7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Løsningen </w:t>
      </w:r>
      <w:r w:rsidR="00FC1782">
        <w:rPr>
          <w:rFonts w:ascii="Arial" w:hAnsi="Arial" w:cs="Arial"/>
        </w:rPr>
        <w:t xml:space="preserve">består </w:t>
      </w:r>
      <w:r w:rsidR="00856594">
        <w:rPr>
          <w:rFonts w:ascii="Arial" w:hAnsi="Arial" w:cs="Arial"/>
        </w:rPr>
        <w:t xml:space="preserve">af </w:t>
      </w:r>
      <w:r>
        <w:rPr>
          <w:rFonts w:ascii="Arial" w:hAnsi="Arial" w:cs="Arial"/>
        </w:rPr>
        <w:t xml:space="preserve">Webers </w:t>
      </w:r>
      <w:r w:rsidR="00FC1782">
        <w:rPr>
          <w:rFonts w:ascii="Arial" w:hAnsi="Arial" w:cs="Arial"/>
        </w:rPr>
        <w:t xml:space="preserve">egne </w:t>
      </w:r>
      <w:r>
        <w:rPr>
          <w:rFonts w:ascii="Arial" w:hAnsi="Arial" w:cs="Arial"/>
        </w:rPr>
        <w:t>kvalitets</w:t>
      </w:r>
      <w:r w:rsidRPr="00410063">
        <w:rPr>
          <w:rFonts w:ascii="Arial" w:hAnsi="Arial" w:cs="Arial"/>
        </w:rPr>
        <w:t>produkter</w:t>
      </w:r>
      <w:r w:rsidR="00035F9D">
        <w:rPr>
          <w:rFonts w:ascii="Arial" w:hAnsi="Arial" w:cs="Arial"/>
        </w:rPr>
        <w:t>. H</w:t>
      </w:r>
      <w:r>
        <w:rPr>
          <w:rFonts w:ascii="Arial" w:hAnsi="Arial" w:cs="Arial"/>
        </w:rPr>
        <w:t xml:space="preserve">ermed opnås en synergieffekt, </w:t>
      </w:r>
      <w:r w:rsidR="00371618">
        <w:rPr>
          <w:rFonts w:ascii="Arial" w:hAnsi="Arial" w:cs="Arial"/>
        </w:rPr>
        <w:t>fordi</w:t>
      </w:r>
      <w:r>
        <w:rPr>
          <w:rFonts w:ascii="Arial" w:hAnsi="Arial" w:cs="Arial"/>
        </w:rPr>
        <w:t xml:space="preserve"> de enkelte produkter spiller optimalt sammen.</w:t>
      </w:r>
    </w:p>
    <w:p w:rsidR="00A57E8C" w:rsidRDefault="00A57E8C" w:rsidP="0006634E">
      <w:pPr>
        <w:spacing w:after="0"/>
        <w:rPr>
          <w:rFonts w:ascii="Arial" w:hAnsi="Arial" w:cs="Arial"/>
        </w:rPr>
      </w:pPr>
    </w:p>
    <w:p w:rsidR="00E34550" w:rsidRDefault="001F7B78" w:rsidP="0049032C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da-DK"/>
        </w:rPr>
        <w:lastRenderedPageBreak/>
        <w:drawing>
          <wp:inline distT="0" distB="0" distL="0" distR="0">
            <wp:extent cx="5981700" cy="5743996"/>
            <wp:effectExtent l="0" t="0" r="0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er_skillevaeg_fot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90" cy="574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32C" w:rsidRPr="0049032C" w:rsidRDefault="0049032C" w:rsidP="0049032C">
      <w:pPr>
        <w:spacing w:after="0"/>
        <w:rPr>
          <w:rFonts w:ascii="Arial" w:hAnsi="Arial" w:cs="Arial"/>
          <w:i/>
          <w:sz w:val="20"/>
          <w:szCs w:val="20"/>
        </w:rPr>
      </w:pPr>
      <w:r w:rsidRPr="0049032C">
        <w:rPr>
          <w:rFonts w:ascii="Arial" w:hAnsi="Arial" w:cs="Arial"/>
          <w:i/>
          <w:sz w:val="20"/>
          <w:szCs w:val="20"/>
        </w:rPr>
        <w:t>Weber Komfort Væg er et let og enkelt system til opbygni</w:t>
      </w:r>
      <w:r w:rsidR="001F7B78">
        <w:rPr>
          <w:rFonts w:ascii="Arial" w:hAnsi="Arial" w:cs="Arial"/>
          <w:i/>
          <w:sz w:val="20"/>
          <w:szCs w:val="20"/>
        </w:rPr>
        <w:t>ng af skillevægge og ydervægge.</w:t>
      </w:r>
      <w:r w:rsidR="00302A7D">
        <w:rPr>
          <w:rFonts w:ascii="Arial" w:hAnsi="Arial" w:cs="Arial"/>
          <w:i/>
          <w:sz w:val="20"/>
          <w:szCs w:val="20"/>
        </w:rPr>
        <w:t xml:space="preserve"> </w:t>
      </w:r>
      <w:r w:rsidRPr="0049032C">
        <w:rPr>
          <w:rFonts w:ascii="Arial" w:hAnsi="Arial" w:cs="Arial"/>
          <w:i/>
          <w:sz w:val="20"/>
          <w:szCs w:val="20"/>
        </w:rPr>
        <w:t xml:space="preserve">Gå ind på </w:t>
      </w:r>
      <w:hyperlink r:id="rId7" w:history="1">
        <w:r w:rsidRPr="0049032C">
          <w:rPr>
            <w:rStyle w:val="Hyperlink"/>
            <w:rFonts w:ascii="Arial" w:hAnsi="Arial" w:cs="Arial"/>
            <w:i/>
            <w:sz w:val="20"/>
            <w:szCs w:val="20"/>
          </w:rPr>
          <w:t>www.weber.dk</w:t>
        </w:r>
      </w:hyperlink>
      <w:r w:rsidRPr="0049032C">
        <w:rPr>
          <w:rFonts w:ascii="Arial" w:hAnsi="Arial" w:cs="Arial"/>
          <w:i/>
          <w:sz w:val="20"/>
          <w:szCs w:val="20"/>
        </w:rPr>
        <w:t xml:space="preserve"> eller på kampagnesiden </w:t>
      </w:r>
      <w:hyperlink r:id="rId8" w:history="1">
        <w:r w:rsidRPr="0049032C">
          <w:rPr>
            <w:rStyle w:val="Hyperlink"/>
            <w:rFonts w:ascii="Arial" w:hAnsi="Arial" w:cs="Arial"/>
            <w:i/>
            <w:sz w:val="20"/>
            <w:szCs w:val="20"/>
          </w:rPr>
          <w:t>www.komfortvaeg.dk</w:t>
        </w:r>
      </w:hyperlink>
      <w:r>
        <w:rPr>
          <w:rFonts w:ascii="Arial" w:hAnsi="Arial" w:cs="Arial"/>
          <w:i/>
          <w:sz w:val="20"/>
          <w:szCs w:val="20"/>
        </w:rPr>
        <w:t xml:space="preserve"> og læs mere om det smarte koncept.</w:t>
      </w:r>
    </w:p>
    <w:sectPr w:rsidR="0049032C" w:rsidRPr="004903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500000000000000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5D73"/>
    <w:multiLevelType w:val="hybridMultilevel"/>
    <w:tmpl w:val="EA60E196"/>
    <w:lvl w:ilvl="0" w:tplc="57E8C6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F1B0E"/>
    <w:multiLevelType w:val="hybridMultilevel"/>
    <w:tmpl w:val="5F58292E"/>
    <w:lvl w:ilvl="0" w:tplc="56100C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B637D5"/>
    <w:multiLevelType w:val="hybridMultilevel"/>
    <w:tmpl w:val="917E08BC"/>
    <w:lvl w:ilvl="0" w:tplc="D40AFDF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25511"/>
    <w:multiLevelType w:val="hybridMultilevel"/>
    <w:tmpl w:val="789464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E432F"/>
    <w:multiLevelType w:val="hybridMultilevel"/>
    <w:tmpl w:val="02EA3708"/>
    <w:lvl w:ilvl="0" w:tplc="56100C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E828F3"/>
    <w:multiLevelType w:val="hybridMultilevel"/>
    <w:tmpl w:val="F252D5F2"/>
    <w:lvl w:ilvl="0" w:tplc="186C3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3C"/>
    <w:rsid w:val="00035F9D"/>
    <w:rsid w:val="0006634E"/>
    <w:rsid w:val="000816EF"/>
    <w:rsid w:val="001228CC"/>
    <w:rsid w:val="00143439"/>
    <w:rsid w:val="001F7B78"/>
    <w:rsid w:val="00302A7D"/>
    <w:rsid w:val="00334F4F"/>
    <w:rsid w:val="00371618"/>
    <w:rsid w:val="00373188"/>
    <w:rsid w:val="00395FE8"/>
    <w:rsid w:val="003A5E3C"/>
    <w:rsid w:val="003F1CD9"/>
    <w:rsid w:val="00402CE5"/>
    <w:rsid w:val="00410063"/>
    <w:rsid w:val="00427825"/>
    <w:rsid w:val="0049032C"/>
    <w:rsid w:val="00564410"/>
    <w:rsid w:val="00577BAD"/>
    <w:rsid w:val="00580A69"/>
    <w:rsid w:val="005A1E22"/>
    <w:rsid w:val="006C6D07"/>
    <w:rsid w:val="006D198A"/>
    <w:rsid w:val="0078457D"/>
    <w:rsid w:val="007B3B15"/>
    <w:rsid w:val="007D12CA"/>
    <w:rsid w:val="007E08A7"/>
    <w:rsid w:val="00856594"/>
    <w:rsid w:val="00873894"/>
    <w:rsid w:val="008C29BC"/>
    <w:rsid w:val="008E0837"/>
    <w:rsid w:val="00914191"/>
    <w:rsid w:val="00A160D5"/>
    <w:rsid w:val="00A57E8C"/>
    <w:rsid w:val="00AB237B"/>
    <w:rsid w:val="00B10A4F"/>
    <w:rsid w:val="00B35500"/>
    <w:rsid w:val="00BA2418"/>
    <w:rsid w:val="00BB4AB7"/>
    <w:rsid w:val="00C35759"/>
    <w:rsid w:val="00DB4F76"/>
    <w:rsid w:val="00DD718D"/>
    <w:rsid w:val="00E20D12"/>
    <w:rsid w:val="00E34550"/>
    <w:rsid w:val="00E8564E"/>
    <w:rsid w:val="00E966AF"/>
    <w:rsid w:val="00EB7AA4"/>
    <w:rsid w:val="00EE3808"/>
    <w:rsid w:val="00F05B59"/>
    <w:rsid w:val="00F34FDB"/>
    <w:rsid w:val="00F44D64"/>
    <w:rsid w:val="00FC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3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A5E3C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7D12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12CA"/>
    <w:pPr>
      <w:spacing w:before="100" w:beforeAutospacing="1" w:after="480" w:line="240" w:lineRule="auto"/>
    </w:pPr>
    <w:rPr>
      <w:rFonts w:ascii="PT Sans" w:eastAsia="Times New Roman" w:hAnsi="PT Sans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5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57E8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9032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E3C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A5E3C"/>
    <w:pPr>
      <w:ind w:left="720"/>
      <w:contextualSpacing/>
    </w:pPr>
  </w:style>
  <w:style w:type="character" w:styleId="Strk">
    <w:name w:val="Strong"/>
    <w:basedOn w:val="Standardskrifttypeiafsnit"/>
    <w:uiPriority w:val="22"/>
    <w:qFormat/>
    <w:rsid w:val="007D12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D12CA"/>
    <w:pPr>
      <w:spacing w:before="100" w:beforeAutospacing="1" w:after="480" w:line="240" w:lineRule="auto"/>
    </w:pPr>
    <w:rPr>
      <w:rFonts w:ascii="PT Sans" w:eastAsia="Times New Roman" w:hAnsi="PT Sans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57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57E8C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4903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2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62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46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625">
                  <w:marLeft w:val="0"/>
                  <w:marRight w:val="-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081">
                      <w:marLeft w:val="3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9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600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1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43220">
                  <w:marLeft w:val="0"/>
                  <w:marRight w:val="-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3852">
                      <w:marLeft w:val="3"/>
                      <w:marRight w:val="3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9383">
                              <w:blockQuote w:val="1"/>
                              <w:marLeft w:val="720"/>
                              <w:marRight w:val="7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70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ECECE"/>
                                    <w:left w:val="none" w:sz="0" w:space="0" w:color="CECECE"/>
                                    <w:bottom w:val="none" w:sz="0" w:space="0" w:color="CECECE"/>
                                    <w:right w:val="none" w:sz="0" w:space="0" w:color="CECECE"/>
                                  </w:divBdr>
                                  <w:divsChild>
                                    <w:div w:id="1079526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FAFAFA"/>
                                        <w:left w:val="none" w:sz="0" w:space="0" w:color="FAFAFA"/>
                                        <w:bottom w:val="none" w:sz="0" w:space="0" w:color="FAFAFA"/>
                                        <w:right w:val="none" w:sz="0" w:space="0" w:color="FAFAFA"/>
                                      </w:divBdr>
                                      <w:divsChild>
                                        <w:div w:id="144141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08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fortvaeg.dk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weber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309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SAINT-GOBAIN 1.7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Aabling, Annemarie Chloé - Weber Denmark</dc:creator>
  <cp:lastModifiedBy>Aabling, Annemarie Chloé - Weber Denmark</cp:lastModifiedBy>
  <cp:revision>44</cp:revision>
  <cp:lastPrinted>2014-02-24T09:53:00Z</cp:lastPrinted>
  <dcterms:created xsi:type="dcterms:W3CDTF">2014-02-24T08:19:00Z</dcterms:created>
  <dcterms:modified xsi:type="dcterms:W3CDTF">2014-02-24T13:42:00Z</dcterms:modified>
</cp:coreProperties>
</file>