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32" w:tblpY="1606"/>
        <w:tblW w:w="0" w:type="auto"/>
        <w:tblLook w:val="00BF"/>
      </w:tblPr>
      <w:tblGrid>
        <w:gridCol w:w="3561"/>
      </w:tblGrid>
      <w:tr w:rsidR="009E3F7C" w:rsidRPr="009E3F7C" w:rsidTr="0024327B">
        <w:tc>
          <w:tcPr>
            <w:tcW w:w="3561" w:type="dxa"/>
          </w:tcPr>
          <w:p w:rsidR="009E3F7C" w:rsidRPr="009E3F7C" w:rsidRDefault="00BE000B" w:rsidP="00F84FED">
            <w:pPr>
              <w:spacing w:after="80"/>
              <w:ind w:left="-142" w:right="141"/>
              <w:rPr>
                <w:rFonts w:ascii="Arial" w:hAnsi="Arial" w:cs="Arial"/>
                <w:b/>
                <w:color w:val="A6A6A6" w:themeColor="background1" w:themeShade="A6"/>
                <w:sz w:val="36"/>
                <w:szCs w:val="36"/>
              </w:rPr>
            </w:pPr>
            <w:bookmarkStart w:id="0" w:name="bmNamn" w:colFirst="0" w:colLast="0"/>
            <w:r w:rsidRPr="0072798A"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  <w:t>PRESSRELEASE</w:t>
            </w:r>
          </w:p>
        </w:tc>
      </w:tr>
      <w:tr w:rsidR="009E3F7C" w:rsidRPr="009E3F7C" w:rsidTr="0024327B">
        <w:tc>
          <w:tcPr>
            <w:tcW w:w="356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1" w:name="bmAdress" w:colFirst="0" w:colLast="0"/>
            <w:bookmarkEnd w:id="0"/>
          </w:p>
        </w:tc>
      </w:tr>
      <w:bookmarkEnd w:id="1"/>
      <w:tr w:rsidR="00B22B6E" w:rsidRPr="009E3F7C" w:rsidTr="0024327B">
        <w:tc>
          <w:tcPr>
            <w:tcW w:w="3561" w:type="dxa"/>
          </w:tcPr>
          <w:p w:rsidR="00B22B6E" w:rsidRPr="0072798A" w:rsidRDefault="00B22B6E" w:rsidP="00F84FED">
            <w:pPr>
              <w:spacing w:after="80"/>
              <w:ind w:right="141"/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</w:tbl>
    <w:tbl>
      <w:tblPr>
        <w:tblW w:w="9039" w:type="dxa"/>
        <w:tblLook w:val="00BF"/>
      </w:tblPr>
      <w:tblGrid>
        <w:gridCol w:w="9039"/>
      </w:tblGrid>
      <w:tr w:rsidR="00B22B6E" w:rsidRPr="00B22B6E" w:rsidTr="006057E9">
        <w:trPr>
          <w:trHeight w:val="851"/>
        </w:trPr>
        <w:tc>
          <w:tcPr>
            <w:tcW w:w="9039" w:type="dxa"/>
          </w:tcPr>
          <w:p w:rsidR="00B22B6E" w:rsidRPr="005616BC" w:rsidRDefault="00B22B6E" w:rsidP="00B90F76">
            <w:pPr>
              <w:pStyle w:val="OrtDatum"/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5616BC">
              <w:rPr>
                <w:rFonts w:ascii="Arial" w:hAnsi="Arial" w:cs="Arial"/>
                <w:sz w:val="24"/>
                <w:szCs w:val="24"/>
              </w:rPr>
              <w:t xml:space="preserve">Göteborg den </w:t>
            </w:r>
            <w:r w:rsidR="00B90F76">
              <w:rPr>
                <w:rFonts w:ascii="Arial" w:hAnsi="Arial" w:cs="Arial"/>
                <w:sz w:val="24"/>
                <w:szCs w:val="24"/>
              </w:rPr>
              <w:t>29</w:t>
            </w:r>
            <w:r w:rsidR="00256F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0F76">
              <w:rPr>
                <w:rFonts w:ascii="Arial" w:hAnsi="Arial" w:cs="Arial"/>
                <w:sz w:val="24"/>
                <w:szCs w:val="24"/>
              </w:rPr>
              <w:t>april</w:t>
            </w:r>
            <w:r w:rsidR="00256F97">
              <w:rPr>
                <w:rFonts w:ascii="Arial" w:hAnsi="Arial" w:cs="Arial"/>
                <w:sz w:val="24"/>
                <w:szCs w:val="24"/>
              </w:rPr>
              <w:t xml:space="preserve"> 2013</w:t>
            </w:r>
          </w:p>
        </w:tc>
      </w:tr>
    </w:tbl>
    <w:p w:rsidR="00B22B6E" w:rsidRPr="00B22B6E" w:rsidRDefault="00B90F76" w:rsidP="00F84FED">
      <w:pPr>
        <w:ind w:right="141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Eva Eriksson till</w:t>
      </w:r>
      <w:r w:rsidR="005C151B">
        <w:rPr>
          <w:rFonts w:ascii="Arial" w:hAnsi="Arial" w:cs="Arial"/>
          <w:b/>
          <w:sz w:val="34"/>
          <w:szCs w:val="34"/>
        </w:rPr>
        <w:t xml:space="preserve"> </w:t>
      </w:r>
      <w:r w:rsidR="002A4B41">
        <w:rPr>
          <w:rFonts w:ascii="Arial" w:hAnsi="Arial" w:cs="Arial"/>
          <w:b/>
          <w:sz w:val="34"/>
          <w:szCs w:val="34"/>
        </w:rPr>
        <w:t>SveaReal</w:t>
      </w:r>
      <w:r>
        <w:rPr>
          <w:rFonts w:ascii="Arial" w:hAnsi="Arial" w:cs="Arial"/>
          <w:b/>
          <w:sz w:val="34"/>
          <w:szCs w:val="34"/>
        </w:rPr>
        <w:t>s styrelse</w:t>
      </w:r>
    </w:p>
    <w:p w:rsidR="005C151B" w:rsidRPr="005C151B" w:rsidRDefault="005C151B" w:rsidP="005C151B">
      <w:pPr>
        <w:tabs>
          <w:tab w:val="clear" w:pos="284"/>
        </w:tabs>
        <w:autoSpaceDE w:val="0"/>
        <w:autoSpaceDN w:val="0"/>
        <w:rPr>
          <w:rFonts w:ascii="Arial" w:hAnsi="Arial" w:cs="Arial"/>
          <w:sz w:val="20"/>
        </w:rPr>
      </w:pPr>
    </w:p>
    <w:p w:rsidR="009619EF" w:rsidRPr="00EC3E77" w:rsidRDefault="00B90F76" w:rsidP="009619EF">
      <w:pPr>
        <w:tabs>
          <w:tab w:val="clear" w:pos="284"/>
        </w:tabs>
        <w:autoSpaceDE w:val="0"/>
        <w:autoSpaceDN w:val="0"/>
        <w:ind w:right="424"/>
        <w:rPr>
          <w:rFonts w:ascii="Arial" w:hAnsi="Arial" w:cs="Arial"/>
          <w:sz w:val="26"/>
          <w:szCs w:val="26"/>
        </w:rPr>
      </w:pPr>
      <w:r w:rsidRPr="00EC3E77">
        <w:rPr>
          <w:rFonts w:ascii="Arial" w:hAnsi="Arial" w:cs="Arial"/>
          <w:noProof/>
          <w:sz w:val="26"/>
          <w:szCs w:val="26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13970</wp:posOffset>
            </wp:positionV>
            <wp:extent cx="1659890" cy="1673225"/>
            <wp:effectExtent l="19050" t="0" r="0" b="0"/>
            <wp:wrapTight wrapText="bothSides">
              <wp:wrapPolygon edited="0">
                <wp:start x="-248" y="0"/>
                <wp:lineTo x="-248" y="21395"/>
                <wp:lineTo x="21567" y="21395"/>
                <wp:lineTo x="21567" y="0"/>
                <wp:lineTo x="-248" y="0"/>
              </wp:wrapPolygon>
            </wp:wrapTight>
            <wp:docPr id="1" name="4402d4e7-cbdc-4522-8f8d-daa2f536582e" descr="cid:D601C778-9006-493D-A85A-3AB1CAFE5CCE@ownit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2d4e7-cbdc-4522-8f8d-daa2f536582e" descr="cid:D601C778-9006-493D-A85A-3AB1CAFE5CCE@ownit.s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1D1" w:rsidRPr="00EC3E77">
        <w:rPr>
          <w:rFonts w:ascii="Arial" w:hAnsi="Arial" w:cs="Arial"/>
          <w:sz w:val="26"/>
          <w:szCs w:val="26"/>
        </w:rPr>
        <w:t xml:space="preserve">På SveaReals bolagsstämma </w:t>
      </w:r>
      <w:r w:rsidR="009619EF" w:rsidRPr="00EC3E77">
        <w:rPr>
          <w:rFonts w:ascii="Arial" w:hAnsi="Arial" w:cs="Arial"/>
          <w:sz w:val="26"/>
          <w:szCs w:val="26"/>
        </w:rPr>
        <w:t xml:space="preserve">förra veckan </w:t>
      </w:r>
      <w:r w:rsidR="008B11D1" w:rsidRPr="00EC3E77">
        <w:rPr>
          <w:rFonts w:ascii="Arial" w:hAnsi="Arial" w:cs="Arial"/>
          <w:sz w:val="26"/>
          <w:szCs w:val="26"/>
        </w:rPr>
        <w:t xml:space="preserve">valdes Eva Eriksson in som ny styrelseledamot. Hon ersätter </w:t>
      </w:r>
      <w:r w:rsidR="00EC3E77" w:rsidRPr="00EC3E77">
        <w:rPr>
          <w:rFonts w:ascii="Arial" w:hAnsi="Arial" w:cs="Arial"/>
          <w:sz w:val="26"/>
          <w:szCs w:val="26"/>
        </w:rPr>
        <w:t xml:space="preserve">avgående </w:t>
      </w:r>
      <w:r w:rsidR="008B11D1" w:rsidRPr="00EC3E77">
        <w:rPr>
          <w:rFonts w:ascii="Arial" w:hAnsi="Arial" w:cs="Arial"/>
          <w:sz w:val="26"/>
          <w:szCs w:val="26"/>
        </w:rPr>
        <w:t>Erik Gjellestad.</w:t>
      </w:r>
      <w:r w:rsidR="005C151B" w:rsidRPr="00EC3E77">
        <w:rPr>
          <w:rFonts w:ascii="Arial" w:hAnsi="Arial" w:cs="Arial"/>
          <w:sz w:val="26"/>
          <w:szCs w:val="26"/>
        </w:rPr>
        <w:br/>
      </w:r>
    </w:p>
    <w:p w:rsidR="009619EF" w:rsidRPr="00046166" w:rsidRDefault="009619EF" w:rsidP="006C6260">
      <w:pPr>
        <w:tabs>
          <w:tab w:val="clear" w:pos="284"/>
        </w:tabs>
        <w:autoSpaceDE w:val="0"/>
        <w:autoSpaceDN w:val="0"/>
        <w:spacing w:line="276" w:lineRule="auto"/>
        <w:ind w:right="424"/>
        <w:rPr>
          <w:rFonts w:ascii="Arial" w:hAnsi="Arial" w:cs="Arial"/>
          <w:sz w:val="20"/>
        </w:rPr>
      </w:pPr>
      <w:r w:rsidRPr="00046166">
        <w:rPr>
          <w:rFonts w:ascii="Arial" w:hAnsi="Arial" w:cs="Arial"/>
          <w:sz w:val="20"/>
        </w:rPr>
        <w:t>Eva Eriksson blir därmed den andra svenska styrelsemedlemmen i sällskap med Erik Sehlin. Övriga styrelsemedlemmar i SveaReal är ordförande Widar Salbuvik, Knut Styrvold och Odd Ekholt.</w:t>
      </w:r>
    </w:p>
    <w:p w:rsidR="00163DE3" w:rsidRPr="00046166" w:rsidRDefault="00163DE3" w:rsidP="006C6260">
      <w:pPr>
        <w:tabs>
          <w:tab w:val="clear" w:pos="284"/>
        </w:tabs>
        <w:autoSpaceDE w:val="0"/>
        <w:autoSpaceDN w:val="0"/>
        <w:spacing w:line="276" w:lineRule="auto"/>
        <w:ind w:right="566"/>
        <w:rPr>
          <w:rFonts w:ascii="Arial" w:hAnsi="Arial" w:cs="Arial"/>
          <w:sz w:val="20"/>
        </w:rPr>
      </w:pPr>
    </w:p>
    <w:p w:rsidR="007973E1" w:rsidRPr="00046166" w:rsidRDefault="00F70947" w:rsidP="006C6260">
      <w:pPr>
        <w:tabs>
          <w:tab w:val="clear" w:pos="284"/>
        </w:tabs>
        <w:autoSpaceDE w:val="0"/>
        <w:autoSpaceDN w:val="0"/>
        <w:spacing w:line="276" w:lineRule="auto"/>
        <w:ind w:right="566"/>
        <w:rPr>
          <w:rFonts w:ascii="Arial" w:hAnsi="Arial" w:cs="Arial"/>
          <w:sz w:val="20"/>
        </w:rPr>
      </w:pPr>
      <w:r w:rsidRPr="00046166">
        <w:rPr>
          <w:rFonts w:ascii="Arial" w:hAnsi="Arial" w:cs="Arial"/>
          <w:i/>
          <w:sz w:val="20"/>
        </w:rPr>
        <w:t xml:space="preserve">- </w:t>
      </w:r>
      <w:r w:rsidR="008B11D1" w:rsidRPr="00046166">
        <w:rPr>
          <w:rFonts w:ascii="Arial" w:hAnsi="Arial" w:cs="Arial"/>
          <w:i/>
          <w:sz w:val="20"/>
        </w:rPr>
        <w:t xml:space="preserve">Vi har huvudsakligen norska ägare och har därmed </w:t>
      </w:r>
      <w:r w:rsidR="006C6260">
        <w:rPr>
          <w:rFonts w:ascii="Arial" w:hAnsi="Arial" w:cs="Arial"/>
          <w:i/>
          <w:sz w:val="20"/>
        </w:rPr>
        <w:t xml:space="preserve">haft </w:t>
      </w:r>
      <w:r w:rsidR="008B11D1" w:rsidRPr="00046166">
        <w:rPr>
          <w:rFonts w:ascii="Arial" w:hAnsi="Arial" w:cs="Arial"/>
          <w:i/>
          <w:sz w:val="20"/>
        </w:rPr>
        <w:t xml:space="preserve">en styrelse med stark norsk förankring.  Eva Eriksson har </w:t>
      </w:r>
      <w:r w:rsidR="008C1D9D" w:rsidRPr="00046166">
        <w:rPr>
          <w:rFonts w:ascii="Arial" w:hAnsi="Arial" w:cs="Arial"/>
          <w:i/>
          <w:sz w:val="20"/>
        </w:rPr>
        <w:t>stor erfarenhet från fastighets</w:t>
      </w:r>
      <w:r w:rsidR="008B11D1" w:rsidRPr="00046166">
        <w:rPr>
          <w:rFonts w:ascii="Arial" w:hAnsi="Arial" w:cs="Arial"/>
          <w:i/>
          <w:sz w:val="20"/>
        </w:rPr>
        <w:t xml:space="preserve">branschen </w:t>
      </w:r>
      <w:r w:rsidR="008C1D9D" w:rsidRPr="00046166">
        <w:rPr>
          <w:rFonts w:ascii="Arial" w:hAnsi="Arial" w:cs="Arial"/>
          <w:i/>
          <w:sz w:val="20"/>
        </w:rPr>
        <w:t xml:space="preserve">både i Sverige och Norge </w:t>
      </w:r>
      <w:r w:rsidR="008B11D1" w:rsidRPr="00046166">
        <w:rPr>
          <w:rFonts w:ascii="Arial" w:hAnsi="Arial" w:cs="Arial"/>
          <w:i/>
          <w:sz w:val="20"/>
        </w:rPr>
        <w:t xml:space="preserve">och blir ett </w:t>
      </w:r>
      <w:r w:rsidR="008C1D9D" w:rsidRPr="00046166">
        <w:rPr>
          <w:rFonts w:ascii="Arial" w:hAnsi="Arial" w:cs="Arial"/>
          <w:i/>
          <w:sz w:val="20"/>
        </w:rPr>
        <w:t>bra</w:t>
      </w:r>
      <w:r w:rsidR="008B11D1" w:rsidRPr="00046166">
        <w:rPr>
          <w:rFonts w:ascii="Arial" w:hAnsi="Arial" w:cs="Arial"/>
          <w:i/>
          <w:sz w:val="20"/>
        </w:rPr>
        <w:t xml:space="preserve"> komplement till </w:t>
      </w:r>
      <w:r w:rsidR="006C6260">
        <w:rPr>
          <w:rFonts w:ascii="Arial" w:hAnsi="Arial" w:cs="Arial"/>
          <w:i/>
          <w:sz w:val="20"/>
        </w:rPr>
        <w:t xml:space="preserve">SveaReal när vi nu blir en allt </w:t>
      </w:r>
      <w:r w:rsidR="00075ED8">
        <w:rPr>
          <w:rFonts w:ascii="Arial" w:hAnsi="Arial" w:cs="Arial"/>
          <w:i/>
          <w:sz w:val="20"/>
        </w:rPr>
        <w:t>tydligare</w:t>
      </w:r>
      <w:r w:rsidR="006C6260">
        <w:rPr>
          <w:rFonts w:ascii="Arial" w:hAnsi="Arial" w:cs="Arial"/>
          <w:i/>
          <w:sz w:val="20"/>
        </w:rPr>
        <w:t xml:space="preserve"> aktör på den svenska fastighetsmarknaden</w:t>
      </w:r>
      <w:r w:rsidRPr="00046166">
        <w:rPr>
          <w:rFonts w:ascii="Arial" w:hAnsi="Arial" w:cs="Arial"/>
          <w:sz w:val="20"/>
        </w:rPr>
        <w:t>, säger VD Claes Malmkvist.</w:t>
      </w:r>
      <w:r w:rsidR="007973E1" w:rsidRPr="00046166">
        <w:rPr>
          <w:rFonts w:ascii="Arial" w:hAnsi="Arial" w:cs="Arial"/>
          <w:sz w:val="20"/>
        </w:rPr>
        <w:t xml:space="preserve"> </w:t>
      </w:r>
    </w:p>
    <w:p w:rsidR="008C1D9D" w:rsidRPr="00046166" w:rsidRDefault="008C1D9D" w:rsidP="006C6260">
      <w:pPr>
        <w:tabs>
          <w:tab w:val="clear" w:pos="284"/>
        </w:tabs>
        <w:autoSpaceDE w:val="0"/>
        <w:autoSpaceDN w:val="0"/>
        <w:spacing w:line="276" w:lineRule="auto"/>
        <w:ind w:right="424"/>
        <w:rPr>
          <w:rFonts w:ascii="Arial" w:hAnsi="Arial" w:cs="Arial"/>
          <w:i/>
          <w:sz w:val="20"/>
        </w:rPr>
      </w:pPr>
    </w:p>
    <w:p w:rsidR="009619EF" w:rsidRPr="00046166" w:rsidRDefault="00667E4E" w:rsidP="006C6260">
      <w:pPr>
        <w:spacing w:line="276" w:lineRule="auto"/>
        <w:rPr>
          <w:rFonts w:ascii="Arial" w:hAnsi="Arial" w:cs="Arial"/>
          <w:sz w:val="20"/>
        </w:rPr>
      </w:pPr>
      <w:r w:rsidRPr="00046166">
        <w:rPr>
          <w:rFonts w:ascii="Arial" w:hAnsi="Arial" w:cs="Arial"/>
          <w:sz w:val="20"/>
        </w:rPr>
        <w:t>Eva Eriksson är idag ordförande</w:t>
      </w:r>
      <w:r w:rsidR="009619EF" w:rsidRPr="00046166">
        <w:rPr>
          <w:rFonts w:ascii="Arial" w:hAnsi="Arial" w:cs="Arial"/>
          <w:sz w:val="20"/>
        </w:rPr>
        <w:t xml:space="preserve"> i BWG Homes</w:t>
      </w:r>
      <w:r w:rsidR="00046166">
        <w:rPr>
          <w:rFonts w:ascii="Arial" w:hAnsi="Arial" w:cs="Arial"/>
          <w:sz w:val="20"/>
        </w:rPr>
        <w:t xml:space="preserve"> ASA</w:t>
      </w:r>
      <w:r w:rsidR="009619EF" w:rsidRPr="00046166">
        <w:rPr>
          <w:rFonts w:ascii="Arial" w:hAnsi="Arial" w:cs="Arial"/>
          <w:sz w:val="20"/>
        </w:rPr>
        <w:t xml:space="preserve"> </w:t>
      </w:r>
      <w:r w:rsidRPr="00046166">
        <w:rPr>
          <w:rFonts w:ascii="Arial" w:hAnsi="Arial" w:cs="Arial"/>
          <w:sz w:val="20"/>
        </w:rPr>
        <w:t xml:space="preserve">och </w:t>
      </w:r>
      <w:r w:rsidR="009619EF" w:rsidRPr="00046166">
        <w:rPr>
          <w:rFonts w:ascii="Arial" w:hAnsi="Arial" w:cs="Arial"/>
          <w:sz w:val="20"/>
        </w:rPr>
        <w:t>i Strategisk Arkitektur AB</w:t>
      </w:r>
      <w:r w:rsidRPr="00046166">
        <w:rPr>
          <w:rFonts w:ascii="Arial" w:hAnsi="Arial" w:cs="Arial"/>
          <w:sz w:val="20"/>
        </w:rPr>
        <w:t xml:space="preserve">. Hon är också styrelsemedlem i </w:t>
      </w:r>
      <w:r w:rsidR="009619EF" w:rsidRPr="00046166">
        <w:rPr>
          <w:rFonts w:ascii="Arial" w:hAnsi="Arial" w:cs="Arial"/>
          <w:sz w:val="20"/>
        </w:rPr>
        <w:t>Byggpartner</w:t>
      </w:r>
      <w:r w:rsidRPr="00046166">
        <w:rPr>
          <w:rFonts w:ascii="Arial" w:hAnsi="Arial" w:cs="Arial"/>
          <w:sz w:val="20"/>
        </w:rPr>
        <w:t xml:space="preserve"> AB, </w:t>
      </w:r>
      <w:r w:rsidR="00075ED8">
        <w:rPr>
          <w:rFonts w:ascii="Arial" w:hAnsi="Arial" w:cs="Arial"/>
          <w:sz w:val="20"/>
        </w:rPr>
        <w:t>DNB NOR Eiendomsfond I ASA samt</w:t>
      </w:r>
      <w:r w:rsidR="009619EF" w:rsidRPr="00046166">
        <w:rPr>
          <w:rFonts w:ascii="Arial" w:hAnsi="Arial" w:cs="Arial"/>
          <w:sz w:val="20"/>
        </w:rPr>
        <w:t xml:space="preserve"> Fabege AB (publ</w:t>
      </w:r>
      <w:r w:rsidR="00D242F2">
        <w:rPr>
          <w:rFonts w:ascii="Arial" w:hAnsi="Arial" w:cs="Arial"/>
          <w:sz w:val="20"/>
        </w:rPr>
        <w:t>)</w:t>
      </w:r>
      <w:r w:rsidR="009619EF" w:rsidRPr="00046166">
        <w:rPr>
          <w:rFonts w:ascii="Arial" w:hAnsi="Arial" w:cs="Arial"/>
          <w:sz w:val="20"/>
        </w:rPr>
        <w:t>.</w:t>
      </w:r>
    </w:p>
    <w:p w:rsidR="00667E4E" w:rsidRPr="00046166" w:rsidRDefault="00046166" w:rsidP="006C6260">
      <w:pPr>
        <w:spacing w:line="276" w:lineRule="auto"/>
        <w:rPr>
          <w:rFonts w:ascii="Arial" w:hAnsi="Arial" w:cs="Arial"/>
          <w:sz w:val="20"/>
        </w:rPr>
      </w:pPr>
      <w:r w:rsidRPr="00046166">
        <w:rPr>
          <w:rFonts w:ascii="Arial" w:hAnsi="Arial" w:cs="Arial"/>
          <w:sz w:val="20"/>
        </w:rPr>
        <w:t xml:space="preserve">Eva har tidigare </w:t>
      </w:r>
      <w:r w:rsidR="00075ED8">
        <w:rPr>
          <w:rFonts w:ascii="Arial" w:hAnsi="Arial" w:cs="Arial"/>
          <w:sz w:val="20"/>
        </w:rPr>
        <w:t xml:space="preserve">bland annat </w:t>
      </w:r>
      <w:r w:rsidRPr="00046166">
        <w:rPr>
          <w:rFonts w:ascii="Arial" w:hAnsi="Arial" w:cs="Arial"/>
          <w:sz w:val="20"/>
        </w:rPr>
        <w:t>varit</w:t>
      </w:r>
      <w:r w:rsidR="00667E4E" w:rsidRPr="00046166">
        <w:rPr>
          <w:rFonts w:ascii="Arial" w:hAnsi="Arial" w:cs="Arial"/>
          <w:sz w:val="20"/>
        </w:rPr>
        <w:t xml:space="preserve"> </w:t>
      </w:r>
      <w:r w:rsidRPr="00046166">
        <w:rPr>
          <w:rFonts w:ascii="Arial" w:hAnsi="Arial" w:cs="Arial"/>
          <w:sz w:val="20"/>
        </w:rPr>
        <w:t>VD</w:t>
      </w:r>
      <w:r>
        <w:rPr>
          <w:rFonts w:ascii="Arial" w:hAnsi="Arial" w:cs="Arial"/>
          <w:sz w:val="20"/>
        </w:rPr>
        <w:t xml:space="preserve"> i Norgani Hotels</w:t>
      </w:r>
      <w:r w:rsidR="00075ED8">
        <w:rPr>
          <w:rFonts w:ascii="Arial" w:hAnsi="Arial" w:cs="Arial"/>
          <w:sz w:val="20"/>
        </w:rPr>
        <w:t xml:space="preserve"> och</w:t>
      </w:r>
      <w:r w:rsidR="00667E4E" w:rsidRPr="00046166">
        <w:rPr>
          <w:rFonts w:ascii="Arial" w:hAnsi="Arial" w:cs="Arial"/>
          <w:sz w:val="20"/>
        </w:rPr>
        <w:t xml:space="preserve"> Affärsområdeschef </w:t>
      </w:r>
      <w:r w:rsidR="006C6260">
        <w:rPr>
          <w:rFonts w:ascii="Arial" w:hAnsi="Arial" w:cs="Arial"/>
          <w:sz w:val="20"/>
        </w:rPr>
        <w:t>för</w:t>
      </w:r>
      <w:r w:rsidR="006C6260" w:rsidRPr="00046166">
        <w:rPr>
          <w:rFonts w:ascii="Arial" w:hAnsi="Arial" w:cs="Arial"/>
          <w:sz w:val="20"/>
        </w:rPr>
        <w:t xml:space="preserve"> </w:t>
      </w:r>
      <w:r w:rsidR="00667E4E" w:rsidRPr="00046166">
        <w:rPr>
          <w:rFonts w:ascii="Arial" w:hAnsi="Arial" w:cs="Arial"/>
          <w:sz w:val="20"/>
        </w:rPr>
        <w:t>Fastighetsutveckling</w:t>
      </w:r>
      <w:r>
        <w:rPr>
          <w:rFonts w:ascii="Arial" w:hAnsi="Arial" w:cs="Arial"/>
          <w:sz w:val="20"/>
        </w:rPr>
        <w:t xml:space="preserve"> </w:t>
      </w:r>
      <w:r w:rsidR="006C6260">
        <w:rPr>
          <w:rFonts w:ascii="Arial" w:hAnsi="Arial" w:cs="Arial"/>
          <w:sz w:val="20"/>
        </w:rPr>
        <w:t xml:space="preserve">på </w:t>
      </w:r>
      <w:r w:rsidR="00667E4E" w:rsidRPr="00046166">
        <w:rPr>
          <w:rFonts w:ascii="Arial" w:hAnsi="Arial" w:cs="Arial"/>
          <w:sz w:val="20"/>
        </w:rPr>
        <w:t>JM AB.</w:t>
      </w:r>
    </w:p>
    <w:p w:rsidR="00C33C86" w:rsidRPr="00046166" w:rsidRDefault="00C33C86" w:rsidP="006C6260">
      <w:pPr>
        <w:tabs>
          <w:tab w:val="clear" w:pos="284"/>
        </w:tabs>
        <w:autoSpaceDE w:val="0"/>
        <w:autoSpaceDN w:val="0"/>
        <w:spacing w:line="276" w:lineRule="auto"/>
        <w:ind w:right="424"/>
        <w:rPr>
          <w:rFonts w:ascii="Arial" w:hAnsi="Arial" w:cs="Arial"/>
          <w:sz w:val="20"/>
        </w:rPr>
      </w:pPr>
    </w:p>
    <w:p w:rsidR="00B22B6E" w:rsidRPr="00046166" w:rsidRDefault="001B0256" w:rsidP="00D277AD">
      <w:pPr>
        <w:tabs>
          <w:tab w:val="clear" w:pos="284"/>
          <w:tab w:val="left" w:pos="0"/>
        </w:tabs>
        <w:spacing w:after="240"/>
        <w:ind w:right="141"/>
        <w:rPr>
          <w:rFonts w:ascii="Arial" w:hAnsi="Arial" w:cs="Arial"/>
          <w:sz w:val="20"/>
        </w:rPr>
      </w:pPr>
      <w:r w:rsidRPr="00046166">
        <w:rPr>
          <w:rFonts w:ascii="Arial" w:hAnsi="Arial" w:cs="Arial"/>
          <w:color w:val="000000" w:themeColor="text1"/>
          <w:sz w:val="20"/>
        </w:rPr>
        <w:br/>
      </w:r>
      <w:r w:rsidR="00B22B6E" w:rsidRPr="00046166">
        <w:rPr>
          <w:rFonts w:ascii="Arial" w:hAnsi="Arial" w:cs="Arial"/>
          <w:sz w:val="20"/>
        </w:rPr>
        <w:t xml:space="preserve">För vidare frågor kontakta </w:t>
      </w:r>
      <w:r w:rsidR="00127CCF" w:rsidRPr="00046166">
        <w:rPr>
          <w:rFonts w:ascii="Arial" w:hAnsi="Arial" w:cs="Arial"/>
          <w:sz w:val="20"/>
        </w:rPr>
        <w:t xml:space="preserve">SveaReals </w:t>
      </w:r>
      <w:r w:rsidR="00D04679" w:rsidRPr="00046166">
        <w:rPr>
          <w:rFonts w:ascii="Arial" w:hAnsi="Arial" w:cs="Arial"/>
          <w:sz w:val="20"/>
        </w:rPr>
        <w:t>V</w:t>
      </w:r>
      <w:r w:rsidR="00945B64" w:rsidRPr="00046166">
        <w:rPr>
          <w:rFonts w:ascii="Arial" w:hAnsi="Arial" w:cs="Arial"/>
          <w:sz w:val="20"/>
        </w:rPr>
        <w:t>D Claes Malmkvist, 031-63 65 90.</w:t>
      </w:r>
    </w:p>
    <w:sectPr w:rsidR="00B22B6E" w:rsidRPr="00046166" w:rsidSect="00115096">
      <w:headerReference w:type="default" r:id="rId9"/>
      <w:headerReference w:type="first" r:id="rId10"/>
      <w:footerReference w:type="first" r:id="rId11"/>
      <w:type w:val="continuous"/>
      <w:pgSz w:w="11907" w:h="16840" w:code="9"/>
      <w:pgMar w:top="567" w:right="1134" w:bottom="851" w:left="1418" w:header="284" w:footer="17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77" w:rsidRDefault="00EC3E77">
      <w:r>
        <w:separator/>
      </w:r>
    </w:p>
  </w:endnote>
  <w:endnote w:type="continuationSeparator" w:id="0">
    <w:p w:rsidR="00EC3E77" w:rsidRDefault="00EC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77" w:rsidRPr="009E3F7C" w:rsidRDefault="00EC3E77" w:rsidP="009E3F7C">
    <w:pPr>
      <w:pBdr>
        <w:bottom w:val="single" w:sz="12" w:space="1" w:color="auto"/>
      </w:pBdr>
      <w:autoSpaceDE w:val="0"/>
      <w:autoSpaceDN w:val="0"/>
      <w:adjustRightInd w:val="0"/>
      <w:rPr>
        <w:rFonts w:ascii="Arial" w:hAnsi="Arial" w:cs="Arial"/>
        <w:b/>
        <w:bCs/>
        <w:color w:val="A6A6A6" w:themeColor="background1" w:themeShade="A6"/>
        <w:sz w:val="20"/>
      </w:rPr>
    </w:pPr>
  </w:p>
  <w:p w:rsidR="00EC3E77" w:rsidRPr="003771E2" w:rsidRDefault="00EC3E77" w:rsidP="00941056">
    <w:pPr>
      <w:pStyle w:val="Sidfot"/>
      <w:spacing w:before="120" w:after="120"/>
      <w:rPr>
        <w:rFonts w:ascii="Arial" w:hAnsi="Arial" w:cs="Arial"/>
        <w:b/>
        <w:color w:val="7F7F7F" w:themeColor="text1" w:themeTint="80"/>
        <w:sz w:val="18"/>
        <w:szCs w:val="18"/>
      </w:rPr>
    </w:pPr>
    <w:hyperlink r:id="rId1" w:history="1">
      <w:r w:rsidRPr="00042AD7">
        <w:rPr>
          <w:rStyle w:val="Hyperlnk"/>
          <w:rFonts w:ascii="Arial" w:hAnsi="Arial" w:cs="Arial"/>
          <w:b/>
          <w:color w:val="808080" w:themeColor="background1" w:themeShade="80"/>
          <w:sz w:val="18"/>
          <w:szCs w:val="18"/>
          <w:u w:val="none"/>
        </w:rPr>
        <w:t>SveaReal AB</w:t>
      </w:r>
    </w:hyperlink>
    <w:r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äger och utvecklar fastigheter för kontor, lager och logistik på tillväxtorter i mellersta och södra Sverige. Fastighetsbeståndet omfattar ett 80-tal fastigheter med en lokalyta på cirka 850 000 kvm. Bolaget omsätter 700 MSEK och har 20-talet medarbetare med kontor i Göteborg, Malmö och Stockholm. </w:t>
    </w:r>
    <w:r w:rsidRPr="00042AD7">
      <w:rPr>
        <w:rFonts w:ascii="Arial" w:hAnsi="Arial" w:cs="Arial"/>
        <w:b/>
        <w:color w:val="808080" w:themeColor="background1" w:themeShade="80"/>
        <w:sz w:val="18"/>
        <w:szCs w:val="18"/>
      </w:rPr>
      <w:br/>
    </w:r>
    <w:r w:rsidRPr="00042AD7">
      <w:rPr>
        <w:rFonts w:ascii="Arial" w:hAnsi="Arial" w:cs="Arial"/>
        <w:b/>
        <w:color w:val="808080" w:themeColor="background1" w:themeShade="80"/>
        <w:sz w:val="18"/>
        <w:szCs w:val="18"/>
        <w:lang w:eastAsia="ja-JP"/>
      </w:rPr>
      <w:t>SveaReals</w:t>
    </w:r>
    <w:bookmarkStart w:id="2" w:name="_GoBack"/>
    <w:bookmarkEnd w:id="2"/>
    <w:r w:rsidRPr="00042AD7">
      <w:rPr>
        <w:rFonts w:ascii="Arial" w:hAnsi="Arial" w:cs="Arial"/>
        <w:b/>
        <w:color w:val="808080" w:themeColor="background1" w:themeShade="80"/>
        <w:sz w:val="18"/>
        <w:szCs w:val="18"/>
        <w:lang w:eastAsia="ja-JP"/>
      </w:rPr>
      <w:t xml:space="preserve"> aktieägare består i första hand av norska institutionella kapitalplacerare, privata bolag och privatpersoner. </w:t>
    </w:r>
    <w:r w:rsidRPr="00042AD7">
      <w:rPr>
        <w:rFonts w:ascii="Arial" w:hAnsi="Arial" w:cs="Arial"/>
        <w:b/>
        <w:iCs/>
        <w:color w:val="808080" w:themeColor="background1" w:themeShade="80"/>
        <w:sz w:val="18"/>
        <w:szCs w:val="18"/>
        <w:lang w:eastAsia="ja-JP"/>
      </w:rPr>
      <w:br/>
    </w:r>
    <w:r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För mer information besök oss på </w:t>
    </w:r>
    <w:hyperlink r:id="rId2" w:history="1">
      <w:r w:rsidRPr="00EB636B">
        <w:rPr>
          <w:rStyle w:val="Hyperlnk"/>
          <w:rFonts w:ascii="Arial" w:hAnsi="Arial" w:cs="Arial"/>
          <w:b/>
          <w:sz w:val="18"/>
          <w:szCs w:val="18"/>
        </w:rPr>
        <w:t>www.sveareal.com</w:t>
      </w:r>
    </w:hyperlink>
    <w:r w:rsidRPr="003771E2">
      <w:rPr>
        <w:rFonts w:ascii="Arial" w:hAnsi="Arial" w:cs="Arial"/>
        <w:b/>
        <w:color w:val="7F7F7F" w:themeColor="text1" w:themeTint="80"/>
        <w:sz w:val="18"/>
        <w:szCs w:val="18"/>
      </w:rPr>
      <w:t>.</w:t>
    </w:r>
  </w:p>
  <w:p w:rsidR="00EC3E77" w:rsidRPr="003771E2" w:rsidRDefault="00EC3E77">
    <w:pPr>
      <w:pStyle w:val="Sidfot"/>
      <w:rPr>
        <w:rFonts w:ascii="Arial" w:hAnsi="Arial" w:cs="Arial"/>
        <w:color w:val="7F7F7F" w:themeColor="text1" w:themeTint="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77" w:rsidRDefault="00EC3E77">
      <w:r>
        <w:separator/>
      </w:r>
    </w:p>
  </w:footnote>
  <w:footnote w:type="continuationSeparator" w:id="0">
    <w:p w:rsidR="00EC3E77" w:rsidRDefault="00EC3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3306"/>
      <w:gridCol w:w="2684"/>
      <w:gridCol w:w="3049"/>
    </w:tblGrid>
    <w:tr w:rsidR="00EC3E77">
      <w:tc>
        <w:tcPr>
          <w:tcW w:w="2881" w:type="dxa"/>
        </w:tcPr>
        <w:p w:rsidR="00EC3E77" w:rsidRDefault="00EC3E77">
          <w:pPr>
            <w:pStyle w:val="Sidhuvud"/>
          </w:pPr>
          <w:r w:rsidRPr="00B22B6E">
            <w:rPr>
              <w:noProof/>
              <w:lang w:eastAsia="sv-SE"/>
            </w:rPr>
            <w:drawing>
              <wp:inline distT="0" distB="0" distL="0" distR="0">
                <wp:extent cx="1943100" cy="342900"/>
                <wp:effectExtent l="19050" t="0" r="0" b="0"/>
                <wp:docPr id="4" name="Bild 1" descr="EDB612EA-74C1-471F-A68E-8FA2918301A3@lo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B612EA-74C1-471F-A68E-8FA2918301A3@lo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EC3E77" w:rsidRDefault="00EC3E77">
          <w:pPr>
            <w:pStyle w:val="Sidhuvud"/>
            <w:jc w:val="center"/>
          </w:pPr>
        </w:p>
      </w:tc>
      <w:tc>
        <w:tcPr>
          <w:tcW w:w="3276" w:type="dxa"/>
        </w:tcPr>
        <w:p w:rsidR="00EC3E77" w:rsidRDefault="00EC3E77">
          <w:pPr>
            <w:pStyle w:val="Sidhuvud"/>
            <w:jc w:val="right"/>
          </w:pPr>
        </w:p>
      </w:tc>
    </w:tr>
  </w:tbl>
  <w:p w:rsidR="00EC3E77" w:rsidRDefault="00EC3E77">
    <w:pPr>
      <w:pStyle w:val="Sidhuvud"/>
    </w:pPr>
  </w:p>
  <w:p w:rsidR="00EC3E77" w:rsidRDefault="00EC3E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2866"/>
      <w:gridCol w:w="2867"/>
      <w:gridCol w:w="3306"/>
    </w:tblGrid>
    <w:tr w:rsidR="00EC3E77" w:rsidTr="007A30AC">
      <w:trPr>
        <w:trHeight w:val="537"/>
      </w:trPr>
      <w:tc>
        <w:tcPr>
          <w:tcW w:w="2866" w:type="dxa"/>
        </w:tcPr>
        <w:p w:rsidR="00EC3E77" w:rsidRDefault="00EC3E77">
          <w:pPr>
            <w:pStyle w:val="Sidhuvud"/>
          </w:pPr>
        </w:p>
      </w:tc>
      <w:tc>
        <w:tcPr>
          <w:tcW w:w="2867" w:type="dxa"/>
        </w:tcPr>
        <w:p w:rsidR="00EC3E77" w:rsidRDefault="00EC3E77">
          <w:pPr>
            <w:pStyle w:val="Sidhuvud"/>
            <w:jc w:val="center"/>
          </w:pPr>
        </w:p>
      </w:tc>
      <w:tc>
        <w:tcPr>
          <w:tcW w:w="3306" w:type="dxa"/>
        </w:tcPr>
        <w:p w:rsidR="00EC3E77" w:rsidRDefault="00EC3E77">
          <w:pPr>
            <w:pStyle w:val="Sidhuvud"/>
            <w:jc w:val="right"/>
          </w:pPr>
        </w:p>
      </w:tc>
    </w:tr>
  </w:tbl>
  <w:p w:rsidR="00EC3E77" w:rsidRDefault="00EC3E77">
    <w:pPr>
      <w:pStyle w:val="Sidhuvud"/>
      <w:rPr>
        <w:sz w:val="2"/>
        <w:szCs w:val="2"/>
      </w:rPr>
    </w:pPr>
    <w:r w:rsidRPr="007A30AC">
      <w:rPr>
        <w:noProof/>
        <w:sz w:val="2"/>
        <w:szCs w:val="2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3938270</wp:posOffset>
          </wp:positionH>
          <wp:positionV relativeFrom="paragraph">
            <wp:posOffset>2540</wp:posOffset>
          </wp:positionV>
          <wp:extent cx="1943100" cy="342900"/>
          <wp:effectExtent l="19050" t="0" r="0" b="0"/>
          <wp:wrapThrough wrapText="bothSides">
            <wp:wrapPolygon edited="0">
              <wp:start x="-212" y="0"/>
              <wp:lineTo x="-212" y="20400"/>
              <wp:lineTo x="21600" y="20400"/>
              <wp:lineTo x="21600" y="0"/>
              <wp:lineTo x="-212" y="0"/>
            </wp:wrapPolygon>
          </wp:wrapThrough>
          <wp:docPr id="5" name="Bild 1" descr="EDB612EA-74C1-471F-A68E-8FA2918301A3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B612EA-74C1-471F-A68E-8FA2918301A3@lo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3ED"/>
    <w:multiLevelType w:val="hybridMultilevel"/>
    <w:tmpl w:val="EDD6AC7C"/>
    <w:lvl w:ilvl="0" w:tplc="EE641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B36E9"/>
    <w:multiLevelType w:val="hybridMultilevel"/>
    <w:tmpl w:val="90907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65DE1"/>
    <w:multiLevelType w:val="hybridMultilevel"/>
    <w:tmpl w:val="11BE02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606FA"/>
    <w:multiLevelType w:val="hybridMultilevel"/>
    <w:tmpl w:val="32AE87DE"/>
    <w:lvl w:ilvl="0" w:tplc="0C5EC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046C0"/>
    <w:multiLevelType w:val="hybridMultilevel"/>
    <w:tmpl w:val="269CB3C0"/>
    <w:lvl w:ilvl="0" w:tplc="7AA8F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04188"/>
    <w:multiLevelType w:val="hybridMultilevel"/>
    <w:tmpl w:val="A8EE45E0"/>
    <w:lvl w:ilvl="0" w:tplc="ECF62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561F7"/>
    <w:multiLevelType w:val="hybridMultilevel"/>
    <w:tmpl w:val="E3FA806C"/>
    <w:lvl w:ilvl="0" w:tplc="74AC5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77F67"/>
    <w:multiLevelType w:val="hybridMultilevel"/>
    <w:tmpl w:val="0032D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E3F7C"/>
    <w:rsid w:val="000006BA"/>
    <w:rsid w:val="000037B0"/>
    <w:rsid w:val="00017E03"/>
    <w:rsid w:val="00042AD7"/>
    <w:rsid w:val="00046166"/>
    <w:rsid w:val="00054174"/>
    <w:rsid w:val="000607E1"/>
    <w:rsid w:val="00064A0F"/>
    <w:rsid w:val="00075ED8"/>
    <w:rsid w:val="000E5056"/>
    <w:rsid w:val="000F42E0"/>
    <w:rsid w:val="000F4848"/>
    <w:rsid w:val="00100DC0"/>
    <w:rsid w:val="00111791"/>
    <w:rsid w:val="00115096"/>
    <w:rsid w:val="00121901"/>
    <w:rsid w:val="00127CCF"/>
    <w:rsid w:val="00131045"/>
    <w:rsid w:val="0015034D"/>
    <w:rsid w:val="00155756"/>
    <w:rsid w:val="0016072C"/>
    <w:rsid w:val="00163DE3"/>
    <w:rsid w:val="001749A9"/>
    <w:rsid w:val="00181874"/>
    <w:rsid w:val="001B0256"/>
    <w:rsid w:val="001B464A"/>
    <w:rsid w:val="001F311E"/>
    <w:rsid w:val="002017F1"/>
    <w:rsid w:val="0023201C"/>
    <w:rsid w:val="0024327B"/>
    <w:rsid w:val="00256F97"/>
    <w:rsid w:val="00277F92"/>
    <w:rsid w:val="002A4B41"/>
    <w:rsid w:val="002A739F"/>
    <w:rsid w:val="002B0A1C"/>
    <w:rsid w:val="002B7409"/>
    <w:rsid w:val="002C68CF"/>
    <w:rsid w:val="002E3EEE"/>
    <w:rsid w:val="00313C01"/>
    <w:rsid w:val="0031481B"/>
    <w:rsid w:val="00331D30"/>
    <w:rsid w:val="003371BC"/>
    <w:rsid w:val="00337B8E"/>
    <w:rsid w:val="003503C3"/>
    <w:rsid w:val="00355D36"/>
    <w:rsid w:val="003771E2"/>
    <w:rsid w:val="003B1F2A"/>
    <w:rsid w:val="003D4BB5"/>
    <w:rsid w:val="003F54DB"/>
    <w:rsid w:val="00402C67"/>
    <w:rsid w:val="00411B09"/>
    <w:rsid w:val="00453FC8"/>
    <w:rsid w:val="004702A5"/>
    <w:rsid w:val="00480B55"/>
    <w:rsid w:val="00487D80"/>
    <w:rsid w:val="00494C51"/>
    <w:rsid w:val="00514DA5"/>
    <w:rsid w:val="005355CC"/>
    <w:rsid w:val="005616BC"/>
    <w:rsid w:val="0057135E"/>
    <w:rsid w:val="00572FB5"/>
    <w:rsid w:val="00575484"/>
    <w:rsid w:val="005941A6"/>
    <w:rsid w:val="005A34F4"/>
    <w:rsid w:val="005C151B"/>
    <w:rsid w:val="005E5F86"/>
    <w:rsid w:val="00601328"/>
    <w:rsid w:val="006057E9"/>
    <w:rsid w:val="0061717F"/>
    <w:rsid w:val="00667E4E"/>
    <w:rsid w:val="00675DAF"/>
    <w:rsid w:val="006B412B"/>
    <w:rsid w:val="006C6260"/>
    <w:rsid w:val="007175CD"/>
    <w:rsid w:val="00726551"/>
    <w:rsid w:val="0072798A"/>
    <w:rsid w:val="007973E1"/>
    <w:rsid w:val="007A30AC"/>
    <w:rsid w:val="007C3ACC"/>
    <w:rsid w:val="007E2DBF"/>
    <w:rsid w:val="008034F5"/>
    <w:rsid w:val="008642A8"/>
    <w:rsid w:val="00865DA8"/>
    <w:rsid w:val="008939AA"/>
    <w:rsid w:val="00893FBF"/>
    <w:rsid w:val="008B11D1"/>
    <w:rsid w:val="008C1D9D"/>
    <w:rsid w:val="008C5A01"/>
    <w:rsid w:val="008D1C44"/>
    <w:rsid w:val="009041AC"/>
    <w:rsid w:val="009200B0"/>
    <w:rsid w:val="00924929"/>
    <w:rsid w:val="00941056"/>
    <w:rsid w:val="00945B64"/>
    <w:rsid w:val="009619EF"/>
    <w:rsid w:val="00984F7E"/>
    <w:rsid w:val="009865E4"/>
    <w:rsid w:val="009A378D"/>
    <w:rsid w:val="009E1EA6"/>
    <w:rsid w:val="009E3F7C"/>
    <w:rsid w:val="00A004E6"/>
    <w:rsid w:val="00A33283"/>
    <w:rsid w:val="00A428A4"/>
    <w:rsid w:val="00A70EE9"/>
    <w:rsid w:val="00A740BB"/>
    <w:rsid w:val="00A8391E"/>
    <w:rsid w:val="00AA195F"/>
    <w:rsid w:val="00AB6648"/>
    <w:rsid w:val="00AF1708"/>
    <w:rsid w:val="00B06EB1"/>
    <w:rsid w:val="00B22B6E"/>
    <w:rsid w:val="00B819BF"/>
    <w:rsid w:val="00B90F76"/>
    <w:rsid w:val="00BA5C0F"/>
    <w:rsid w:val="00BC2018"/>
    <w:rsid w:val="00BE000B"/>
    <w:rsid w:val="00BE17C5"/>
    <w:rsid w:val="00C30E29"/>
    <w:rsid w:val="00C33C86"/>
    <w:rsid w:val="00C3751A"/>
    <w:rsid w:val="00C4627B"/>
    <w:rsid w:val="00C53AF8"/>
    <w:rsid w:val="00C54980"/>
    <w:rsid w:val="00C870D3"/>
    <w:rsid w:val="00C923DE"/>
    <w:rsid w:val="00C96F1E"/>
    <w:rsid w:val="00C97E75"/>
    <w:rsid w:val="00CA4702"/>
    <w:rsid w:val="00CB44C5"/>
    <w:rsid w:val="00D04679"/>
    <w:rsid w:val="00D2373C"/>
    <w:rsid w:val="00D242F2"/>
    <w:rsid w:val="00D277AD"/>
    <w:rsid w:val="00D3461C"/>
    <w:rsid w:val="00D40BE8"/>
    <w:rsid w:val="00D51688"/>
    <w:rsid w:val="00D600BE"/>
    <w:rsid w:val="00D661BB"/>
    <w:rsid w:val="00D90FC3"/>
    <w:rsid w:val="00DB662C"/>
    <w:rsid w:val="00DF3435"/>
    <w:rsid w:val="00E1451C"/>
    <w:rsid w:val="00E40F57"/>
    <w:rsid w:val="00E4753E"/>
    <w:rsid w:val="00E908EC"/>
    <w:rsid w:val="00E92C41"/>
    <w:rsid w:val="00EA5A95"/>
    <w:rsid w:val="00EB636B"/>
    <w:rsid w:val="00EC3E77"/>
    <w:rsid w:val="00EF13A6"/>
    <w:rsid w:val="00F45473"/>
    <w:rsid w:val="00F466C1"/>
    <w:rsid w:val="00F70947"/>
    <w:rsid w:val="00F8406A"/>
    <w:rsid w:val="00F84FED"/>
    <w:rsid w:val="00FD5B9A"/>
    <w:rsid w:val="00FE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EB6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601C778-9006-493D-A85A-3AB1CAFE5CCE@owni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EUROARNCFVS007\350020$\Tc\Users\350020mach\My%20Documents\Media\Pressreleaser\www.sveareal.com" TargetMode="External"/><Relationship Id="rId1" Type="http://schemas.openxmlformats.org/officeDocument/2006/relationships/hyperlink" Target="http://www.sveare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163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TeleComputing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500001mne</dc:creator>
  <cp:keywords/>
  <dc:description/>
  <cp:lastModifiedBy>500001mne</cp:lastModifiedBy>
  <cp:revision>7</cp:revision>
  <cp:lastPrinted>2013-04-29T08:15:00Z</cp:lastPrinted>
  <dcterms:created xsi:type="dcterms:W3CDTF">2013-04-26T11:46:00Z</dcterms:created>
  <dcterms:modified xsi:type="dcterms:W3CDTF">2013-04-29T13:38:00Z</dcterms:modified>
</cp:coreProperties>
</file>