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90" w:rsidRDefault="00680490" w:rsidP="00680490">
      <w:pPr>
        <w:rPr>
          <w:rFonts w:ascii="Verdana" w:hAnsi="Verdana"/>
          <w:b/>
          <w:bCs/>
          <w:sz w:val="28"/>
          <w:szCs w:val="28"/>
        </w:rPr>
      </w:pPr>
      <w:r>
        <w:rPr>
          <w:rFonts w:ascii="Verdana" w:hAnsi="Verdana"/>
          <w:b/>
          <w:bCs/>
          <w:sz w:val="28"/>
          <w:szCs w:val="28"/>
        </w:rPr>
        <w:t xml:space="preserve">RFID ”for </w:t>
      </w:r>
      <w:proofErr w:type="spellStart"/>
      <w:r>
        <w:rPr>
          <w:rFonts w:ascii="Verdana" w:hAnsi="Verdana"/>
          <w:b/>
          <w:bCs/>
          <w:sz w:val="28"/>
          <w:szCs w:val="28"/>
        </w:rPr>
        <w:t>dummies</w:t>
      </w:r>
      <w:proofErr w:type="spellEnd"/>
      <w:r>
        <w:rPr>
          <w:rFonts w:ascii="Verdana" w:hAnsi="Verdana"/>
          <w:b/>
          <w:bCs/>
          <w:sz w:val="28"/>
          <w:szCs w:val="28"/>
        </w:rPr>
        <w:t>”</w:t>
      </w:r>
    </w:p>
    <w:p w:rsidR="00680490" w:rsidRDefault="00680490" w:rsidP="00680490">
      <w:pPr>
        <w:rPr>
          <w:rFonts w:ascii="Verdana" w:hAnsi="Verdana"/>
          <w:sz w:val="20"/>
          <w:szCs w:val="20"/>
        </w:rPr>
      </w:pPr>
    </w:p>
    <w:p w:rsidR="00680490" w:rsidRDefault="00680490" w:rsidP="00680490">
      <w:pPr>
        <w:rPr>
          <w:rFonts w:ascii="Verdana" w:hAnsi="Verdana"/>
          <w:i/>
          <w:iCs/>
          <w:sz w:val="20"/>
          <w:szCs w:val="20"/>
        </w:rPr>
      </w:pPr>
      <w:r>
        <w:rPr>
          <w:rFonts w:ascii="Verdana" w:hAnsi="Verdana"/>
          <w:i/>
          <w:iCs/>
          <w:sz w:val="20"/>
          <w:szCs w:val="20"/>
        </w:rPr>
        <w:t>Er du blandt dem, der har hørt om RFID, men ikke er spor sikker på, om det er noget for din virksomhed? For hvor meget handler det om teknik og hvor meget om arbejdsgange og mennesker?</w:t>
      </w:r>
    </w:p>
    <w:p w:rsidR="00680490" w:rsidRDefault="00680490" w:rsidP="00680490">
      <w:pPr>
        <w:rPr>
          <w:rFonts w:ascii="Verdana" w:hAnsi="Verdana"/>
          <w:sz w:val="20"/>
          <w:szCs w:val="20"/>
        </w:rPr>
      </w:pPr>
    </w:p>
    <w:p w:rsidR="00680490" w:rsidRDefault="00680490" w:rsidP="00680490">
      <w:pPr>
        <w:rPr>
          <w:rFonts w:ascii="Verdana" w:hAnsi="Verdana"/>
          <w:sz w:val="20"/>
          <w:szCs w:val="20"/>
        </w:rPr>
      </w:pPr>
      <w:r>
        <w:rPr>
          <w:rFonts w:ascii="Verdana" w:hAnsi="Verdana"/>
          <w:sz w:val="20"/>
          <w:szCs w:val="20"/>
        </w:rPr>
        <w:t>Vi har selv været der, og har derfor sat os for at forklare:</w:t>
      </w:r>
    </w:p>
    <w:p w:rsidR="00680490" w:rsidRDefault="00680490" w:rsidP="00680490">
      <w:pPr>
        <w:rPr>
          <w:rFonts w:ascii="Verdana" w:hAnsi="Verdana"/>
          <w:sz w:val="20"/>
          <w:szCs w:val="20"/>
        </w:rPr>
      </w:pPr>
    </w:p>
    <w:p w:rsidR="00680490" w:rsidRDefault="00680490" w:rsidP="00680490">
      <w:pPr>
        <w:pStyle w:val="Listeafsnit"/>
        <w:numPr>
          <w:ilvl w:val="0"/>
          <w:numId w:val="37"/>
        </w:numPr>
        <w:contextualSpacing w:val="0"/>
        <w:rPr>
          <w:rFonts w:ascii="Verdana" w:hAnsi="Verdana"/>
          <w:sz w:val="20"/>
          <w:szCs w:val="20"/>
        </w:rPr>
      </w:pPr>
      <w:proofErr w:type="gramStart"/>
      <w:r>
        <w:rPr>
          <w:rFonts w:ascii="Verdana" w:hAnsi="Verdana"/>
          <w:sz w:val="20"/>
          <w:szCs w:val="20"/>
        </w:rPr>
        <w:t>hvad</w:t>
      </w:r>
      <w:proofErr w:type="gramEnd"/>
      <w:r>
        <w:rPr>
          <w:rFonts w:ascii="Verdana" w:hAnsi="Verdana"/>
          <w:sz w:val="20"/>
          <w:szCs w:val="20"/>
        </w:rPr>
        <w:t xml:space="preserve"> RFID går ud på, </w:t>
      </w:r>
    </w:p>
    <w:p w:rsidR="00680490" w:rsidRDefault="00680490" w:rsidP="00680490">
      <w:pPr>
        <w:pStyle w:val="Listeafsnit"/>
        <w:numPr>
          <w:ilvl w:val="0"/>
          <w:numId w:val="37"/>
        </w:numPr>
        <w:contextualSpacing w:val="0"/>
        <w:rPr>
          <w:rFonts w:ascii="Verdana" w:hAnsi="Verdana"/>
          <w:sz w:val="20"/>
          <w:szCs w:val="20"/>
        </w:rPr>
      </w:pPr>
      <w:proofErr w:type="gramStart"/>
      <w:r>
        <w:rPr>
          <w:rFonts w:ascii="Verdana" w:hAnsi="Verdana"/>
          <w:sz w:val="20"/>
          <w:szCs w:val="20"/>
        </w:rPr>
        <w:t>hvad</w:t>
      </w:r>
      <w:proofErr w:type="gramEnd"/>
      <w:r>
        <w:rPr>
          <w:rFonts w:ascii="Verdana" w:hAnsi="Verdana"/>
          <w:sz w:val="20"/>
          <w:szCs w:val="20"/>
        </w:rPr>
        <w:t xml:space="preserve"> fordelene er,  </w:t>
      </w:r>
    </w:p>
    <w:p w:rsidR="00680490" w:rsidRDefault="00680490" w:rsidP="00680490">
      <w:pPr>
        <w:pStyle w:val="Listeafsnit"/>
        <w:numPr>
          <w:ilvl w:val="0"/>
          <w:numId w:val="37"/>
        </w:numPr>
        <w:contextualSpacing w:val="0"/>
        <w:rPr>
          <w:rFonts w:ascii="Verdana" w:hAnsi="Verdana"/>
          <w:sz w:val="20"/>
          <w:szCs w:val="20"/>
        </w:rPr>
      </w:pPr>
      <w:proofErr w:type="gramStart"/>
      <w:r>
        <w:rPr>
          <w:rFonts w:ascii="Verdana" w:hAnsi="Verdana"/>
          <w:sz w:val="20"/>
          <w:szCs w:val="20"/>
        </w:rPr>
        <w:t>og</w:t>
      </w:r>
      <w:proofErr w:type="gramEnd"/>
      <w:r>
        <w:rPr>
          <w:rFonts w:ascii="Verdana" w:hAnsi="Verdana"/>
          <w:sz w:val="20"/>
          <w:szCs w:val="20"/>
        </w:rPr>
        <w:t xml:space="preserve"> hvordan man kan komme i gang – uden at starte helt forfra på sine processer.</w:t>
      </w:r>
    </w:p>
    <w:p w:rsidR="00680490" w:rsidRDefault="00680490" w:rsidP="00680490">
      <w:pPr>
        <w:rPr>
          <w:rFonts w:ascii="Verdana" w:hAnsi="Verdana"/>
          <w:sz w:val="20"/>
          <w:szCs w:val="20"/>
        </w:rPr>
      </w:pPr>
      <w:r>
        <w:rPr>
          <w:rFonts w:ascii="Verdana" w:hAnsi="Verdana"/>
          <w:sz w:val="20"/>
          <w:szCs w:val="20"/>
        </w:rPr>
        <w:t xml:space="preserve">                 </w:t>
      </w:r>
    </w:p>
    <w:p w:rsidR="00680490" w:rsidRDefault="00680490" w:rsidP="00680490">
      <w:pPr>
        <w:rPr>
          <w:rFonts w:ascii="Verdana" w:hAnsi="Verdana"/>
          <w:sz w:val="20"/>
          <w:szCs w:val="20"/>
        </w:rPr>
      </w:pPr>
      <w:r>
        <w:rPr>
          <w:rFonts w:ascii="Verdana" w:hAnsi="Verdana"/>
          <w:sz w:val="20"/>
          <w:szCs w:val="20"/>
        </w:rPr>
        <w:t xml:space="preserve">Har du en stregkode på dit produkt, så er du heldigvis et godt stykke på vejen hen i mod de fordele, som RFID kan give nogle virksomheder – måske også din? </w:t>
      </w:r>
    </w:p>
    <w:p w:rsidR="00680490" w:rsidRDefault="00680490" w:rsidP="00680490">
      <w:pPr>
        <w:rPr>
          <w:rFonts w:ascii="Verdana" w:hAnsi="Verdana"/>
          <w:sz w:val="20"/>
          <w:szCs w:val="20"/>
        </w:rPr>
      </w:pPr>
    </w:p>
    <w:p w:rsidR="00680490" w:rsidRDefault="00680490" w:rsidP="00680490">
      <w:pPr>
        <w:rPr>
          <w:rFonts w:ascii="Verdana" w:hAnsi="Verdana"/>
          <w:sz w:val="20"/>
          <w:szCs w:val="20"/>
        </w:rPr>
      </w:pPr>
      <w:r>
        <w:rPr>
          <w:rFonts w:ascii="Verdana" w:hAnsi="Verdana"/>
          <w:sz w:val="20"/>
          <w:szCs w:val="20"/>
        </w:rPr>
        <w:t>Få svar i vores serie af korte videoer:</w:t>
      </w:r>
    </w:p>
    <w:p w:rsidR="00680490" w:rsidRDefault="00680490" w:rsidP="00680490">
      <w:pPr>
        <w:rPr>
          <w:rFonts w:ascii="Verdana" w:hAnsi="Verdana"/>
          <w:sz w:val="20"/>
          <w:szCs w:val="20"/>
        </w:rPr>
      </w:pPr>
    </w:p>
    <w:p w:rsidR="00680490" w:rsidRDefault="00680490" w:rsidP="00680490">
      <w:pPr>
        <w:pStyle w:val="Listeafsnit"/>
        <w:numPr>
          <w:ilvl w:val="0"/>
          <w:numId w:val="38"/>
        </w:numPr>
        <w:contextualSpacing w:val="0"/>
        <w:rPr>
          <w:rFonts w:ascii="Verdana" w:hAnsi="Verdana"/>
          <w:sz w:val="20"/>
          <w:szCs w:val="20"/>
        </w:rPr>
      </w:pPr>
      <w:hyperlink r:id="rId8" w:history="1">
        <w:r w:rsidRPr="00680490">
          <w:rPr>
            <w:rStyle w:val="Hyperlink"/>
            <w:rFonts w:ascii="Verdana" w:hAnsi="Verdana"/>
            <w:sz w:val="20"/>
            <w:szCs w:val="20"/>
          </w:rPr>
          <w:t>Fra stregkode til RFID: Standarder gør rejsen nemmere</w:t>
        </w:r>
      </w:hyperlink>
    </w:p>
    <w:p w:rsidR="00680490" w:rsidRPr="00680490" w:rsidRDefault="00680490" w:rsidP="00680490">
      <w:pPr>
        <w:rPr>
          <w:rFonts w:ascii="Verdana" w:hAnsi="Verdana"/>
          <w:sz w:val="20"/>
          <w:szCs w:val="20"/>
        </w:rPr>
      </w:pPr>
      <w:r w:rsidRPr="00680490">
        <w:rPr>
          <w:rFonts w:ascii="Verdana" w:hAnsi="Verdana"/>
          <w:sz w:val="20"/>
          <w:szCs w:val="20"/>
        </w:rPr>
        <w:t xml:space="preserve"> </w:t>
      </w:r>
    </w:p>
    <w:p w:rsidR="00680490" w:rsidRPr="00680490" w:rsidRDefault="00680490" w:rsidP="00680490">
      <w:pPr>
        <w:pStyle w:val="Listeafsnit"/>
        <w:numPr>
          <w:ilvl w:val="0"/>
          <w:numId w:val="38"/>
        </w:numPr>
        <w:contextualSpacing w:val="0"/>
        <w:rPr>
          <w:rFonts w:ascii="Verdana" w:hAnsi="Verdana"/>
          <w:sz w:val="20"/>
          <w:szCs w:val="20"/>
        </w:rPr>
      </w:pPr>
      <w:hyperlink r:id="rId9" w:history="1">
        <w:r w:rsidRPr="00680490">
          <w:rPr>
            <w:rStyle w:val="Hyperlink"/>
            <w:rFonts w:ascii="Verdana" w:hAnsi="Verdana"/>
            <w:sz w:val="20"/>
            <w:szCs w:val="20"/>
          </w:rPr>
          <w:t>Lagerstyring er fundamentet for alt det sjove!</w:t>
        </w:r>
      </w:hyperlink>
      <w:r w:rsidRPr="00680490">
        <w:rPr>
          <w:rFonts w:ascii="Verdana" w:hAnsi="Verdana"/>
          <w:sz w:val="20"/>
          <w:szCs w:val="20"/>
        </w:rPr>
        <w:t xml:space="preserve"> </w:t>
      </w:r>
    </w:p>
    <w:p w:rsidR="00680490" w:rsidRPr="00680490" w:rsidRDefault="00680490" w:rsidP="00680490">
      <w:pPr>
        <w:rPr>
          <w:rFonts w:ascii="Verdana" w:hAnsi="Verdana"/>
          <w:sz w:val="20"/>
          <w:szCs w:val="20"/>
        </w:rPr>
      </w:pPr>
    </w:p>
    <w:p w:rsidR="00680490" w:rsidRPr="00680490" w:rsidRDefault="00680490" w:rsidP="00680490">
      <w:pPr>
        <w:pStyle w:val="Listeafsnit"/>
        <w:numPr>
          <w:ilvl w:val="0"/>
          <w:numId w:val="38"/>
        </w:numPr>
        <w:contextualSpacing w:val="0"/>
        <w:rPr>
          <w:rFonts w:ascii="Verdana" w:hAnsi="Verdana"/>
          <w:sz w:val="20"/>
          <w:szCs w:val="20"/>
        </w:rPr>
      </w:pPr>
      <w:hyperlink r:id="rId10" w:history="1">
        <w:r w:rsidRPr="00680490">
          <w:rPr>
            <w:rStyle w:val="Hyperlink"/>
            <w:rFonts w:ascii="Verdana" w:hAnsi="Verdana"/>
            <w:sz w:val="20"/>
            <w:szCs w:val="20"/>
          </w:rPr>
          <w:t>RFID giver lynhurtig lager</w:t>
        </w:r>
        <w:bookmarkStart w:id="0" w:name="_GoBack"/>
        <w:bookmarkEnd w:id="0"/>
        <w:r w:rsidRPr="00680490">
          <w:rPr>
            <w:rStyle w:val="Hyperlink"/>
            <w:rFonts w:ascii="Verdana" w:hAnsi="Verdana"/>
            <w:sz w:val="20"/>
            <w:szCs w:val="20"/>
          </w:rPr>
          <w:t>styring - hvordan nu det?</w:t>
        </w:r>
      </w:hyperlink>
      <w:r w:rsidRPr="00680490">
        <w:rPr>
          <w:rFonts w:ascii="Verdana" w:hAnsi="Verdana"/>
          <w:sz w:val="20"/>
          <w:szCs w:val="20"/>
        </w:rPr>
        <w:t xml:space="preserve"> </w:t>
      </w:r>
    </w:p>
    <w:p w:rsidR="00680490" w:rsidRPr="00680490" w:rsidRDefault="00680490" w:rsidP="00680490">
      <w:pPr>
        <w:rPr>
          <w:rFonts w:ascii="Verdana" w:hAnsi="Verdana"/>
          <w:sz w:val="20"/>
          <w:szCs w:val="20"/>
        </w:rPr>
      </w:pPr>
    </w:p>
    <w:p w:rsidR="00AF6D66" w:rsidRPr="00680490" w:rsidRDefault="00680490" w:rsidP="00680490">
      <w:r w:rsidRPr="00680490">
        <w:rPr>
          <w:rFonts w:ascii="Verdana" w:hAnsi="Verdana"/>
          <w:sz w:val="20"/>
          <w:szCs w:val="20"/>
        </w:rPr>
        <w:t xml:space="preserve">Og hvis du bliver nysgerrig efter at vide mere om RFID og hvordan GS1 standarder gør en forskel, så besøg </w:t>
      </w:r>
      <w:r w:rsidRPr="00680490">
        <w:rPr>
          <w:rFonts w:ascii="Verdana" w:hAnsi="Verdana"/>
          <w:sz w:val="20"/>
          <w:szCs w:val="20"/>
        </w:rPr>
        <w:fldChar w:fldCharType="begin"/>
      </w:r>
      <w:r w:rsidRPr="00680490">
        <w:rPr>
          <w:rFonts w:ascii="Verdana" w:hAnsi="Verdana"/>
          <w:sz w:val="20"/>
          <w:szCs w:val="20"/>
        </w:rPr>
        <w:instrText xml:space="preserve"> HYPERLINK "http://www.gs1.dk/rfid" </w:instrText>
      </w:r>
      <w:r w:rsidRPr="00680490">
        <w:rPr>
          <w:rFonts w:ascii="Verdana" w:hAnsi="Verdana"/>
          <w:sz w:val="20"/>
          <w:szCs w:val="20"/>
        </w:rPr>
        <w:fldChar w:fldCharType="separate"/>
      </w:r>
      <w:r w:rsidRPr="00680490">
        <w:rPr>
          <w:rStyle w:val="Hyperlink"/>
          <w:rFonts w:ascii="Verdana" w:hAnsi="Verdana"/>
          <w:sz w:val="20"/>
          <w:szCs w:val="20"/>
          <w:u w:val="none"/>
        </w:rPr>
        <w:t>www.gs1.dk/rfid</w:t>
      </w:r>
      <w:r w:rsidRPr="00680490">
        <w:rPr>
          <w:rFonts w:ascii="Verdana" w:hAnsi="Verdana"/>
          <w:sz w:val="20"/>
          <w:szCs w:val="20"/>
        </w:rPr>
        <w:fldChar w:fldCharType="end"/>
      </w:r>
    </w:p>
    <w:sectPr w:rsidR="00AF6D66" w:rsidRPr="00680490" w:rsidSect="00962E01">
      <w:footerReference w:type="even" r:id="rId11"/>
      <w:footerReference w:type="default" r:id="rId12"/>
      <w:headerReference w:type="first" r:id="rId13"/>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F1" w:rsidRDefault="009337F1" w:rsidP="00443F98">
      <w:r>
        <w:separator/>
      </w:r>
    </w:p>
  </w:endnote>
  <w:endnote w:type="continuationSeparator" w:id="0">
    <w:p w:rsidR="009337F1" w:rsidRDefault="009337F1"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90"/>
      <w:gridCol w:w="3390"/>
    </w:tblGrid>
    <w:tr w:rsidR="00C55F0C" w:rsidTr="00962E01">
      <w:trPr>
        <w:trHeight w:hRule="exact" w:val="1128"/>
      </w:trPr>
      <w:tc>
        <w:tcPr>
          <w:tcW w:w="1676" w:type="pct"/>
          <w:tcMar>
            <w:left w:w="0" w:type="dxa"/>
            <w:right w:w="0" w:type="dxa"/>
          </w:tcMar>
          <w:vAlign w:val="bottom"/>
        </w:tcPr>
        <w:p w:rsidR="00C55F0C" w:rsidRDefault="00440DE6" w:rsidP="00340DAE">
          <w:pPr>
            <w:pStyle w:val="Sidefod"/>
            <w:ind w:right="357"/>
          </w:pPr>
          <w:r>
            <w:rPr>
              <w:noProof/>
              <w:lang w:eastAsia="da-DK"/>
            </w:rPr>
            <w:drawing>
              <wp:inline distT="0" distB="0" distL="0" distR="0">
                <wp:extent cx="1097671" cy="572400"/>
                <wp:effectExtent l="0" t="0" r="762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1097671" cy="57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662" w:type="pct"/>
          <w:tcMar>
            <w:left w:w="0" w:type="dxa"/>
            <w:right w:w="0" w:type="dxa"/>
          </w:tcMar>
          <w:vAlign w:val="bottom"/>
        </w:tcPr>
        <w:p w:rsidR="00C55F0C" w:rsidRDefault="00C55F0C" w:rsidP="00FA60AB">
          <w:pPr>
            <w:pStyle w:val="Sidefod"/>
            <w:ind w:right="357"/>
            <w:jc w:val="center"/>
          </w:pPr>
        </w:p>
      </w:tc>
      <w:tc>
        <w:tcPr>
          <w:tcW w:w="1662" w:type="pct"/>
          <w:tcMar>
            <w:left w:w="0" w:type="dxa"/>
            <w:right w:w="0" w:type="dxa"/>
          </w:tcMar>
          <w:vAlign w:val="bottom"/>
        </w:tcPr>
        <w:p w:rsidR="00C55F0C" w:rsidRPr="00FA60AB" w:rsidRDefault="00C55F0C" w:rsidP="00327B4F">
          <w:pPr>
            <w:pStyle w:val="Sidefod"/>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1564A5">
            <w:rPr>
              <w:noProof/>
              <w:sz w:val="14"/>
              <w:szCs w:val="14"/>
            </w:rPr>
            <w:t>2</w:t>
          </w:r>
          <w:r w:rsidRPr="00FA60AB">
            <w:rPr>
              <w:sz w:val="14"/>
              <w:szCs w:val="14"/>
            </w:rPr>
            <w:fldChar w:fldCharType="end"/>
          </w:r>
        </w:p>
      </w:tc>
    </w:tr>
  </w:tbl>
  <w:p w:rsidR="00C55F0C" w:rsidRPr="00802708" w:rsidRDefault="00C55F0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F1" w:rsidRDefault="009337F1" w:rsidP="00443F98">
      <w:r>
        <w:separator/>
      </w:r>
    </w:p>
  </w:footnote>
  <w:footnote w:type="continuationSeparator" w:id="0">
    <w:p w:rsidR="009337F1" w:rsidRDefault="009337F1"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450076">
    <w:pPr>
      <w:pStyle w:val="Sidehoved"/>
    </w:pPr>
    <w:r>
      <w:rPr>
        <w:noProof/>
        <w:lang w:eastAsia="da-DK"/>
      </w:rPr>
      <w:drawing>
        <wp:anchor distT="0" distB="0" distL="114300" distR="114300" simplePos="0" relativeHeight="251667456" behindDoc="1" locked="1" layoutInCell="1" allowOverlap="1" wp14:anchorId="36F284B1" wp14:editId="10D9424F">
          <wp:simplePos x="0" y="0"/>
          <wp:positionH relativeFrom="margin">
            <wp:posOffset>4504055</wp:posOffset>
          </wp:positionH>
          <wp:positionV relativeFrom="page">
            <wp:posOffset>816610</wp:posOffset>
          </wp:positionV>
          <wp:extent cx="1967230" cy="106045"/>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230" cy="106045"/>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5408" behindDoc="0" locked="0" layoutInCell="1" allowOverlap="1" wp14:anchorId="0265023B" wp14:editId="514864DB">
          <wp:simplePos x="0" y="0"/>
          <wp:positionH relativeFrom="margin">
            <wp:align>left</wp:align>
          </wp:positionH>
          <wp:positionV relativeFrom="page">
            <wp:posOffset>1589405</wp:posOffset>
          </wp:positionV>
          <wp:extent cx="6474600" cy="73080"/>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2">
                    <a:extLst>
                      <a:ext uri="{28A0092B-C50C-407E-A947-70E740481C1C}">
                        <a14:useLocalDpi xmlns:a14="http://schemas.microsoft.com/office/drawing/2010/main" val="0"/>
                      </a:ext>
                    </a:extLst>
                  </a:blip>
                  <a:stretch>
                    <a:fillRect/>
                  </a:stretch>
                </pic:blipFill>
                <pic:spPr>
                  <a:xfrm>
                    <a:off x="0" y="0"/>
                    <a:ext cx="6474600" cy="7308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2336" behindDoc="0" locked="1" layoutInCell="1" allowOverlap="1" wp14:anchorId="511AB71F" wp14:editId="0EDC4246">
          <wp:simplePos x="0" y="0"/>
          <wp:positionH relativeFrom="margin">
            <wp:align>left</wp:align>
          </wp:positionH>
          <wp:positionV relativeFrom="page">
            <wp:posOffset>403860</wp:posOffset>
          </wp:positionV>
          <wp:extent cx="1626870" cy="8483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3">
                    <a:extLst>
                      <a:ext uri="{28A0092B-C50C-407E-A947-70E740481C1C}">
                        <a14:useLocalDpi xmlns:a14="http://schemas.microsoft.com/office/drawing/2010/main" val="0"/>
                      </a:ext>
                    </a:extLst>
                  </a:blip>
                  <a:stretch>
                    <a:fillRect/>
                  </a:stretch>
                </pic:blipFill>
                <pic:spPr>
                  <a:xfrm>
                    <a:off x="0" y="0"/>
                    <a:ext cx="1626870" cy="848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64660"/>
    <w:multiLevelType w:val="hybridMultilevel"/>
    <w:tmpl w:val="4CFCE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9"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DD6F98"/>
    <w:multiLevelType w:val="hybridMultilevel"/>
    <w:tmpl w:val="D5163F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C25AB"/>
    <w:multiLevelType w:val="hybridMultilevel"/>
    <w:tmpl w:val="7640E5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6"/>
  </w:num>
  <w:num w:numId="2">
    <w:abstractNumId w:val="19"/>
  </w:num>
  <w:num w:numId="3">
    <w:abstractNumId w:val="25"/>
  </w:num>
  <w:num w:numId="4">
    <w:abstractNumId w:val="27"/>
  </w:num>
  <w:num w:numId="5">
    <w:abstractNumId w:val="32"/>
  </w:num>
  <w:num w:numId="6">
    <w:abstractNumId w:val="16"/>
  </w:num>
  <w:num w:numId="7">
    <w:abstractNumId w:val="33"/>
  </w:num>
  <w:num w:numId="8">
    <w:abstractNumId w:val="28"/>
  </w:num>
  <w:num w:numId="9">
    <w:abstractNumId w:val="33"/>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1"/>
  </w:num>
  <w:num w:numId="25">
    <w:abstractNumId w:val="14"/>
  </w:num>
  <w:num w:numId="26">
    <w:abstractNumId w:val="22"/>
  </w:num>
  <w:num w:numId="27">
    <w:abstractNumId w:val="20"/>
  </w:num>
  <w:num w:numId="28">
    <w:abstractNumId w:val="29"/>
  </w:num>
  <w:num w:numId="29">
    <w:abstractNumId w:val="26"/>
  </w:num>
  <w:num w:numId="30">
    <w:abstractNumId w:val="13"/>
  </w:num>
  <w:num w:numId="31">
    <w:abstractNumId w:val="10"/>
  </w:num>
  <w:num w:numId="32">
    <w:abstractNumId w:val="34"/>
  </w:num>
  <w:num w:numId="33">
    <w:abstractNumId w:val="31"/>
  </w:num>
  <w:num w:numId="34">
    <w:abstractNumId w:val="12"/>
  </w:num>
  <w:num w:numId="35">
    <w:abstractNumId w:val="23"/>
  </w:num>
  <w:num w:numId="36">
    <w:abstractNumId w:val="15"/>
  </w:num>
  <w:num w:numId="37">
    <w:abstractNumId w:val="30"/>
    <w:lvlOverride w:ilvl="0"/>
    <w:lvlOverride w:ilvl="1"/>
    <w:lvlOverride w:ilvl="2"/>
    <w:lvlOverride w:ilvl="3"/>
    <w:lvlOverride w:ilvl="4"/>
    <w:lvlOverride w:ilvl="5"/>
    <w:lvlOverride w:ilvl="6"/>
    <w:lvlOverride w:ilvl="7"/>
    <w:lvlOverride w:ilvl="8"/>
  </w:num>
  <w:num w:numId="38">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90"/>
    <w:rsid w:val="00000752"/>
    <w:rsid w:val="00043C00"/>
    <w:rsid w:val="00046B32"/>
    <w:rsid w:val="00054108"/>
    <w:rsid w:val="00085054"/>
    <w:rsid w:val="00087A49"/>
    <w:rsid w:val="000A16B4"/>
    <w:rsid w:val="000D70CB"/>
    <w:rsid w:val="00155C3F"/>
    <w:rsid w:val="001564A5"/>
    <w:rsid w:val="00164F2D"/>
    <w:rsid w:val="00191F4C"/>
    <w:rsid w:val="001954C8"/>
    <w:rsid w:val="001A270D"/>
    <w:rsid w:val="001C6F0E"/>
    <w:rsid w:val="001D2D07"/>
    <w:rsid w:val="001D301C"/>
    <w:rsid w:val="001E0A4D"/>
    <w:rsid w:val="001E3881"/>
    <w:rsid w:val="00204F8E"/>
    <w:rsid w:val="00214AD4"/>
    <w:rsid w:val="002226A5"/>
    <w:rsid w:val="002264E0"/>
    <w:rsid w:val="002419DC"/>
    <w:rsid w:val="00244363"/>
    <w:rsid w:val="00250FEE"/>
    <w:rsid w:val="002C20E9"/>
    <w:rsid w:val="002D0EE1"/>
    <w:rsid w:val="002F2BD5"/>
    <w:rsid w:val="00303DD0"/>
    <w:rsid w:val="00303E67"/>
    <w:rsid w:val="00327B4F"/>
    <w:rsid w:val="00340DAE"/>
    <w:rsid w:val="0034397F"/>
    <w:rsid w:val="003568FA"/>
    <w:rsid w:val="003946A3"/>
    <w:rsid w:val="003C4337"/>
    <w:rsid w:val="003E49E7"/>
    <w:rsid w:val="003F2946"/>
    <w:rsid w:val="00405215"/>
    <w:rsid w:val="00405D65"/>
    <w:rsid w:val="004151A1"/>
    <w:rsid w:val="0043374E"/>
    <w:rsid w:val="00435B7A"/>
    <w:rsid w:val="00436191"/>
    <w:rsid w:val="00437E46"/>
    <w:rsid w:val="00440DE6"/>
    <w:rsid w:val="00443F98"/>
    <w:rsid w:val="00450076"/>
    <w:rsid w:val="004561C7"/>
    <w:rsid w:val="00480A06"/>
    <w:rsid w:val="004A4A34"/>
    <w:rsid w:val="004B241B"/>
    <w:rsid w:val="004C7170"/>
    <w:rsid w:val="004C7BA7"/>
    <w:rsid w:val="004D47AB"/>
    <w:rsid w:val="004D6B62"/>
    <w:rsid w:val="004E0D9A"/>
    <w:rsid w:val="004E55A9"/>
    <w:rsid w:val="004F7007"/>
    <w:rsid w:val="00540C22"/>
    <w:rsid w:val="00541E05"/>
    <w:rsid w:val="00565F52"/>
    <w:rsid w:val="005D07D0"/>
    <w:rsid w:val="005D3575"/>
    <w:rsid w:val="005E47A2"/>
    <w:rsid w:val="00607F03"/>
    <w:rsid w:val="00624614"/>
    <w:rsid w:val="0063102E"/>
    <w:rsid w:val="00647A95"/>
    <w:rsid w:val="00653162"/>
    <w:rsid w:val="00654E75"/>
    <w:rsid w:val="0067453F"/>
    <w:rsid w:val="00680490"/>
    <w:rsid w:val="00683538"/>
    <w:rsid w:val="0068765A"/>
    <w:rsid w:val="006B6CAA"/>
    <w:rsid w:val="006C7A38"/>
    <w:rsid w:val="006D0C97"/>
    <w:rsid w:val="006F1CA4"/>
    <w:rsid w:val="00703F72"/>
    <w:rsid w:val="00706030"/>
    <w:rsid w:val="0072489B"/>
    <w:rsid w:val="007330A9"/>
    <w:rsid w:val="00770723"/>
    <w:rsid w:val="0078115D"/>
    <w:rsid w:val="00787B7D"/>
    <w:rsid w:val="00794639"/>
    <w:rsid w:val="007C7280"/>
    <w:rsid w:val="007D7199"/>
    <w:rsid w:val="007D7A0A"/>
    <w:rsid w:val="007E0810"/>
    <w:rsid w:val="00800516"/>
    <w:rsid w:val="00802708"/>
    <w:rsid w:val="00833A72"/>
    <w:rsid w:val="008D278D"/>
    <w:rsid w:val="008E0C7E"/>
    <w:rsid w:val="00925B94"/>
    <w:rsid w:val="009337F1"/>
    <w:rsid w:val="00941C96"/>
    <w:rsid w:val="00952DB9"/>
    <w:rsid w:val="00962E01"/>
    <w:rsid w:val="00984DA1"/>
    <w:rsid w:val="009903B3"/>
    <w:rsid w:val="00993594"/>
    <w:rsid w:val="009C34E9"/>
    <w:rsid w:val="009D5557"/>
    <w:rsid w:val="009E1628"/>
    <w:rsid w:val="009E172C"/>
    <w:rsid w:val="009E436C"/>
    <w:rsid w:val="00A00412"/>
    <w:rsid w:val="00A27BC2"/>
    <w:rsid w:val="00A563EC"/>
    <w:rsid w:val="00A85890"/>
    <w:rsid w:val="00A92E10"/>
    <w:rsid w:val="00AB45BF"/>
    <w:rsid w:val="00AB4DA4"/>
    <w:rsid w:val="00AB56E4"/>
    <w:rsid w:val="00AD3875"/>
    <w:rsid w:val="00AD7D2C"/>
    <w:rsid w:val="00AE74F6"/>
    <w:rsid w:val="00AF5D25"/>
    <w:rsid w:val="00AF6D66"/>
    <w:rsid w:val="00B12D14"/>
    <w:rsid w:val="00B149BF"/>
    <w:rsid w:val="00B16268"/>
    <w:rsid w:val="00B3345F"/>
    <w:rsid w:val="00B33D5D"/>
    <w:rsid w:val="00B5270A"/>
    <w:rsid w:val="00B665FA"/>
    <w:rsid w:val="00B93AD7"/>
    <w:rsid w:val="00B9609A"/>
    <w:rsid w:val="00BC5DBB"/>
    <w:rsid w:val="00BD1B46"/>
    <w:rsid w:val="00BE6F46"/>
    <w:rsid w:val="00BF2849"/>
    <w:rsid w:val="00BF5CE9"/>
    <w:rsid w:val="00C223D4"/>
    <w:rsid w:val="00C22D0E"/>
    <w:rsid w:val="00C3662A"/>
    <w:rsid w:val="00C3759A"/>
    <w:rsid w:val="00C4350E"/>
    <w:rsid w:val="00C55F0C"/>
    <w:rsid w:val="00CA2FE3"/>
    <w:rsid w:val="00CE07F8"/>
    <w:rsid w:val="00D03085"/>
    <w:rsid w:val="00D17E42"/>
    <w:rsid w:val="00D20CB3"/>
    <w:rsid w:val="00D25D47"/>
    <w:rsid w:val="00D5420E"/>
    <w:rsid w:val="00D774F0"/>
    <w:rsid w:val="00D800FE"/>
    <w:rsid w:val="00D97651"/>
    <w:rsid w:val="00DB4DD4"/>
    <w:rsid w:val="00DE5770"/>
    <w:rsid w:val="00DE7B89"/>
    <w:rsid w:val="00DF71DC"/>
    <w:rsid w:val="00E22E35"/>
    <w:rsid w:val="00E3594A"/>
    <w:rsid w:val="00E40394"/>
    <w:rsid w:val="00E450F5"/>
    <w:rsid w:val="00E54009"/>
    <w:rsid w:val="00E61BC4"/>
    <w:rsid w:val="00E63A11"/>
    <w:rsid w:val="00E776ED"/>
    <w:rsid w:val="00EA6A32"/>
    <w:rsid w:val="00EF4D3C"/>
    <w:rsid w:val="00F22A52"/>
    <w:rsid w:val="00F40ECC"/>
    <w:rsid w:val="00F4470A"/>
    <w:rsid w:val="00F957EF"/>
    <w:rsid w:val="00FA60AB"/>
    <w:rsid w:val="00FB145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6E25BE-627F-4EF7-A224-60D7C7A0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90"/>
    <w:rPr>
      <w:rFonts w:ascii="Calibri" w:eastAsiaTheme="minorHAnsi" w:hAnsi="Calibri" w:cs="Calibri"/>
      <w:sz w:val="22"/>
      <w:szCs w:val="22"/>
      <w:lang w:val="da-DK"/>
    </w:rPr>
  </w:style>
  <w:style w:type="paragraph" w:styleId="Overskrift1">
    <w:name w:val="heading 1"/>
    <w:basedOn w:val="Normal"/>
    <w:next w:val="Normal"/>
    <w:link w:val="Overskrift1Tegn"/>
    <w:uiPriority w:val="9"/>
    <w:qFormat/>
    <w:rsid w:val="006D0C97"/>
    <w:pPr>
      <w:spacing w:before="240"/>
      <w:outlineLvl w:val="0"/>
    </w:pPr>
    <w:rPr>
      <w:b/>
      <w:color w:val="F26334" w:themeColor="accent1"/>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ind w:left="180" w:hanging="180"/>
    </w:pPr>
  </w:style>
  <w:style w:type="paragraph" w:styleId="Indeks2">
    <w:name w:val="index 2"/>
    <w:basedOn w:val="Normal"/>
    <w:next w:val="Normal"/>
    <w:autoRedefine/>
    <w:uiPriority w:val="99"/>
    <w:unhideWhenUsed/>
    <w:rsid w:val="00DE7B89"/>
    <w:pPr>
      <w:ind w:left="360" w:hanging="180"/>
    </w:pPr>
  </w:style>
  <w:style w:type="paragraph" w:styleId="Indeks3">
    <w:name w:val="index 3"/>
    <w:basedOn w:val="Normal"/>
    <w:next w:val="Normal"/>
    <w:autoRedefine/>
    <w:uiPriority w:val="99"/>
    <w:unhideWhenUsed/>
    <w:rsid w:val="00DE7B89"/>
    <w:pPr>
      <w:ind w:left="540" w:hanging="180"/>
    </w:pPr>
  </w:style>
  <w:style w:type="paragraph" w:styleId="Indeks4">
    <w:name w:val="index 4"/>
    <w:basedOn w:val="Normal"/>
    <w:next w:val="Normal"/>
    <w:autoRedefine/>
    <w:uiPriority w:val="99"/>
    <w:unhideWhenUsed/>
    <w:rsid w:val="00DE7B89"/>
    <w:pPr>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style>
  <w:style w:type="character" w:styleId="Hyperlink">
    <w:name w:val="Hyperlink"/>
    <w:basedOn w:val="Standardskrifttypeiafsnit"/>
    <w:uiPriority w:val="99"/>
    <w:unhideWhenUsed/>
    <w:rsid w:val="00680490"/>
    <w:rPr>
      <w:color w:val="0563C1"/>
      <w:u w:val="single"/>
    </w:rPr>
  </w:style>
  <w:style w:type="character" w:styleId="BesgtLink">
    <w:name w:val="FollowedHyperlink"/>
    <w:basedOn w:val="Standardskrifttypeiafsnit"/>
    <w:uiPriority w:val="99"/>
    <w:semiHidden/>
    <w:unhideWhenUsed/>
    <w:rsid w:val="00680490"/>
    <w:rPr>
      <w:color w:val="008D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21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0473WxGKx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F6KF-Yk9kl4" TargetMode="External"/><Relationship Id="rId4" Type="http://schemas.openxmlformats.org/officeDocument/2006/relationships/settings" Target="settings.xml"/><Relationship Id="rId9" Type="http://schemas.openxmlformats.org/officeDocument/2006/relationships/hyperlink" Target="https://youtu.be/HvLy4hAxVD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Corporate\Corporate_notepapir_Skabelon.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525B-6C92-403F-B593-3EF57064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Corporate_notepapir_Skabelon</Template>
  <TotalTime>3</TotalTime>
  <Pages>1</Pages>
  <Words>150</Words>
  <Characters>916</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1064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Helle Riis Olsen</dc:creator>
  <cp:keywords/>
  <dc:description/>
  <cp:lastModifiedBy>Helle Riis Olsen</cp:lastModifiedBy>
  <cp:revision>1</cp:revision>
  <dcterms:created xsi:type="dcterms:W3CDTF">2017-09-28T13:31:00Z</dcterms:created>
  <dcterms:modified xsi:type="dcterms:W3CDTF">2017-09-28T13:34:00Z</dcterms:modified>
  <cp:category/>
</cp:coreProperties>
</file>