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4E6" w:rsidRPr="00A55C7C" w:rsidRDefault="00510A02" w:rsidP="003D2B6A">
      <w:pPr>
        <w:pStyle w:val="Starktcitat"/>
        <w:ind w:left="0"/>
        <w:rPr>
          <w:rFonts w:asciiTheme="minorHAnsi" w:hAnsiTheme="minorHAnsi" w:cstheme="minorHAnsi"/>
          <w:i w:val="0"/>
          <w:color w:val="auto"/>
          <w:lang w:val="sv-SE"/>
        </w:rPr>
      </w:pPr>
      <w:r w:rsidRPr="00A55C7C">
        <w:rPr>
          <w:rFonts w:asciiTheme="minorHAnsi" w:hAnsiTheme="minorHAnsi" w:cstheme="minorHAnsi"/>
          <w:b w:val="0"/>
          <w:bCs w:val="0"/>
          <w:iCs w:val="0"/>
          <w:noProof/>
          <w:sz w:val="28"/>
          <w:lang w:val="sv-SE" w:eastAsia="sv-S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-167005</wp:posOffset>
            </wp:positionH>
            <wp:positionV relativeFrom="paragraph">
              <wp:posOffset>-1153795</wp:posOffset>
            </wp:positionV>
            <wp:extent cx="3053715" cy="1073785"/>
            <wp:effectExtent l="19050" t="0" r="0" b="0"/>
            <wp:wrapNone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715" cy="107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45E6" w:rsidRPr="00A55C7C">
        <w:rPr>
          <w:rFonts w:asciiTheme="minorHAnsi" w:hAnsiTheme="minorHAnsi" w:cstheme="minorHAnsi"/>
          <w:i w:val="0"/>
          <w:color w:val="auto"/>
          <w:sz w:val="28"/>
          <w:lang w:val="sv-SE"/>
        </w:rPr>
        <w:t>Pressmeddelande</w:t>
      </w:r>
      <w:r w:rsidR="003D2B6A" w:rsidRPr="00A55C7C">
        <w:rPr>
          <w:rFonts w:asciiTheme="minorHAnsi" w:hAnsiTheme="minorHAnsi" w:cstheme="minorHAnsi"/>
          <w:i w:val="0"/>
          <w:color w:val="auto"/>
          <w:lang w:val="sv-SE"/>
        </w:rPr>
        <w:t xml:space="preserve"> </w:t>
      </w:r>
      <w:r w:rsidR="003D2B6A" w:rsidRPr="00A55C7C">
        <w:rPr>
          <w:rFonts w:asciiTheme="minorHAnsi" w:hAnsiTheme="minorHAnsi" w:cstheme="minorHAnsi"/>
          <w:i w:val="0"/>
          <w:color w:val="auto"/>
          <w:lang w:val="sv-SE"/>
        </w:rPr>
        <w:br/>
      </w:r>
      <w:r w:rsidR="0098386E">
        <w:rPr>
          <w:rFonts w:asciiTheme="minorHAnsi" w:hAnsiTheme="minorHAnsi" w:cstheme="minorHAnsi"/>
          <w:i w:val="0"/>
          <w:color w:val="auto"/>
          <w:sz w:val="28"/>
          <w:lang w:val="sv-SE"/>
        </w:rPr>
        <w:t>tisdag</w:t>
      </w:r>
      <w:r w:rsidR="008E1C19" w:rsidRPr="00A55C7C">
        <w:rPr>
          <w:rFonts w:asciiTheme="minorHAnsi" w:hAnsiTheme="minorHAnsi" w:cstheme="minorHAnsi"/>
          <w:i w:val="0"/>
          <w:color w:val="auto"/>
          <w:sz w:val="28"/>
          <w:lang w:val="sv-SE"/>
        </w:rPr>
        <w:t xml:space="preserve"> </w:t>
      </w:r>
      <w:r w:rsidR="0098386E">
        <w:rPr>
          <w:rFonts w:asciiTheme="minorHAnsi" w:hAnsiTheme="minorHAnsi" w:cstheme="minorHAnsi"/>
          <w:i w:val="0"/>
          <w:color w:val="auto"/>
          <w:sz w:val="28"/>
          <w:lang w:val="sv-SE"/>
        </w:rPr>
        <w:t>19</w:t>
      </w:r>
      <w:r w:rsidR="00783393" w:rsidRPr="00A55C7C">
        <w:rPr>
          <w:rFonts w:asciiTheme="minorHAnsi" w:hAnsiTheme="minorHAnsi" w:cstheme="minorHAnsi"/>
          <w:i w:val="0"/>
          <w:color w:val="auto"/>
          <w:sz w:val="28"/>
          <w:lang w:val="sv-SE"/>
        </w:rPr>
        <w:t xml:space="preserve"> </w:t>
      </w:r>
      <w:r w:rsidR="00231298">
        <w:rPr>
          <w:rFonts w:asciiTheme="minorHAnsi" w:hAnsiTheme="minorHAnsi" w:cstheme="minorHAnsi"/>
          <w:i w:val="0"/>
          <w:color w:val="auto"/>
          <w:sz w:val="28"/>
          <w:lang w:val="sv-SE"/>
        </w:rPr>
        <w:t>juni</w:t>
      </w:r>
    </w:p>
    <w:p w:rsidR="003245E6" w:rsidRPr="00A55C7C" w:rsidRDefault="003245E6" w:rsidP="009B31AC">
      <w:pPr>
        <w:spacing w:line="240" w:lineRule="auto"/>
        <w:rPr>
          <w:rFonts w:asciiTheme="minorHAnsi" w:hAnsiTheme="minorHAnsi" w:cstheme="minorHAnsi"/>
          <w:sz w:val="22"/>
          <w:szCs w:val="22"/>
          <w:lang w:val="sv-SE"/>
        </w:rPr>
      </w:pPr>
    </w:p>
    <w:p w:rsidR="00224135" w:rsidRPr="00A55C7C" w:rsidRDefault="00034D17" w:rsidP="00224135">
      <w:pPr>
        <w:pStyle w:val="Rubrik1"/>
        <w:rPr>
          <w:rFonts w:asciiTheme="minorHAnsi" w:hAnsiTheme="minorHAnsi" w:cstheme="minorHAnsi"/>
          <w:lang w:val="sv-SE"/>
        </w:rPr>
      </w:pPr>
      <w:r>
        <w:rPr>
          <w:rFonts w:asciiTheme="minorHAnsi" w:hAnsiTheme="minorHAnsi" w:cstheme="minorHAnsi"/>
          <w:lang w:val="sv-SE"/>
        </w:rPr>
        <w:t>Ny charterlinje från Skellefteå Airport</w:t>
      </w:r>
    </w:p>
    <w:p w:rsidR="00231298" w:rsidRDefault="00231298" w:rsidP="00EB5A47">
      <w:pPr>
        <w:pStyle w:val="Body1"/>
        <w:rPr>
          <w:rFonts w:asciiTheme="minorHAnsi" w:eastAsia="Helvetica" w:hAnsiTheme="minorHAnsi" w:cstheme="minorHAnsi"/>
          <w:b/>
          <w:lang w:val="sv-SE"/>
        </w:rPr>
      </w:pPr>
      <w:r>
        <w:rPr>
          <w:rFonts w:asciiTheme="minorHAnsi" w:eastAsia="Helvetica" w:hAnsiTheme="minorHAnsi" w:cstheme="minorHAnsi"/>
          <w:b/>
          <w:lang w:val="sv-SE"/>
        </w:rPr>
        <w:br/>
      </w:r>
      <w:r w:rsidR="00034D17">
        <w:rPr>
          <w:rFonts w:asciiTheme="minorHAnsi" w:eastAsia="Helvetica" w:hAnsiTheme="minorHAnsi" w:cstheme="minorHAnsi"/>
          <w:b/>
          <w:lang w:val="sv-SE"/>
        </w:rPr>
        <w:t>Under 2013 kommer en ny charterdestination att etableras på Skellefteå Airport.</w:t>
      </w:r>
    </w:p>
    <w:p w:rsidR="00034D17" w:rsidRDefault="00034D17" w:rsidP="00EB5A47">
      <w:pPr>
        <w:pStyle w:val="Body1"/>
        <w:rPr>
          <w:rFonts w:asciiTheme="minorHAnsi" w:eastAsia="Helvetica" w:hAnsiTheme="minorHAnsi" w:cstheme="minorHAnsi"/>
          <w:b/>
          <w:lang w:val="sv-SE"/>
        </w:rPr>
      </w:pPr>
      <w:r>
        <w:rPr>
          <w:rFonts w:asciiTheme="minorHAnsi" w:eastAsia="Helvetica" w:hAnsiTheme="minorHAnsi" w:cstheme="minorHAnsi"/>
          <w:b/>
          <w:lang w:val="sv-SE"/>
        </w:rPr>
        <w:t xml:space="preserve">Det är </w:t>
      </w:r>
      <w:r w:rsidR="005B3819">
        <w:rPr>
          <w:rFonts w:asciiTheme="minorHAnsi" w:eastAsia="Helvetica" w:hAnsiTheme="minorHAnsi" w:cstheme="minorHAnsi"/>
          <w:b/>
          <w:lang w:val="sv-SE"/>
        </w:rPr>
        <w:t>charter</w:t>
      </w:r>
      <w:r w:rsidR="00527FCB">
        <w:rPr>
          <w:rFonts w:asciiTheme="minorHAnsi" w:eastAsia="Helvetica" w:hAnsiTheme="minorHAnsi" w:cstheme="minorHAnsi"/>
          <w:b/>
          <w:lang w:val="sv-SE"/>
        </w:rPr>
        <w:t>arrangören</w:t>
      </w:r>
      <w:r>
        <w:rPr>
          <w:rFonts w:asciiTheme="minorHAnsi" w:eastAsia="Helvetica" w:hAnsiTheme="minorHAnsi" w:cstheme="minorHAnsi"/>
          <w:b/>
          <w:lang w:val="sv-SE"/>
        </w:rPr>
        <w:t xml:space="preserve"> </w:t>
      </w:r>
      <w:proofErr w:type="spellStart"/>
      <w:r>
        <w:rPr>
          <w:rFonts w:asciiTheme="minorHAnsi" w:eastAsia="Helvetica" w:hAnsiTheme="minorHAnsi" w:cstheme="minorHAnsi"/>
          <w:b/>
          <w:lang w:val="sv-SE"/>
        </w:rPr>
        <w:t>Detur</w:t>
      </w:r>
      <w:proofErr w:type="spellEnd"/>
      <w:r>
        <w:rPr>
          <w:rFonts w:asciiTheme="minorHAnsi" w:eastAsia="Helvetica" w:hAnsiTheme="minorHAnsi" w:cstheme="minorHAnsi"/>
          <w:b/>
          <w:lang w:val="sv-SE"/>
        </w:rPr>
        <w:t xml:space="preserve"> som beslutat starta vintercharter från Skellefteå Airport till den Egyptiska semesterorten </w:t>
      </w:r>
      <w:proofErr w:type="spellStart"/>
      <w:r>
        <w:rPr>
          <w:rFonts w:asciiTheme="minorHAnsi" w:eastAsia="Helvetica" w:hAnsiTheme="minorHAnsi" w:cstheme="minorHAnsi"/>
          <w:b/>
          <w:lang w:val="sv-SE"/>
        </w:rPr>
        <w:t>Sharm</w:t>
      </w:r>
      <w:proofErr w:type="spellEnd"/>
      <w:r>
        <w:rPr>
          <w:rFonts w:asciiTheme="minorHAnsi" w:eastAsia="Helvetica" w:hAnsiTheme="minorHAnsi" w:cstheme="minorHAnsi"/>
          <w:b/>
          <w:lang w:val="sv-SE"/>
        </w:rPr>
        <w:t xml:space="preserve"> El Sheikh.</w:t>
      </w:r>
      <w:r>
        <w:rPr>
          <w:rFonts w:asciiTheme="minorHAnsi" w:eastAsia="Helvetica" w:hAnsiTheme="minorHAnsi" w:cstheme="minorHAnsi"/>
          <w:b/>
          <w:lang w:val="sv-SE"/>
        </w:rPr>
        <w:br/>
        <w:t>Resorna startar den 25 ja</w:t>
      </w:r>
      <w:r w:rsidR="00527FCB">
        <w:rPr>
          <w:rFonts w:asciiTheme="minorHAnsi" w:eastAsia="Helvetica" w:hAnsiTheme="minorHAnsi" w:cstheme="minorHAnsi"/>
          <w:b/>
          <w:lang w:val="sv-SE"/>
        </w:rPr>
        <w:t>nuari 2013 och pågår till den 1</w:t>
      </w:r>
      <w:r>
        <w:rPr>
          <w:rFonts w:asciiTheme="minorHAnsi" w:eastAsia="Helvetica" w:hAnsiTheme="minorHAnsi" w:cstheme="minorHAnsi"/>
          <w:b/>
          <w:lang w:val="sv-SE"/>
        </w:rPr>
        <w:t xml:space="preserve"> </w:t>
      </w:r>
      <w:r w:rsidR="00527FCB">
        <w:rPr>
          <w:rFonts w:asciiTheme="minorHAnsi" w:eastAsia="Helvetica" w:hAnsiTheme="minorHAnsi" w:cstheme="minorHAnsi"/>
          <w:b/>
          <w:lang w:val="sv-SE"/>
        </w:rPr>
        <w:t>mars</w:t>
      </w:r>
      <w:r>
        <w:rPr>
          <w:rFonts w:asciiTheme="minorHAnsi" w:eastAsia="Helvetica" w:hAnsiTheme="minorHAnsi" w:cstheme="minorHAnsi"/>
          <w:b/>
          <w:lang w:val="sv-SE"/>
        </w:rPr>
        <w:t>.</w:t>
      </w:r>
    </w:p>
    <w:p w:rsidR="00EB5A47" w:rsidRDefault="00231298" w:rsidP="00EB5A47">
      <w:pPr>
        <w:pStyle w:val="Body1"/>
        <w:rPr>
          <w:rFonts w:asciiTheme="minorHAnsi" w:eastAsia="Helvetica" w:hAnsiTheme="minorHAnsi" w:cstheme="minorHAnsi"/>
          <w:lang w:val="sv-SE"/>
        </w:rPr>
      </w:pPr>
      <w:r>
        <w:rPr>
          <w:rFonts w:asciiTheme="minorHAnsi" w:eastAsia="Helvetica" w:hAnsiTheme="minorHAnsi" w:cstheme="minorHAnsi"/>
          <w:lang w:val="sv-SE"/>
        </w:rPr>
        <w:br/>
      </w:r>
      <w:r w:rsidR="00034D17">
        <w:rPr>
          <w:rFonts w:asciiTheme="minorHAnsi" w:eastAsia="Helvetica" w:hAnsiTheme="minorHAnsi" w:cstheme="minorHAnsi"/>
          <w:lang w:val="sv-SE"/>
        </w:rPr>
        <w:t xml:space="preserve">Skellefteå Airport är en av de flygplatser som växer snabbast i Sverige. Speciellt är det inrikes och utrikesresandet som utvecklas positivt. Charterresandet från Skellefteå har under de senaste tio åren växt från 2 000 till ca 15 000 resenärer årligen. Ett önskemål flygplatsen haft länge är en utökad chartersäsong med mer trafik vintertid, en önskan som nu uppfylls. </w:t>
      </w:r>
    </w:p>
    <w:p w:rsidR="00231298" w:rsidRDefault="00231298" w:rsidP="00EB5A47">
      <w:pPr>
        <w:pStyle w:val="Body1"/>
        <w:rPr>
          <w:rFonts w:asciiTheme="minorHAnsi" w:eastAsia="Helvetica" w:hAnsiTheme="minorHAnsi" w:cstheme="minorHAnsi"/>
          <w:lang w:val="sv-SE"/>
        </w:rPr>
      </w:pPr>
    </w:p>
    <w:p w:rsidR="00231298" w:rsidRPr="00155144" w:rsidRDefault="0098386E" w:rsidP="00231298">
      <w:pPr>
        <w:pStyle w:val="Body1"/>
        <w:numPr>
          <w:ilvl w:val="0"/>
          <w:numId w:val="10"/>
        </w:numPr>
        <w:rPr>
          <w:rFonts w:asciiTheme="minorHAnsi" w:hAnsiTheme="minorHAnsi" w:cstheme="minorHAnsi"/>
          <w:lang w:val="sv-SE"/>
        </w:rPr>
      </w:pPr>
      <w:r>
        <w:rPr>
          <w:rFonts w:asciiTheme="minorHAnsi" w:eastAsia="Helvetica" w:hAnsiTheme="minorHAnsi" w:cstheme="minorHAnsi"/>
          <w:lang w:val="sv-SE"/>
        </w:rPr>
        <w:t xml:space="preserve">Vi är väldigt glada att </w:t>
      </w:r>
      <w:proofErr w:type="spellStart"/>
      <w:r>
        <w:rPr>
          <w:rFonts w:asciiTheme="minorHAnsi" w:eastAsia="Helvetica" w:hAnsiTheme="minorHAnsi" w:cstheme="minorHAnsi"/>
          <w:lang w:val="sv-SE"/>
        </w:rPr>
        <w:t>Detur</w:t>
      </w:r>
      <w:proofErr w:type="spellEnd"/>
      <w:r>
        <w:rPr>
          <w:rFonts w:asciiTheme="minorHAnsi" w:eastAsia="Helvetica" w:hAnsiTheme="minorHAnsi" w:cstheme="minorHAnsi"/>
          <w:lang w:val="sv-SE"/>
        </w:rPr>
        <w:t xml:space="preserve"> valt att starta vintercharter från Skellefteå Airport. Skellefteå Airport är i en stark tillväxtfas där vi arbetar strategiskt för att skapa nya resemöjligheter. Vi har länge önskat en charterdestination även vintertid och</w:t>
      </w:r>
      <w:r w:rsidR="004035EE">
        <w:rPr>
          <w:rFonts w:asciiTheme="minorHAnsi" w:eastAsia="Helvetica" w:hAnsiTheme="minorHAnsi" w:cstheme="minorHAnsi"/>
          <w:lang w:val="sv-SE"/>
        </w:rPr>
        <w:t xml:space="preserve"> vi vet att efterfrågan är stor, om sommaren </w:t>
      </w:r>
      <w:r w:rsidR="005B3819">
        <w:rPr>
          <w:rFonts w:asciiTheme="minorHAnsi" w:eastAsia="Helvetica" w:hAnsiTheme="minorHAnsi" w:cstheme="minorHAnsi"/>
          <w:lang w:val="sv-SE"/>
        </w:rPr>
        <w:t>fortsätter</w:t>
      </w:r>
      <w:r w:rsidR="004035EE">
        <w:rPr>
          <w:rFonts w:asciiTheme="minorHAnsi" w:eastAsia="Helvetica" w:hAnsiTheme="minorHAnsi" w:cstheme="minorHAnsi"/>
          <w:lang w:val="sv-SE"/>
        </w:rPr>
        <w:t xml:space="preserve"> som den börjat kommer säkert flygplanen att fyllas av soldyrkande norrlänningar, säger Skellefteå Airports VD Robert Lindberg.</w:t>
      </w:r>
    </w:p>
    <w:p w:rsidR="00155144" w:rsidRPr="00231298" w:rsidRDefault="00155144" w:rsidP="00155144">
      <w:pPr>
        <w:pStyle w:val="Body1"/>
        <w:ind w:left="720"/>
        <w:rPr>
          <w:rFonts w:asciiTheme="minorHAnsi" w:hAnsiTheme="minorHAnsi" w:cstheme="minorHAnsi"/>
          <w:lang w:val="sv-SE"/>
        </w:rPr>
      </w:pPr>
    </w:p>
    <w:p w:rsidR="00155144" w:rsidRDefault="004035EE" w:rsidP="003F722B">
      <w:pPr>
        <w:pStyle w:val="Body1"/>
        <w:rPr>
          <w:rFonts w:asciiTheme="minorHAnsi" w:hAnsiTheme="minorHAnsi" w:cstheme="minorHAnsi"/>
          <w:lang w:val="sv-SE"/>
        </w:rPr>
      </w:pPr>
      <w:proofErr w:type="spellStart"/>
      <w:r>
        <w:rPr>
          <w:rFonts w:asciiTheme="minorHAnsi" w:hAnsiTheme="minorHAnsi" w:cstheme="minorHAnsi"/>
          <w:lang w:val="sv-SE"/>
        </w:rPr>
        <w:t>Detur</w:t>
      </w:r>
      <w:proofErr w:type="spellEnd"/>
      <w:r>
        <w:rPr>
          <w:rFonts w:asciiTheme="minorHAnsi" w:hAnsiTheme="minorHAnsi" w:cstheme="minorHAnsi"/>
          <w:lang w:val="sv-SE"/>
        </w:rPr>
        <w:t xml:space="preserve"> flyger </w:t>
      </w:r>
      <w:r w:rsidR="001B4814">
        <w:rPr>
          <w:rFonts w:asciiTheme="minorHAnsi" w:hAnsiTheme="minorHAnsi" w:cstheme="minorHAnsi"/>
          <w:lang w:val="sv-SE"/>
        </w:rPr>
        <w:t xml:space="preserve">under våren och hösten passagerare mellan Skellefteå och den </w:t>
      </w:r>
      <w:r>
        <w:rPr>
          <w:rFonts w:asciiTheme="minorHAnsi" w:hAnsiTheme="minorHAnsi" w:cstheme="minorHAnsi"/>
          <w:lang w:val="sv-SE"/>
        </w:rPr>
        <w:t xml:space="preserve">Turkiska </w:t>
      </w:r>
      <w:r w:rsidR="001B4814">
        <w:rPr>
          <w:rFonts w:asciiTheme="minorHAnsi" w:hAnsiTheme="minorHAnsi" w:cstheme="minorHAnsi"/>
          <w:lang w:val="sv-SE"/>
        </w:rPr>
        <w:t xml:space="preserve">staden </w:t>
      </w:r>
      <w:r>
        <w:rPr>
          <w:rFonts w:asciiTheme="minorHAnsi" w:hAnsiTheme="minorHAnsi" w:cstheme="minorHAnsi"/>
          <w:lang w:val="sv-SE"/>
        </w:rPr>
        <w:t xml:space="preserve">Antalya </w:t>
      </w:r>
      <w:r w:rsidR="001B4814">
        <w:rPr>
          <w:rFonts w:asciiTheme="minorHAnsi" w:hAnsiTheme="minorHAnsi" w:cstheme="minorHAnsi"/>
          <w:lang w:val="sv-SE"/>
        </w:rPr>
        <w:t xml:space="preserve">och turistorterna </w:t>
      </w:r>
      <w:proofErr w:type="spellStart"/>
      <w:r w:rsidR="001B4814">
        <w:rPr>
          <w:rFonts w:asciiTheme="minorHAnsi" w:hAnsiTheme="minorHAnsi" w:cstheme="minorHAnsi"/>
          <w:lang w:val="sv-SE"/>
        </w:rPr>
        <w:t>Belek</w:t>
      </w:r>
      <w:proofErr w:type="spellEnd"/>
      <w:r w:rsidR="001B4814">
        <w:rPr>
          <w:rFonts w:asciiTheme="minorHAnsi" w:hAnsiTheme="minorHAnsi" w:cstheme="minorHAnsi"/>
          <w:lang w:val="sv-SE"/>
        </w:rPr>
        <w:t xml:space="preserve">, Kemer, </w:t>
      </w:r>
      <w:proofErr w:type="spellStart"/>
      <w:r w:rsidR="001B4814">
        <w:rPr>
          <w:rFonts w:asciiTheme="minorHAnsi" w:hAnsiTheme="minorHAnsi" w:cstheme="minorHAnsi"/>
          <w:lang w:val="sv-SE"/>
        </w:rPr>
        <w:t>Antalys</w:t>
      </w:r>
      <w:proofErr w:type="spellEnd"/>
      <w:r w:rsidR="001B4814">
        <w:rPr>
          <w:rFonts w:asciiTheme="minorHAnsi" w:hAnsiTheme="minorHAnsi" w:cstheme="minorHAnsi"/>
          <w:lang w:val="sv-SE"/>
        </w:rPr>
        <w:t xml:space="preserve"> samt </w:t>
      </w:r>
      <w:proofErr w:type="spellStart"/>
      <w:r w:rsidR="001B4814">
        <w:rPr>
          <w:rFonts w:asciiTheme="minorHAnsi" w:hAnsiTheme="minorHAnsi" w:cstheme="minorHAnsi"/>
          <w:lang w:val="sv-SE"/>
        </w:rPr>
        <w:t>Side</w:t>
      </w:r>
      <w:proofErr w:type="spellEnd"/>
      <w:r w:rsidR="001B4814">
        <w:rPr>
          <w:rFonts w:asciiTheme="minorHAnsi" w:hAnsiTheme="minorHAnsi" w:cstheme="minorHAnsi"/>
          <w:lang w:val="sv-SE"/>
        </w:rPr>
        <w:t xml:space="preserve"> men utökar nu trafiken från Skellefteå Airport</w:t>
      </w:r>
    </w:p>
    <w:p w:rsidR="00155144" w:rsidRDefault="00155144" w:rsidP="003F722B">
      <w:pPr>
        <w:pStyle w:val="Body1"/>
        <w:rPr>
          <w:rFonts w:asciiTheme="minorHAnsi" w:hAnsiTheme="minorHAnsi" w:cstheme="minorHAnsi"/>
          <w:lang w:val="sv-SE"/>
        </w:rPr>
      </w:pPr>
    </w:p>
    <w:p w:rsidR="00155144" w:rsidRPr="00567F1C" w:rsidRDefault="001B4814" w:rsidP="00567F1C">
      <w:pPr>
        <w:pStyle w:val="Liststycke"/>
        <w:numPr>
          <w:ilvl w:val="0"/>
          <w:numId w:val="10"/>
        </w:numPr>
        <w:rPr>
          <w:color w:val="1F497D"/>
          <w:lang w:val="sv-SE"/>
        </w:rPr>
      </w:pPr>
      <w:r w:rsidRPr="00567F1C">
        <w:rPr>
          <w:rFonts w:asciiTheme="minorHAnsi" w:hAnsiTheme="minorHAnsi" w:cstheme="minorHAnsi"/>
          <w:lang w:val="sv-SE"/>
        </w:rPr>
        <w:t xml:space="preserve">Vi har haft en mycket bra bokningsingång på våra resor från Skellefteå så när vi valde att fortsätta expandera så var Skellefteå ett enkelt val. </w:t>
      </w:r>
      <w:proofErr w:type="spellStart"/>
      <w:r w:rsidRPr="00567F1C">
        <w:rPr>
          <w:rFonts w:asciiTheme="minorHAnsi" w:hAnsiTheme="minorHAnsi" w:cstheme="minorHAnsi"/>
          <w:lang w:val="sv-SE"/>
        </w:rPr>
        <w:t>Sharm</w:t>
      </w:r>
      <w:proofErr w:type="spellEnd"/>
      <w:r w:rsidRPr="00567F1C">
        <w:rPr>
          <w:rFonts w:asciiTheme="minorHAnsi" w:hAnsiTheme="minorHAnsi" w:cstheme="minorHAnsi"/>
          <w:lang w:val="sv-SE"/>
        </w:rPr>
        <w:t xml:space="preserve"> El </w:t>
      </w:r>
      <w:proofErr w:type="spellStart"/>
      <w:r w:rsidRPr="00567F1C">
        <w:rPr>
          <w:rFonts w:asciiTheme="minorHAnsi" w:hAnsiTheme="minorHAnsi" w:cstheme="minorHAnsi"/>
          <w:lang w:val="sv-SE"/>
        </w:rPr>
        <w:t>Shaik</w:t>
      </w:r>
      <w:proofErr w:type="spellEnd"/>
      <w:r w:rsidRPr="00567F1C">
        <w:rPr>
          <w:rFonts w:asciiTheme="minorHAnsi" w:hAnsiTheme="minorHAnsi" w:cstheme="minorHAnsi"/>
          <w:lang w:val="sv-SE"/>
        </w:rPr>
        <w:t xml:space="preserve"> är ett fantastiskt resmål </w:t>
      </w:r>
      <w:r w:rsidR="00567F1C" w:rsidRPr="00567F1C">
        <w:rPr>
          <w:rFonts w:asciiTheme="minorHAnsi" w:hAnsiTheme="minorHAnsi" w:cstheme="minorHAnsi"/>
          <w:lang w:val="sv-SE"/>
        </w:rPr>
        <w:t xml:space="preserve">med aktiviteter </w:t>
      </w:r>
      <w:r w:rsidRPr="00567F1C">
        <w:rPr>
          <w:rFonts w:asciiTheme="minorHAnsi" w:hAnsiTheme="minorHAnsi" w:cstheme="minorHAnsi"/>
          <w:lang w:val="sv-SE"/>
        </w:rPr>
        <w:t>som</w:t>
      </w:r>
      <w:r w:rsidR="00567F1C" w:rsidRPr="00567F1C">
        <w:rPr>
          <w:rFonts w:asciiTheme="minorHAnsi" w:hAnsiTheme="minorHAnsi" w:cstheme="minorHAnsi"/>
          <w:lang w:val="sv-SE"/>
        </w:rPr>
        <w:t xml:space="preserve"> passar alla typer av resenärer så vi hoppas att bokningarna blir bra även i vinter säger </w:t>
      </w:r>
      <w:proofErr w:type="spellStart"/>
      <w:r w:rsidR="00567F1C" w:rsidRPr="00567F1C">
        <w:rPr>
          <w:rFonts w:asciiTheme="minorHAnsi" w:hAnsiTheme="minorHAnsi" w:cstheme="minorHAnsi"/>
          <w:lang w:val="sv-SE"/>
        </w:rPr>
        <w:t>Deturs</w:t>
      </w:r>
      <w:proofErr w:type="spellEnd"/>
      <w:r w:rsidR="00567F1C" w:rsidRPr="00567F1C">
        <w:rPr>
          <w:rFonts w:asciiTheme="minorHAnsi" w:hAnsiTheme="minorHAnsi" w:cstheme="minorHAnsi"/>
          <w:lang w:val="sv-SE"/>
        </w:rPr>
        <w:t xml:space="preserve"> Nordenchef Orhan </w:t>
      </w:r>
      <w:proofErr w:type="spellStart"/>
      <w:r w:rsidR="00567F1C" w:rsidRPr="00567F1C">
        <w:rPr>
          <w:rFonts w:asciiTheme="minorHAnsi" w:hAnsiTheme="minorHAnsi" w:cstheme="minorHAnsi"/>
          <w:lang w:val="sv-SE"/>
        </w:rPr>
        <w:t>Ogutgen</w:t>
      </w:r>
      <w:proofErr w:type="spellEnd"/>
    </w:p>
    <w:p w:rsidR="00943137" w:rsidRDefault="001B4814" w:rsidP="001B4814">
      <w:pPr>
        <w:pStyle w:val="Body1"/>
        <w:rPr>
          <w:rFonts w:asciiTheme="minorHAnsi" w:hAnsiTheme="minorHAnsi" w:cstheme="minorHAnsi"/>
          <w:lang w:val="sv-SE"/>
        </w:rPr>
      </w:pPr>
      <w:proofErr w:type="spellStart"/>
      <w:r>
        <w:rPr>
          <w:rFonts w:asciiTheme="minorHAnsi" w:hAnsiTheme="minorHAnsi" w:cstheme="minorHAnsi"/>
          <w:lang w:val="sv-SE"/>
        </w:rPr>
        <w:t>Sharm</w:t>
      </w:r>
      <w:proofErr w:type="spellEnd"/>
      <w:r>
        <w:rPr>
          <w:rFonts w:asciiTheme="minorHAnsi" w:hAnsiTheme="minorHAnsi" w:cstheme="minorHAnsi"/>
          <w:lang w:val="sv-SE"/>
        </w:rPr>
        <w:t xml:space="preserve"> El </w:t>
      </w:r>
      <w:proofErr w:type="spellStart"/>
      <w:r>
        <w:rPr>
          <w:rFonts w:asciiTheme="minorHAnsi" w:hAnsiTheme="minorHAnsi" w:cstheme="minorHAnsi"/>
          <w:lang w:val="sv-SE"/>
        </w:rPr>
        <w:t>Shaik</w:t>
      </w:r>
      <w:proofErr w:type="spellEnd"/>
      <w:r>
        <w:rPr>
          <w:rFonts w:asciiTheme="minorHAnsi" w:hAnsiTheme="minorHAnsi" w:cstheme="minorHAnsi"/>
          <w:lang w:val="sv-SE"/>
        </w:rPr>
        <w:t xml:space="preserve"> ligger på spetsen av Sinaihalvön och är känt för sitt kristallklara vatten som bedöms som en av världens vackraste undervattensvärldar med fantastiska fiskar och koraller samt för sin solsäkerhet med</w:t>
      </w:r>
      <w:r w:rsidR="00567F1C">
        <w:rPr>
          <w:rFonts w:asciiTheme="minorHAnsi" w:hAnsiTheme="minorHAnsi" w:cstheme="minorHAnsi"/>
          <w:lang w:val="sv-SE"/>
        </w:rPr>
        <w:t xml:space="preserve"> ca</w:t>
      </w:r>
      <w:r>
        <w:rPr>
          <w:rFonts w:asciiTheme="minorHAnsi" w:hAnsiTheme="minorHAnsi" w:cstheme="minorHAnsi"/>
          <w:lang w:val="sv-SE"/>
        </w:rPr>
        <w:t xml:space="preserve"> 350 soldagar årligen.   </w:t>
      </w:r>
    </w:p>
    <w:p w:rsidR="00943137" w:rsidRDefault="00943137" w:rsidP="003F722B">
      <w:pPr>
        <w:pStyle w:val="Body1"/>
        <w:rPr>
          <w:rFonts w:asciiTheme="minorHAnsi" w:hAnsiTheme="minorHAnsi" w:cstheme="minorHAnsi"/>
          <w:lang w:val="sv-SE"/>
        </w:rPr>
      </w:pPr>
    </w:p>
    <w:p w:rsidR="00BE78CD" w:rsidRPr="00567F1C" w:rsidRDefault="00BE78CD" w:rsidP="00567F1C">
      <w:pPr>
        <w:pStyle w:val="Body1"/>
        <w:rPr>
          <w:rFonts w:asciiTheme="minorHAnsi" w:eastAsia="Helvetica" w:hAnsiTheme="minorHAnsi" w:cstheme="minorHAnsi"/>
          <w:lang w:val="sv-SE"/>
        </w:rPr>
      </w:pPr>
    </w:p>
    <w:p w:rsidR="00A76661" w:rsidRPr="00224135" w:rsidRDefault="00224135" w:rsidP="00224135">
      <w:pPr>
        <w:pStyle w:val="Rubrik1"/>
        <w:rPr>
          <w:kern w:val="0"/>
          <w:sz w:val="24"/>
          <w:szCs w:val="24"/>
          <w:lang w:val="sv-SE" w:eastAsia="sv-SE"/>
        </w:rPr>
      </w:pPr>
      <w:r w:rsidRPr="00224135">
        <w:rPr>
          <w:kern w:val="0"/>
          <w:sz w:val="24"/>
          <w:szCs w:val="24"/>
          <w:lang w:val="sv-SE" w:eastAsia="sv-SE"/>
        </w:rPr>
        <w:lastRenderedPageBreak/>
        <w:t>För mer information:</w:t>
      </w:r>
      <w:r w:rsidR="00567F1C">
        <w:rPr>
          <w:kern w:val="0"/>
          <w:sz w:val="24"/>
          <w:szCs w:val="24"/>
          <w:lang w:val="sv-SE" w:eastAsia="sv-SE"/>
        </w:rPr>
        <w:br/>
      </w:r>
    </w:p>
    <w:p w:rsidR="00125626" w:rsidRPr="00567F1C" w:rsidRDefault="00A76661" w:rsidP="004B0C2E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567F1C">
        <w:rPr>
          <w:rFonts w:asciiTheme="minorHAnsi" w:hAnsiTheme="minorHAnsi" w:cstheme="minorHAnsi"/>
          <w:sz w:val="22"/>
          <w:szCs w:val="22"/>
          <w:lang w:val="sv-SE" w:eastAsia="sv-SE"/>
        </w:rPr>
        <w:t>Robert Lindberg</w:t>
      </w:r>
      <w:r w:rsidR="00FC1FB6" w:rsidRPr="00567F1C">
        <w:rPr>
          <w:rFonts w:asciiTheme="minorHAnsi" w:hAnsiTheme="minorHAnsi" w:cstheme="minorHAnsi"/>
          <w:sz w:val="22"/>
          <w:szCs w:val="22"/>
          <w:lang w:val="sv-SE" w:eastAsia="sv-SE"/>
        </w:rPr>
        <w:tab/>
      </w:r>
      <w:r w:rsidR="00FC1FB6" w:rsidRPr="00567F1C">
        <w:rPr>
          <w:rFonts w:asciiTheme="minorHAnsi" w:hAnsiTheme="minorHAnsi" w:cstheme="minorHAnsi"/>
          <w:sz w:val="22"/>
          <w:szCs w:val="22"/>
          <w:lang w:val="sv-SE" w:eastAsia="sv-SE"/>
        </w:rPr>
        <w:tab/>
      </w:r>
      <w:r w:rsidR="00567F1C" w:rsidRPr="00567F1C">
        <w:rPr>
          <w:rFonts w:asciiTheme="minorHAnsi" w:hAnsiTheme="minorHAnsi" w:cstheme="minorHAnsi"/>
          <w:sz w:val="22"/>
          <w:szCs w:val="22"/>
          <w:lang w:val="sv-SE" w:eastAsia="sv-SE"/>
        </w:rPr>
        <w:tab/>
        <w:t>Staffan Jansson</w:t>
      </w:r>
      <w:r w:rsidR="00FC1FB6" w:rsidRPr="00567F1C">
        <w:rPr>
          <w:rFonts w:asciiTheme="minorHAnsi" w:hAnsiTheme="minorHAnsi" w:cstheme="minorHAnsi"/>
          <w:sz w:val="22"/>
          <w:szCs w:val="22"/>
          <w:lang w:val="sv-SE" w:eastAsia="sv-SE"/>
        </w:rPr>
        <w:tab/>
      </w:r>
      <w:r w:rsidRPr="00567F1C">
        <w:rPr>
          <w:rFonts w:asciiTheme="minorHAnsi" w:hAnsiTheme="minorHAnsi" w:cstheme="minorHAnsi"/>
          <w:sz w:val="22"/>
          <w:szCs w:val="22"/>
          <w:lang w:val="sv-SE" w:eastAsia="sv-SE"/>
        </w:rPr>
        <w:br/>
        <w:t>V</w:t>
      </w:r>
      <w:r w:rsidR="00224135" w:rsidRPr="00567F1C">
        <w:rPr>
          <w:rFonts w:asciiTheme="minorHAnsi" w:hAnsiTheme="minorHAnsi" w:cstheme="minorHAnsi"/>
          <w:sz w:val="22"/>
          <w:szCs w:val="22"/>
          <w:lang w:val="sv-SE" w:eastAsia="sv-SE"/>
        </w:rPr>
        <w:t>D</w:t>
      </w:r>
      <w:r w:rsidR="00567F1C" w:rsidRPr="00567F1C">
        <w:rPr>
          <w:rFonts w:asciiTheme="minorHAnsi" w:hAnsiTheme="minorHAnsi" w:cstheme="minorHAnsi"/>
          <w:sz w:val="22"/>
          <w:szCs w:val="22"/>
          <w:lang w:val="sv-SE" w:eastAsia="sv-SE"/>
        </w:rPr>
        <w:tab/>
      </w:r>
      <w:r w:rsidR="00567F1C" w:rsidRPr="00567F1C">
        <w:rPr>
          <w:rFonts w:asciiTheme="minorHAnsi" w:hAnsiTheme="minorHAnsi" w:cstheme="minorHAnsi"/>
          <w:sz w:val="22"/>
          <w:szCs w:val="22"/>
          <w:lang w:val="sv-SE" w:eastAsia="sv-SE"/>
        </w:rPr>
        <w:tab/>
      </w:r>
      <w:r w:rsidR="00567F1C" w:rsidRPr="00567F1C">
        <w:rPr>
          <w:rFonts w:asciiTheme="minorHAnsi" w:hAnsiTheme="minorHAnsi" w:cstheme="minorHAnsi"/>
          <w:sz w:val="22"/>
          <w:szCs w:val="22"/>
          <w:lang w:val="sv-SE" w:eastAsia="sv-SE"/>
        </w:rPr>
        <w:tab/>
      </w:r>
      <w:r w:rsidR="00567F1C" w:rsidRPr="00567F1C">
        <w:rPr>
          <w:rFonts w:asciiTheme="minorHAnsi" w:hAnsiTheme="minorHAnsi" w:cstheme="minorHAnsi"/>
          <w:sz w:val="22"/>
          <w:szCs w:val="22"/>
          <w:lang w:val="sv-SE" w:eastAsia="sv-SE"/>
        </w:rPr>
        <w:tab/>
      </w:r>
      <w:r w:rsidR="00567F1C" w:rsidRPr="00567F1C">
        <w:rPr>
          <w:rFonts w:asciiTheme="minorHAnsi" w:hAnsiTheme="minorHAnsi" w:cstheme="minorHAnsi"/>
          <w:sz w:val="22"/>
          <w:szCs w:val="22"/>
          <w:lang w:val="sv-SE" w:eastAsia="sv-SE"/>
        </w:rPr>
        <w:tab/>
        <w:t>Marknadschef</w:t>
      </w:r>
      <w:r w:rsidRPr="00567F1C">
        <w:rPr>
          <w:rFonts w:asciiTheme="minorHAnsi" w:hAnsiTheme="minorHAnsi" w:cstheme="minorHAnsi"/>
          <w:sz w:val="22"/>
          <w:szCs w:val="22"/>
          <w:lang w:val="sv-SE" w:eastAsia="sv-SE"/>
        </w:rPr>
        <w:br/>
        <w:t>Skellefteå Airport</w:t>
      </w:r>
      <w:r w:rsidR="00567F1C" w:rsidRPr="00567F1C">
        <w:rPr>
          <w:rFonts w:asciiTheme="minorHAnsi" w:hAnsiTheme="minorHAnsi" w:cstheme="minorHAnsi"/>
          <w:sz w:val="22"/>
          <w:szCs w:val="22"/>
          <w:lang w:val="sv-SE" w:eastAsia="sv-SE"/>
        </w:rPr>
        <w:tab/>
      </w:r>
      <w:r w:rsidR="00567F1C" w:rsidRPr="00567F1C">
        <w:rPr>
          <w:rFonts w:asciiTheme="minorHAnsi" w:hAnsiTheme="minorHAnsi" w:cstheme="minorHAnsi"/>
          <w:sz w:val="22"/>
          <w:szCs w:val="22"/>
          <w:lang w:val="sv-SE" w:eastAsia="sv-SE"/>
        </w:rPr>
        <w:tab/>
      </w:r>
      <w:r w:rsidR="00567F1C" w:rsidRPr="00567F1C">
        <w:rPr>
          <w:rFonts w:asciiTheme="minorHAnsi" w:hAnsiTheme="minorHAnsi" w:cstheme="minorHAnsi"/>
          <w:sz w:val="22"/>
          <w:szCs w:val="22"/>
          <w:lang w:val="sv-SE" w:eastAsia="sv-SE"/>
        </w:rPr>
        <w:tab/>
      </w:r>
      <w:proofErr w:type="spellStart"/>
      <w:r w:rsidR="00567F1C" w:rsidRPr="00567F1C">
        <w:rPr>
          <w:rFonts w:asciiTheme="minorHAnsi" w:hAnsiTheme="minorHAnsi" w:cstheme="minorHAnsi"/>
          <w:sz w:val="22"/>
          <w:szCs w:val="22"/>
          <w:lang w:val="sv-SE" w:eastAsia="sv-SE"/>
        </w:rPr>
        <w:t>Detur</w:t>
      </w:r>
      <w:proofErr w:type="spellEnd"/>
      <w:r w:rsidR="00527FCB">
        <w:rPr>
          <w:rFonts w:asciiTheme="minorHAnsi" w:hAnsiTheme="minorHAnsi" w:cstheme="minorHAnsi"/>
          <w:sz w:val="22"/>
          <w:szCs w:val="22"/>
          <w:lang w:val="sv-SE" w:eastAsia="sv-SE"/>
        </w:rPr>
        <w:br/>
        <w:t>0</w:t>
      </w:r>
      <w:r w:rsidRPr="00567F1C">
        <w:rPr>
          <w:rFonts w:asciiTheme="minorHAnsi" w:hAnsiTheme="minorHAnsi" w:cstheme="minorHAnsi"/>
          <w:sz w:val="22"/>
          <w:szCs w:val="22"/>
          <w:lang w:val="sv-SE" w:eastAsia="sv-SE"/>
        </w:rPr>
        <w:t>70 551 70 75</w:t>
      </w:r>
      <w:r w:rsidR="00527FCB">
        <w:rPr>
          <w:rFonts w:asciiTheme="minorHAnsi" w:hAnsiTheme="minorHAnsi" w:cstheme="minorHAnsi"/>
          <w:sz w:val="22"/>
          <w:szCs w:val="22"/>
          <w:lang w:val="sv-SE" w:eastAsia="sv-SE"/>
        </w:rPr>
        <w:tab/>
      </w:r>
      <w:r w:rsidR="00527FCB">
        <w:rPr>
          <w:rFonts w:asciiTheme="minorHAnsi" w:hAnsiTheme="minorHAnsi" w:cstheme="minorHAnsi"/>
          <w:sz w:val="22"/>
          <w:szCs w:val="22"/>
          <w:lang w:val="sv-SE" w:eastAsia="sv-SE"/>
        </w:rPr>
        <w:tab/>
      </w:r>
      <w:r w:rsidR="00527FCB">
        <w:rPr>
          <w:rFonts w:asciiTheme="minorHAnsi" w:hAnsiTheme="minorHAnsi" w:cstheme="minorHAnsi"/>
          <w:sz w:val="22"/>
          <w:szCs w:val="22"/>
          <w:lang w:val="sv-SE" w:eastAsia="sv-SE"/>
        </w:rPr>
        <w:tab/>
      </w:r>
      <w:r w:rsidR="00527FCB">
        <w:rPr>
          <w:rFonts w:asciiTheme="minorHAnsi" w:hAnsiTheme="minorHAnsi" w:cstheme="minorHAnsi"/>
          <w:sz w:val="22"/>
          <w:szCs w:val="22"/>
          <w:lang w:val="sv-SE" w:eastAsia="sv-SE"/>
        </w:rPr>
        <w:tab/>
        <w:t>08-723 46 01</w:t>
      </w:r>
      <w:r w:rsidRPr="00567F1C">
        <w:rPr>
          <w:rFonts w:asciiTheme="minorHAnsi" w:hAnsiTheme="minorHAnsi" w:cstheme="minorHAnsi"/>
          <w:sz w:val="22"/>
          <w:szCs w:val="22"/>
          <w:lang w:val="sv-SE" w:eastAsia="sv-SE"/>
        </w:rPr>
        <w:br/>
      </w:r>
      <w:hyperlink r:id="rId8" w:history="1">
        <w:r w:rsidRPr="00567F1C">
          <w:rPr>
            <w:rStyle w:val="Hyperlnk"/>
            <w:rFonts w:asciiTheme="minorHAnsi" w:hAnsiTheme="minorHAnsi" w:cstheme="minorHAnsi"/>
            <w:sz w:val="22"/>
            <w:szCs w:val="22"/>
            <w:lang w:val="sv-SE" w:eastAsia="sv-SE"/>
          </w:rPr>
          <w:t>robert.lindberg@skellefteaairport.se</w:t>
        </w:r>
      </w:hyperlink>
      <w:r w:rsidR="00567F1C" w:rsidRPr="00567F1C">
        <w:rPr>
          <w:rFonts w:asciiTheme="minorHAnsi" w:hAnsiTheme="minorHAnsi" w:cstheme="minorHAnsi"/>
          <w:sz w:val="22"/>
          <w:szCs w:val="22"/>
          <w:lang w:val="sv-SE"/>
        </w:rPr>
        <w:tab/>
      </w:r>
      <w:hyperlink r:id="rId9" w:history="1">
        <w:r w:rsidR="00567F1C" w:rsidRPr="00567F1C">
          <w:rPr>
            <w:rStyle w:val="Hyperlnk"/>
            <w:rFonts w:asciiTheme="minorHAnsi" w:hAnsiTheme="minorHAnsi" w:cstheme="minorHAnsi"/>
            <w:sz w:val="22"/>
            <w:szCs w:val="22"/>
            <w:lang w:val="sv-SE"/>
          </w:rPr>
          <w:t>staffan.jansson@detur.se</w:t>
        </w:r>
      </w:hyperlink>
      <w:r w:rsidR="00567F1C" w:rsidRPr="00567F1C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</w:p>
    <w:p w:rsidR="00125626" w:rsidRPr="008F52FA" w:rsidRDefault="00125626" w:rsidP="00125626">
      <w:pPr>
        <w:pBdr>
          <w:bottom w:val="single" w:sz="12" w:space="1" w:color="auto"/>
        </w:pBdr>
        <w:rPr>
          <w:rFonts w:ascii="Arial" w:hAnsi="Arial"/>
          <w:sz w:val="20"/>
          <w:lang w:val="sv-SE" w:eastAsia="sv-SE"/>
        </w:rPr>
      </w:pPr>
    </w:p>
    <w:p w:rsidR="00125626" w:rsidRPr="00CC6062" w:rsidRDefault="00125626" w:rsidP="0022451F">
      <w:pPr>
        <w:spacing w:after="0" w:line="240" w:lineRule="auto"/>
        <w:rPr>
          <w:rFonts w:ascii="Arial" w:hAnsi="Arial"/>
          <w:sz w:val="20"/>
          <w:lang w:val="sv-SE" w:eastAsia="sv-SE"/>
        </w:rPr>
      </w:pPr>
      <w:r w:rsidRPr="00BE78CD">
        <w:rPr>
          <w:rFonts w:ascii="Arial" w:hAnsi="Arial"/>
          <w:b/>
          <w:sz w:val="20"/>
          <w:lang w:val="sv-SE" w:eastAsia="sv-SE"/>
        </w:rPr>
        <w:t>Skellefteå Airport</w:t>
      </w:r>
      <w:r w:rsidRPr="00BE78CD">
        <w:rPr>
          <w:rFonts w:ascii="Arial" w:hAnsi="Arial"/>
          <w:sz w:val="20"/>
          <w:lang w:val="sv-SE" w:eastAsia="sv-SE"/>
        </w:rPr>
        <w:t xml:space="preserve"> är Västerbottens näst största fly</w:t>
      </w:r>
      <w:r w:rsidR="00A43AAC" w:rsidRPr="00BE78CD">
        <w:rPr>
          <w:rFonts w:ascii="Arial" w:hAnsi="Arial"/>
          <w:sz w:val="20"/>
          <w:lang w:val="sv-SE" w:eastAsia="sv-SE"/>
        </w:rPr>
        <w:t xml:space="preserve">gplats med ett strategiskt läge </w:t>
      </w:r>
      <w:r w:rsidRPr="00BE78CD">
        <w:rPr>
          <w:rFonts w:ascii="Arial" w:hAnsi="Arial"/>
          <w:sz w:val="20"/>
          <w:lang w:val="sv-SE" w:eastAsia="sv-SE"/>
        </w:rPr>
        <w:t xml:space="preserve">mellan Luleå och Umeå. Flygplatsen ägs av Skellefteå Kommun och </w:t>
      </w:r>
      <w:r w:rsidR="00A43AAC" w:rsidRPr="00BE78CD">
        <w:rPr>
          <w:rFonts w:ascii="Arial" w:hAnsi="Arial"/>
          <w:sz w:val="20"/>
          <w:lang w:val="sv-SE" w:eastAsia="sv-SE"/>
        </w:rPr>
        <w:t>har ca 2</w:t>
      </w:r>
      <w:r w:rsidR="00635ED1">
        <w:rPr>
          <w:rFonts w:ascii="Arial" w:hAnsi="Arial"/>
          <w:sz w:val="20"/>
          <w:lang w:val="sv-SE" w:eastAsia="sv-SE"/>
        </w:rPr>
        <w:t>9</w:t>
      </w:r>
      <w:r w:rsidR="00783393">
        <w:rPr>
          <w:rFonts w:ascii="Arial" w:hAnsi="Arial"/>
          <w:sz w:val="20"/>
          <w:lang w:val="sv-SE" w:eastAsia="sv-SE"/>
        </w:rPr>
        <w:t>0</w:t>
      </w:r>
      <w:r w:rsidR="00A43AAC" w:rsidRPr="00BE78CD">
        <w:rPr>
          <w:rFonts w:ascii="Arial" w:hAnsi="Arial"/>
          <w:sz w:val="20"/>
          <w:lang w:val="sv-SE" w:eastAsia="sv-SE"/>
        </w:rPr>
        <w:t> 000 resenärer per år</w:t>
      </w:r>
      <w:r w:rsidRPr="00BE78CD">
        <w:rPr>
          <w:rFonts w:ascii="Arial" w:hAnsi="Arial"/>
          <w:sz w:val="20"/>
          <w:lang w:val="sv-SE" w:eastAsia="sv-SE"/>
        </w:rPr>
        <w:t xml:space="preserve">. Flygplatsen erbjuder </w:t>
      </w:r>
      <w:r w:rsidR="00CC6062">
        <w:rPr>
          <w:rFonts w:ascii="Arial" w:hAnsi="Arial"/>
          <w:sz w:val="20"/>
          <w:lang w:val="sv-SE" w:eastAsia="sv-SE"/>
        </w:rPr>
        <w:t xml:space="preserve">inrikes </w:t>
      </w:r>
      <w:r w:rsidRPr="00BE78CD">
        <w:rPr>
          <w:rFonts w:ascii="Arial" w:hAnsi="Arial"/>
          <w:sz w:val="20"/>
          <w:lang w:val="sv-SE" w:eastAsia="sv-SE"/>
        </w:rPr>
        <w:t xml:space="preserve">reguljärflyg med upp till </w:t>
      </w:r>
      <w:r w:rsidR="00A55C7C">
        <w:rPr>
          <w:rFonts w:ascii="Arial" w:hAnsi="Arial"/>
          <w:sz w:val="20"/>
          <w:lang w:val="sv-SE" w:eastAsia="sv-SE"/>
        </w:rPr>
        <w:t>5</w:t>
      </w:r>
      <w:r w:rsidRPr="00BE78CD">
        <w:rPr>
          <w:rFonts w:ascii="Arial" w:hAnsi="Arial"/>
          <w:sz w:val="20"/>
          <w:lang w:val="sv-SE" w:eastAsia="sv-SE"/>
        </w:rPr>
        <w:t xml:space="preserve"> dagliga avgångar till Arla</w:t>
      </w:r>
      <w:r w:rsidR="00A43AAC" w:rsidRPr="00BE78CD">
        <w:rPr>
          <w:rFonts w:ascii="Arial" w:hAnsi="Arial"/>
          <w:sz w:val="20"/>
          <w:lang w:val="sv-SE" w:eastAsia="sv-SE"/>
        </w:rPr>
        <w:t xml:space="preserve">nda. </w:t>
      </w:r>
      <w:r w:rsidR="00CC6062">
        <w:rPr>
          <w:rFonts w:ascii="Arial" w:hAnsi="Arial"/>
          <w:sz w:val="20"/>
          <w:lang w:val="sv-SE" w:eastAsia="sv-SE"/>
        </w:rPr>
        <w:t xml:space="preserve">utrikes </w:t>
      </w:r>
      <w:r w:rsidR="00CC6062" w:rsidRPr="00BE78CD">
        <w:rPr>
          <w:rFonts w:ascii="Arial" w:hAnsi="Arial"/>
          <w:sz w:val="20"/>
          <w:lang w:val="sv-SE" w:eastAsia="sv-SE"/>
        </w:rPr>
        <w:t>reguljärflyg</w:t>
      </w:r>
      <w:r w:rsidR="00CC6062" w:rsidRPr="00CC6062">
        <w:rPr>
          <w:rFonts w:ascii="Arial" w:hAnsi="Arial"/>
          <w:sz w:val="20"/>
          <w:lang w:val="sv-SE" w:eastAsia="sv-SE"/>
        </w:rPr>
        <w:t xml:space="preserve"> </w:t>
      </w:r>
      <w:r w:rsidR="00CC6062">
        <w:rPr>
          <w:rFonts w:ascii="Arial" w:hAnsi="Arial"/>
          <w:sz w:val="20"/>
          <w:lang w:val="sv-SE" w:eastAsia="sv-SE"/>
        </w:rPr>
        <w:t xml:space="preserve">till </w:t>
      </w:r>
      <w:r w:rsidR="008E1C19">
        <w:rPr>
          <w:rFonts w:ascii="Arial" w:hAnsi="Arial"/>
          <w:sz w:val="20"/>
          <w:lang w:val="sv-SE" w:eastAsia="sv-SE"/>
        </w:rPr>
        <w:t>Barcelona</w:t>
      </w:r>
      <w:r w:rsidR="00635ED1">
        <w:rPr>
          <w:rFonts w:ascii="Arial" w:hAnsi="Arial"/>
          <w:sz w:val="20"/>
          <w:lang w:val="sv-SE" w:eastAsia="sv-SE"/>
        </w:rPr>
        <w:t xml:space="preserve"> </w:t>
      </w:r>
      <w:r w:rsidR="00CC6062">
        <w:rPr>
          <w:rFonts w:ascii="Arial" w:hAnsi="Arial"/>
          <w:sz w:val="20"/>
          <w:lang w:val="sv-SE" w:eastAsia="sv-SE"/>
        </w:rPr>
        <w:t>samt c</w:t>
      </w:r>
      <w:r w:rsidR="00A43AAC" w:rsidRPr="00CC6062">
        <w:rPr>
          <w:rFonts w:ascii="Arial" w:hAnsi="Arial"/>
          <w:sz w:val="20"/>
          <w:lang w:val="sv-SE" w:eastAsia="sv-SE"/>
        </w:rPr>
        <w:t xml:space="preserve">hartertrafik till </w:t>
      </w:r>
      <w:r w:rsidR="00567F1C">
        <w:rPr>
          <w:rFonts w:ascii="Arial" w:hAnsi="Arial"/>
          <w:sz w:val="20"/>
          <w:lang w:val="sv-SE" w:eastAsia="sv-SE"/>
        </w:rPr>
        <w:t xml:space="preserve">Egypten, </w:t>
      </w:r>
      <w:r w:rsidR="00A43AAC" w:rsidRPr="00CC6062">
        <w:rPr>
          <w:rFonts w:ascii="Arial" w:hAnsi="Arial"/>
          <w:sz w:val="20"/>
          <w:lang w:val="sv-SE" w:eastAsia="sv-SE"/>
        </w:rPr>
        <w:t>Rh</w:t>
      </w:r>
      <w:r w:rsidR="008E1C19">
        <w:rPr>
          <w:rFonts w:ascii="Arial" w:hAnsi="Arial"/>
          <w:sz w:val="20"/>
          <w:lang w:val="sv-SE" w:eastAsia="sv-SE"/>
        </w:rPr>
        <w:t>odos, Antalya</w:t>
      </w:r>
      <w:r w:rsidR="00264265">
        <w:rPr>
          <w:rFonts w:ascii="Arial" w:hAnsi="Arial"/>
          <w:sz w:val="20"/>
          <w:lang w:val="sv-SE" w:eastAsia="sv-SE"/>
        </w:rPr>
        <w:t xml:space="preserve">, </w:t>
      </w:r>
      <w:r w:rsidR="00783393">
        <w:rPr>
          <w:rFonts w:ascii="Arial" w:hAnsi="Arial"/>
          <w:sz w:val="20"/>
          <w:lang w:val="sv-SE" w:eastAsia="sv-SE"/>
        </w:rPr>
        <w:t>och</w:t>
      </w:r>
      <w:r w:rsidR="008E1C19">
        <w:rPr>
          <w:rFonts w:ascii="Arial" w:hAnsi="Arial"/>
          <w:sz w:val="20"/>
          <w:lang w:val="sv-SE" w:eastAsia="sv-SE"/>
        </w:rPr>
        <w:t xml:space="preserve"> </w:t>
      </w:r>
      <w:r w:rsidR="00A55C7C">
        <w:rPr>
          <w:rFonts w:ascii="Arial" w:hAnsi="Arial"/>
          <w:sz w:val="20"/>
          <w:lang w:val="sv-SE" w:eastAsia="sv-SE"/>
        </w:rPr>
        <w:t>Kreta</w:t>
      </w:r>
    </w:p>
    <w:p w:rsidR="00A6205D" w:rsidRPr="003245E6" w:rsidRDefault="00A6205D" w:rsidP="003245E6">
      <w:pPr>
        <w:pStyle w:val="ccbilaga"/>
        <w:ind w:left="0" w:firstLine="0"/>
        <w:rPr>
          <w:rFonts w:ascii="Arial" w:hAnsi="Arial" w:cs="Arial"/>
          <w:lang w:val="sv-SE"/>
        </w:rPr>
      </w:pPr>
    </w:p>
    <w:sectPr w:rsidR="00A6205D" w:rsidRPr="003245E6" w:rsidSect="00B06EFB">
      <w:footerReference w:type="default" r:id="rId10"/>
      <w:footerReference w:type="first" r:id="rId11"/>
      <w:pgSz w:w="11907" w:h="16839"/>
      <w:pgMar w:top="2269" w:right="1800" w:bottom="851" w:left="1800" w:header="720" w:footer="64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814" w:rsidRDefault="001B4814">
      <w:r>
        <w:separator/>
      </w:r>
    </w:p>
  </w:endnote>
  <w:endnote w:type="continuationSeparator" w:id="0">
    <w:p w:rsidR="001B4814" w:rsidRDefault="001B48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814" w:rsidRPr="00A6205D" w:rsidRDefault="001B4814" w:rsidP="00362B6B">
    <w:pPr>
      <w:pStyle w:val="Sidfot"/>
      <w:jc w:val="center"/>
      <w:rPr>
        <w:lang w:val="sv-SE"/>
      </w:rPr>
    </w:pPr>
    <w:r w:rsidRPr="00A6205D">
      <w:rPr>
        <w:lang w:val="sv-SE"/>
      </w:rPr>
      <w:t>Skellefteå Airport AB</w:t>
    </w:r>
    <w:r w:rsidRPr="00A6205D">
      <w:rPr>
        <w:lang w:val="sv-SE"/>
      </w:rPr>
      <w:br/>
      <w:t>Robert Lindberg CEO</w:t>
    </w:r>
    <w:r w:rsidRPr="00A6205D">
      <w:rPr>
        <w:lang w:val="sv-SE"/>
      </w:rPr>
      <w:br/>
    </w:r>
    <w:r>
      <w:rPr>
        <w:lang w:val="sv-SE"/>
      </w:rPr>
      <w:t>robert.lindberg@skellefteaairport.se</w:t>
    </w:r>
    <w:r w:rsidRPr="00A6205D">
      <w:rPr>
        <w:lang w:val="sv-SE"/>
      </w:rPr>
      <w:t xml:space="preserve">  +46 70 551 70 75</w:t>
    </w:r>
  </w:p>
  <w:p w:rsidR="001B4814" w:rsidRPr="00362B6B" w:rsidRDefault="001B4814">
    <w:pPr>
      <w:pStyle w:val="Sidfot"/>
      <w:rPr>
        <w:lang w:val="sv-SE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814" w:rsidRDefault="001B4814">
    <w:pPr>
      <w:pStyle w:val="Sidfot"/>
      <w:jc w:val="right"/>
    </w:pPr>
    <w:fldSimple w:instr=" PAGE   \* MERGEFORMAT ">
      <w:r w:rsidR="00527FCB">
        <w:rPr>
          <w:noProof/>
        </w:rPr>
        <w:t>1</w:t>
      </w:r>
    </w:fldSimple>
  </w:p>
  <w:p w:rsidR="001B4814" w:rsidRDefault="001B4814" w:rsidP="00CC2516">
    <w:pPr>
      <w:pStyle w:val="Sidfot"/>
      <w:tabs>
        <w:tab w:val="clear" w:pos="4320"/>
        <w:tab w:val="clear" w:pos="8640"/>
        <w:tab w:val="left" w:pos="99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814" w:rsidRDefault="001B4814">
      <w:r>
        <w:separator/>
      </w:r>
    </w:p>
  </w:footnote>
  <w:footnote w:type="continuationSeparator" w:id="0">
    <w:p w:rsidR="001B4814" w:rsidRDefault="001B48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E33A7"/>
    <w:multiLevelType w:val="hybridMultilevel"/>
    <w:tmpl w:val="7FFA31FE"/>
    <w:lvl w:ilvl="0" w:tplc="5B621D32">
      <w:start w:val="2011"/>
      <w:numFmt w:val="bullet"/>
      <w:lvlText w:val="-"/>
      <w:lvlJc w:val="left"/>
      <w:pPr>
        <w:ind w:left="360" w:hanging="360"/>
      </w:pPr>
      <w:rPr>
        <w:rFonts w:ascii="Helvetica" w:eastAsia="Helvetica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252CCD"/>
    <w:multiLevelType w:val="hybridMultilevel"/>
    <w:tmpl w:val="B140732A"/>
    <w:lvl w:ilvl="0" w:tplc="A0D47D84">
      <w:start w:val="2010"/>
      <w:numFmt w:val="bullet"/>
      <w:lvlText w:val="-"/>
      <w:lvlJc w:val="left"/>
      <w:pPr>
        <w:ind w:left="405" w:hanging="360"/>
      </w:pPr>
      <w:rPr>
        <w:rFonts w:ascii="Tahoma" w:eastAsia="Times" w:hAnsi="Tahoma" w:cs="Tahoma" w:hint="default"/>
        <w:u w:val="none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26C04732"/>
    <w:multiLevelType w:val="hybridMultilevel"/>
    <w:tmpl w:val="8C60CEC4"/>
    <w:lvl w:ilvl="0" w:tplc="C46E56FC">
      <w:start w:val="2011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6A7703"/>
    <w:multiLevelType w:val="hybridMultilevel"/>
    <w:tmpl w:val="D77413E4"/>
    <w:lvl w:ilvl="0" w:tplc="E73C7234">
      <w:start w:val="200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680379"/>
    <w:multiLevelType w:val="hybridMultilevel"/>
    <w:tmpl w:val="AC5843D2"/>
    <w:lvl w:ilvl="0" w:tplc="9C84FA7A">
      <w:start w:val="2011"/>
      <w:numFmt w:val="bullet"/>
      <w:lvlText w:val="-"/>
      <w:lvlJc w:val="left"/>
      <w:pPr>
        <w:ind w:left="720" w:hanging="360"/>
      </w:pPr>
      <w:rPr>
        <w:rFonts w:ascii="Helvetica" w:eastAsia="ヒラギノ角ゴ Pro W3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4B0DE1"/>
    <w:multiLevelType w:val="hybridMultilevel"/>
    <w:tmpl w:val="B922F3B0"/>
    <w:lvl w:ilvl="0" w:tplc="C016BC50">
      <w:start w:val="2012"/>
      <w:numFmt w:val="bullet"/>
      <w:lvlText w:val="-"/>
      <w:lvlJc w:val="left"/>
      <w:pPr>
        <w:ind w:left="720" w:hanging="360"/>
      </w:pPr>
      <w:rPr>
        <w:rFonts w:ascii="Calibri" w:eastAsia="Helvetic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744FA1"/>
    <w:multiLevelType w:val="hybridMultilevel"/>
    <w:tmpl w:val="B52E3196"/>
    <w:lvl w:ilvl="0" w:tplc="86447B96">
      <w:start w:val="30"/>
      <w:numFmt w:val="bullet"/>
      <w:lvlText w:val="-"/>
      <w:lvlJc w:val="left"/>
      <w:pPr>
        <w:ind w:left="720" w:hanging="360"/>
      </w:pPr>
      <w:rPr>
        <w:rFonts w:ascii="Calibri" w:eastAsia="Helvetic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B04755"/>
    <w:multiLevelType w:val="hybridMultilevel"/>
    <w:tmpl w:val="DDA6B13A"/>
    <w:lvl w:ilvl="0" w:tplc="79BCAD24">
      <w:start w:val="2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CF2B07"/>
    <w:multiLevelType w:val="hybridMultilevel"/>
    <w:tmpl w:val="5650AD20"/>
    <w:lvl w:ilvl="0" w:tplc="43D23EE6">
      <w:start w:val="2011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D96A82"/>
    <w:multiLevelType w:val="hybridMultilevel"/>
    <w:tmpl w:val="C75CAD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4C19F2"/>
    <w:rsid w:val="00034D17"/>
    <w:rsid w:val="00040BA9"/>
    <w:rsid w:val="00062746"/>
    <w:rsid w:val="00066052"/>
    <w:rsid w:val="00091B73"/>
    <w:rsid w:val="000B10A4"/>
    <w:rsid w:val="000B38AD"/>
    <w:rsid w:val="000C40A7"/>
    <w:rsid w:val="001043EE"/>
    <w:rsid w:val="001128E1"/>
    <w:rsid w:val="00125626"/>
    <w:rsid w:val="00155144"/>
    <w:rsid w:val="001813B3"/>
    <w:rsid w:val="001B4814"/>
    <w:rsid w:val="001C7925"/>
    <w:rsid w:val="001F7C2B"/>
    <w:rsid w:val="00224135"/>
    <w:rsid w:val="0022451F"/>
    <w:rsid w:val="00231298"/>
    <w:rsid w:val="0026091A"/>
    <w:rsid w:val="00264265"/>
    <w:rsid w:val="00275A18"/>
    <w:rsid w:val="00290943"/>
    <w:rsid w:val="00292048"/>
    <w:rsid w:val="002A5052"/>
    <w:rsid w:val="002C65EE"/>
    <w:rsid w:val="002E30B0"/>
    <w:rsid w:val="002E596E"/>
    <w:rsid w:val="0031044E"/>
    <w:rsid w:val="003245E6"/>
    <w:rsid w:val="00362B6B"/>
    <w:rsid w:val="00391710"/>
    <w:rsid w:val="003959FB"/>
    <w:rsid w:val="003B370D"/>
    <w:rsid w:val="003D2B6A"/>
    <w:rsid w:val="003D33FA"/>
    <w:rsid w:val="003F722B"/>
    <w:rsid w:val="004035EE"/>
    <w:rsid w:val="00413192"/>
    <w:rsid w:val="0042176F"/>
    <w:rsid w:val="004347FA"/>
    <w:rsid w:val="004454F8"/>
    <w:rsid w:val="00454F50"/>
    <w:rsid w:val="00474609"/>
    <w:rsid w:val="004B0C2E"/>
    <w:rsid w:val="004C19F2"/>
    <w:rsid w:val="004E6C37"/>
    <w:rsid w:val="004F5F16"/>
    <w:rsid w:val="004F612D"/>
    <w:rsid w:val="00510A02"/>
    <w:rsid w:val="00527FCB"/>
    <w:rsid w:val="00544033"/>
    <w:rsid w:val="0055627A"/>
    <w:rsid w:val="00567F1C"/>
    <w:rsid w:val="005748FA"/>
    <w:rsid w:val="005B20C3"/>
    <w:rsid w:val="005B3819"/>
    <w:rsid w:val="005B53FE"/>
    <w:rsid w:val="005C636C"/>
    <w:rsid w:val="005D029C"/>
    <w:rsid w:val="005E5149"/>
    <w:rsid w:val="005F4AB8"/>
    <w:rsid w:val="005F68AF"/>
    <w:rsid w:val="006063BF"/>
    <w:rsid w:val="006266CB"/>
    <w:rsid w:val="00635ED1"/>
    <w:rsid w:val="0064298D"/>
    <w:rsid w:val="00646B2C"/>
    <w:rsid w:val="006550D0"/>
    <w:rsid w:val="006755A4"/>
    <w:rsid w:val="0069157C"/>
    <w:rsid w:val="006930A0"/>
    <w:rsid w:val="006A7A15"/>
    <w:rsid w:val="006E4080"/>
    <w:rsid w:val="00716901"/>
    <w:rsid w:val="007543E4"/>
    <w:rsid w:val="00766008"/>
    <w:rsid w:val="0078099A"/>
    <w:rsid w:val="00783393"/>
    <w:rsid w:val="007A1B66"/>
    <w:rsid w:val="007A4845"/>
    <w:rsid w:val="007B1760"/>
    <w:rsid w:val="007E44A9"/>
    <w:rsid w:val="008053B8"/>
    <w:rsid w:val="00811EC4"/>
    <w:rsid w:val="008247B1"/>
    <w:rsid w:val="0086031B"/>
    <w:rsid w:val="008E1C19"/>
    <w:rsid w:val="008F5E76"/>
    <w:rsid w:val="00912CF9"/>
    <w:rsid w:val="00921FFF"/>
    <w:rsid w:val="00933AB1"/>
    <w:rsid w:val="00943137"/>
    <w:rsid w:val="00981730"/>
    <w:rsid w:val="0098386E"/>
    <w:rsid w:val="009A387B"/>
    <w:rsid w:val="009B31AC"/>
    <w:rsid w:val="009B7765"/>
    <w:rsid w:val="009D696E"/>
    <w:rsid w:val="009D7AD2"/>
    <w:rsid w:val="009E2A82"/>
    <w:rsid w:val="00A0527B"/>
    <w:rsid w:val="00A1351C"/>
    <w:rsid w:val="00A43AAC"/>
    <w:rsid w:val="00A55C7C"/>
    <w:rsid w:val="00A6205D"/>
    <w:rsid w:val="00A65639"/>
    <w:rsid w:val="00A700D5"/>
    <w:rsid w:val="00A76661"/>
    <w:rsid w:val="00A822D6"/>
    <w:rsid w:val="00A93F05"/>
    <w:rsid w:val="00AA64E6"/>
    <w:rsid w:val="00B02652"/>
    <w:rsid w:val="00B06EFB"/>
    <w:rsid w:val="00B339B3"/>
    <w:rsid w:val="00B4147A"/>
    <w:rsid w:val="00B8204B"/>
    <w:rsid w:val="00B82910"/>
    <w:rsid w:val="00B932AE"/>
    <w:rsid w:val="00BA110E"/>
    <w:rsid w:val="00BB59F8"/>
    <w:rsid w:val="00BC567E"/>
    <w:rsid w:val="00BE3968"/>
    <w:rsid w:val="00BE3F52"/>
    <w:rsid w:val="00BE78CD"/>
    <w:rsid w:val="00BF19B9"/>
    <w:rsid w:val="00C01AF0"/>
    <w:rsid w:val="00C12BDB"/>
    <w:rsid w:val="00C23914"/>
    <w:rsid w:val="00C45AC7"/>
    <w:rsid w:val="00C56078"/>
    <w:rsid w:val="00C703D6"/>
    <w:rsid w:val="00CA4452"/>
    <w:rsid w:val="00CB4E48"/>
    <w:rsid w:val="00CC2516"/>
    <w:rsid w:val="00CC6062"/>
    <w:rsid w:val="00CD3703"/>
    <w:rsid w:val="00CE2BB6"/>
    <w:rsid w:val="00D10F5A"/>
    <w:rsid w:val="00D21584"/>
    <w:rsid w:val="00D6124A"/>
    <w:rsid w:val="00D639A9"/>
    <w:rsid w:val="00D65B6D"/>
    <w:rsid w:val="00DD092B"/>
    <w:rsid w:val="00DD54C1"/>
    <w:rsid w:val="00DE3C4A"/>
    <w:rsid w:val="00DF103C"/>
    <w:rsid w:val="00E00B51"/>
    <w:rsid w:val="00E1281F"/>
    <w:rsid w:val="00E24562"/>
    <w:rsid w:val="00E3213D"/>
    <w:rsid w:val="00E341F4"/>
    <w:rsid w:val="00E47A37"/>
    <w:rsid w:val="00E54C05"/>
    <w:rsid w:val="00E57DEA"/>
    <w:rsid w:val="00EB5A47"/>
    <w:rsid w:val="00EC16F5"/>
    <w:rsid w:val="00EF1C2E"/>
    <w:rsid w:val="00FA0D21"/>
    <w:rsid w:val="00FA488D"/>
    <w:rsid w:val="00FA625E"/>
    <w:rsid w:val="00FC1FB6"/>
    <w:rsid w:val="00FD7BD6"/>
    <w:rsid w:val="00FE0DF2"/>
    <w:rsid w:val="00FE322E"/>
    <w:rsid w:val="00FF0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List Paragraph" w:uiPriority="34" w:qFormat="1"/>
  </w:latentStyles>
  <w:style w:type="paragraph" w:default="1" w:styleId="Normal">
    <w:name w:val="Normal"/>
    <w:qFormat/>
    <w:rsid w:val="00062746"/>
    <w:pPr>
      <w:spacing w:after="180" w:line="268" w:lineRule="auto"/>
    </w:pPr>
    <w:rPr>
      <w:kern w:val="28"/>
      <w:sz w:val="24"/>
      <w:szCs w:val="24"/>
      <w:lang w:val="en-US" w:eastAsia="en-US"/>
    </w:rPr>
  </w:style>
  <w:style w:type="paragraph" w:styleId="Rubrik1">
    <w:name w:val="heading 1"/>
    <w:basedOn w:val="Normal"/>
    <w:next w:val="Normal"/>
    <w:qFormat/>
    <w:rsid w:val="00062746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0627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0627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062746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link w:val="SidfotChar"/>
    <w:uiPriority w:val="99"/>
    <w:rsid w:val="00062746"/>
    <w:pPr>
      <w:tabs>
        <w:tab w:val="center" w:pos="4320"/>
        <w:tab w:val="right" w:pos="8640"/>
      </w:tabs>
    </w:pPr>
  </w:style>
  <w:style w:type="paragraph" w:styleId="Avslutandetext">
    <w:name w:val="Closing"/>
    <w:basedOn w:val="Normal"/>
    <w:rsid w:val="00062746"/>
    <w:pPr>
      <w:spacing w:after="1200" w:line="240" w:lineRule="auto"/>
    </w:pPr>
    <w:rPr>
      <w:kern w:val="0"/>
    </w:rPr>
  </w:style>
  <w:style w:type="paragraph" w:styleId="Signatur">
    <w:name w:val="Signature"/>
    <w:basedOn w:val="Normal"/>
    <w:rsid w:val="00062746"/>
    <w:pPr>
      <w:spacing w:after="0" w:line="240" w:lineRule="auto"/>
    </w:pPr>
    <w:rPr>
      <w:kern w:val="0"/>
    </w:rPr>
  </w:style>
  <w:style w:type="paragraph" w:styleId="Brdtext">
    <w:name w:val="Body Text"/>
    <w:basedOn w:val="Normal"/>
    <w:rsid w:val="00062746"/>
    <w:pPr>
      <w:spacing w:after="240" w:line="240" w:lineRule="auto"/>
    </w:pPr>
    <w:rPr>
      <w:kern w:val="0"/>
    </w:rPr>
  </w:style>
  <w:style w:type="paragraph" w:styleId="Inledning">
    <w:name w:val="Salutation"/>
    <w:basedOn w:val="Normal"/>
    <w:next w:val="Normal"/>
    <w:rsid w:val="00062746"/>
    <w:pPr>
      <w:spacing w:before="480" w:after="240" w:line="240" w:lineRule="auto"/>
    </w:pPr>
    <w:rPr>
      <w:kern w:val="0"/>
    </w:rPr>
  </w:style>
  <w:style w:type="paragraph" w:styleId="Datum">
    <w:name w:val="Date"/>
    <w:basedOn w:val="Normal"/>
    <w:next w:val="Normal"/>
    <w:rsid w:val="00062746"/>
    <w:pPr>
      <w:spacing w:before="480" w:after="480" w:line="240" w:lineRule="auto"/>
    </w:pPr>
    <w:rPr>
      <w:kern w:val="0"/>
    </w:rPr>
  </w:style>
  <w:style w:type="paragraph" w:customStyle="1" w:styleId="Avsndarensadress">
    <w:name w:val="Avsändarens adress"/>
    <w:next w:val="Normal"/>
    <w:rsid w:val="00062746"/>
    <w:pPr>
      <w:jc w:val="center"/>
    </w:pPr>
    <w:rPr>
      <w:rFonts w:ascii="Arial" w:hAnsi="Arial" w:cs="Arial"/>
      <w:color w:val="CC3300"/>
      <w:kern w:val="28"/>
      <w:sz w:val="16"/>
      <w:szCs w:val="16"/>
      <w:lang w:val="en-US" w:eastAsia="en-US" w:bidi="en-US"/>
    </w:rPr>
  </w:style>
  <w:style w:type="paragraph" w:customStyle="1" w:styleId="ccbilaga">
    <w:name w:val="cc:/bilaga"/>
    <w:basedOn w:val="Normal"/>
    <w:rsid w:val="00062746"/>
    <w:pPr>
      <w:tabs>
        <w:tab w:val="left" w:pos="1440"/>
      </w:tabs>
      <w:spacing w:after="240" w:line="240" w:lineRule="auto"/>
      <w:ind w:left="1440" w:hanging="1440"/>
    </w:pPr>
    <w:rPr>
      <w:kern w:val="0"/>
      <w:lang w:bidi="en-US"/>
    </w:rPr>
  </w:style>
  <w:style w:type="paragraph" w:customStyle="1" w:styleId="Mottagarensadress">
    <w:name w:val="Mottagarens adress"/>
    <w:basedOn w:val="Normal"/>
    <w:rsid w:val="00062746"/>
    <w:pPr>
      <w:spacing w:after="0" w:line="240" w:lineRule="auto"/>
    </w:pPr>
    <w:rPr>
      <w:kern w:val="0"/>
      <w:lang w:bidi="en-US"/>
    </w:rPr>
  </w:style>
  <w:style w:type="paragraph" w:customStyle="1" w:styleId="Befattning">
    <w:name w:val="Befattning"/>
    <w:next w:val="ccbilaga"/>
    <w:rsid w:val="00062746"/>
    <w:pPr>
      <w:spacing w:before="120" w:after="960"/>
    </w:pPr>
    <w:rPr>
      <w:sz w:val="24"/>
      <w:szCs w:val="24"/>
      <w:lang w:val="en-US" w:eastAsia="en-US" w:bidi="en-US"/>
    </w:rPr>
  </w:style>
  <w:style w:type="paragraph" w:customStyle="1" w:styleId="Fretagetsnamn">
    <w:name w:val="Företagets namn"/>
    <w:basedOn w:val="Normal"/>
    <w:next w:val="Normal"/>
    <w:rsid w:val="00062746"/>
    <w:pPr>
      <w:spacing w:before="480" w:after="0"/>
      <w:jc w:val="right"/>
    </w:pPr>
    <w:rPr>
      <w:b/>
      <w:color w:val="CC3300"/>
      <w:sz w:val="36"/>
      <w:szCs w:val="36"/>
      <w:lang w:bidi="en-US"/>
    </w:rPr>
  </w:style>
  <w:style w:type="paragraph" w:styleId="Ballongtext">
    <w:name w:val="Balloon Text"/>
    <w:basedOn w:val="Normal"/>
    <w:link w:val="BallongtextChar"/>
    <w:rsid w:val="00CC2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C2516"/>
    <w:rPr>
      <w:rFonts w:ascii="Tahoma" w:hAnsi="Tahoma" w:cs="Tahoma"/>
      <w:kern w:val="28"/>
      <w:sz w:val="16"/>
      <w:szCs w:val="16"/>
      <w:lang w:val="en-US"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CC2516"/>
    <w:rPr>
      <w:kern w:val="28"/>
      <w:sz w:val="24"/>
      <w:szCs w:val="24"/>
      <w:lang w:val="en-US" w:eastAsia="en-US"/>
    </w:rPr>
  </w:style>
  <w:style w:type="paragraph" w:styleId="Liststycke">
    <w:name w:val="List Paragraph"/>
    <w:basedOn w:val="Normal"/>
    <w:uiPriority w:val="34"/>
    <w:qFormat/>
    <w:rsid w:val="009B31AC"/>
    <w:pPr>
      <w:ind w:left="720"/>
      <w:contextualSpacing/>
    </w:pPr>
  </w:style>
  <w:style w:type="character" w:styleId="Hyperlnk">
    <w:name w:val="Hyperlink"/>
    <w:basedOn w:val="Standardstycketeckensnitt"/>
    <w:rsid w:val="00A6205D"/>
    <w:rPr>
      <w:color w:val="0000FF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245E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245E6"/>
    <w:rPr>
      <w:b/>
      <w:bCs/>
      <w:i/>
      <w:iCs/>
      <w:color w:val="4F81BD"/>
      <w:kern w:val="28"/>
      <w:sz w:val="24"/>
      <w:szCs w:val="24"/>
      <w:lang w:val="en-US" w:eastAsia="en-US"/>
    </w:rPr>
  </w:style>
  <w:style w:type="paragraph" w:styleId="Normalwebb">
    <w:name w:val="Normal (Web)"/>
    <w:basedOn w:val="Normal"/>
    <w:uiPriority w:val="99"/>
    <w:unhideWhenUsed/>
    <w:rsid w:val="00BE3F52"/>
    <w:pPr>
      <w:spacing w:before="100" w:beforeAutospacing="1" w:after="100" w:afterAutospacing="1" w:line="240" w:lineRule="auto"/>
    </w:pPr>
    <w:rPr>
      <w:kern w:val="0"/>
      <w:lang w:val="sv-SE" w:eastAsia="sv-SE"/>
    </w:rPr>
  </w:style>
  <w:style w:type="paragraph" w:customStyle="1" w:styleId="firstptagmargin">
    <w:name w:val="firstptagmargin"/>
    <w:basedOn w:val="Normal"/>
    <w:rsid w:val="00BE3F52"/>
    <w:pPr>
      <w:spacing w:before="120" w:after="100" w:afterAutospacing="1" w:line="240" w:lineRule="auto"/>
    </w:pPr>
    <w:rPr>
      <w:kern w:val="0"/>
      <w:lang w:val="sv-SE" w:eastAsia="sv-SE"/>
    </w:rPr>
  </w:style>
  <w:style w:type="character" w:styleId="Stark">
    <w:name w:val="Strong"/>
    <w:basedOn w:val="Standardstycketeckensnitt"/>
    <w:uiPriority w:val="22"/>
    <w:qFormat/>
    <w:rsid w:val="00BE3F52"/>
    <w:rPr>
      <w:b/>
      <w:bCs/>
    </w:rPr>
  </w:style>
  <w:style w:type="paragraph" w:styleId="Kommentarer">
    <w:name w:val="annotation text"/>
    <w:basedOn w:val="Normal"/>
    <w:link w:val="KommentarerChar"/>
    <w:rsid w:val="00224135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rsid w:val="00224135"/>
    <w:rPr>
      <w:kern w:val="28"/>
      <w:lang w:val="en-US" w:eastAsia="en-US"/>
    </w:rPr>
  </w:style>
  <w:style w:type="character" w:styleId="Kommentarsreferens">
    <w:name w:val="annotation reference"/>
    <w:basedOn w:val="Standardstycketeckensnitt"/>
    <w:uiPriority w:val="99"/>
    <w:unhideWhenUsed/>
    <w:rsid w:val="00224135"/>
    <w:rPr>
      <w:sz w:val="16"/>
      <w:szCs w:val="16"/>
    </w:rPr>
  </w:style>
  <w:style w:type="paragraph" w:customStyle="1" w:styleId="Body1">
    <w:name w:val="Body 1"/>
    <w:rsid w:val="00EB5A47"/>
    <w:rPr>
      <w:rFonts w:ascii="Helvetica" w:eastAsia="ヒラギノ角ゴ Pro W3" w:hAnsi="Helvetica"/>
      <w:color w:val="000000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99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418">
                  <w:marLeft w:val="2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032027">
                          <w:marLeft w:val="100"/>
                          <w:marRight w:val="0"/>
                          <w:marTop w:val="167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41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99999"/>
                                <w:left w:val="single" w:sz="6" w:space="0" w:color="999999"/>
                                <w:bottom w:val="single" w:sz="6" w:space="0" w:color="999999"/>
                                <w:right w:val="single" w:sz="6" w:space="0" w:color="999999"/>
                              </w:divBdr>
                              <w:divsChild>
                                <w:div w:id="170212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3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666666"/>
                                        <w:bottom w:val="single" w:sz="6" w:space="0" w:color="666666"/>
                                        <w:right w:val="none" w:sz="0" w:space="0" w:color="auto"/>
                                      </w:divBdr>
                                      <w:divsChild>
                                        <w:div w:id="63840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4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.lindberg@skellefteaairport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taffan.jansson@detur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2</Pages>
  <Words>413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2599</CharactersWithSpaces>
  <SharedDoc>false</SharedDoc>
  <HLinks>
    <vt:vector size="6" baseType="variant">
      <vt:variant>
        <vt:i4>2293844</vt:i4>
      </vt:variant>
      <vt:variant>
        <vt:i4>0</vt:i4>
      </vt:variant>
      <vt:variant>
        <vt:i4>0</vt:i4>
      </vt:variant>
      <vt:variant>
        <vt:i4>5</vt:i4>
      </vt:variant>
      <vt:variant>
        <vt:lpwstr>mailto:robert.lindberg@skellefteaairport.se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SvenF</dc:creator>
  <cp:lastModifiedBy>Robert Lindberg</cp:lastModifiedBy>
  <cp:revision>4</cp:revision>
  <cp:lastPrinted>2012-06-19T06:16:00Z</cp:lastPrinted>
  <dcterms:created xsi:type="dcterms:W3CDTF">2012-06-18T11:55:00Z</dcterms:created>
  <dcterms:modified xsi:type="dcterms:W3CDTF">2012-06-19T07:20:00Z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TC060860341053</vt:lpwstr>
  </property>
</Properties>
</file>