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6965" w14:textId="77777777" w:rsidR="00EE195E" w:rsidRDefault="00EE195E" w:rsidP="00A17059">
      <w:pPr>
        <w:spacing w:line="360" w:lineRule="atLeast"/>
        <w:rPr>
          <w:rFonts w:cs="Arial"/>
          <w:sz w:val="22"/>
          <w:lang w:val="de-DE"/>
        </w:rPr>
      </w:pPr>
      <w:bookmarkStart w:id="0" w:name="Pressemitteilung"/>
    </w:p>
    <w:p w14:paraId="56910967" w14:textId="62AF811E" w:rsidR="00A17059" w:rsidRPr="00351743" w:rsidRDefault="00E41F8C" w:rsidP="00A17059">
      <w:pPr>
        <w:spacing w:line="360" w:lineRule="atLeast"/>
        <w:rPr>
          <w:rFonts w:cs="Arial"/>
          <w:sz w:val="22"/>
          <w:lang w:val="da-DK"/>
        </w:rPr>
      </w:pPr>
      <w:r w:rsidRPr="00351743">
        <w:rPr>
          <w:rFonts w:cs="Arial"/>
          <w:sz w:val="22"/>
          <w:lang w:val="da-DK"/>
        </w:rPr>
        <w:t>24. januar 2024</w:t>
      </w:r>
    </w:p>
    <w:p w14:paraId="152299B9" w14:textId="77777777" w:rsidR="00A17059" w:rsidRPr="00351743" w:rsidRDefault="00A17059" w:rsidP="00A17059">
      <w:pPr>
        <w:spacing w:line="360" w:lineRule="atLeast"/>
        <w:rPr>
          <w:rFonts w:cs="Arial"/>
          <w:sz w:val="22"/>
          <w:lang w:val="da-DK"/>
        </w:rPr>
      </w:pPr>
    </w:p>
    <w:p w14:paraId="6B7017DC" w14:textId="77777777" w:rsidR="00A17059" w:rsidRPr="00351743" w:rsidRDefault="00A17059" w:rsidP="00A17059">
      <w:pPr>
        <w:spacing w:line="360" w:lineRule="atLeast"/>
        <w:rPr>
          <w:rFonts w:cs="Arial"/>
          <w:sz w:val="22"/>
          <w:lang w:val="da-DK"/>
        </w:rPr>
      </w:pPr>
    </w:p>
    <w:bookmarkEnd w:id="0"/>
    <w:p w14:paraId="465041F7" w14:textId="6FBA8F15" w:rsidR="001F1D37" w:rsidRPr="00351743" w:rsidRDefault="00E41F8C" w:rsidP="001F1D37">
      <w:pPr>
        <w:pStyle w:val="OpelHeadlineArial"/>
        <w:rPr>
          <w:rFonts w:cs="Arial"/>
          <w:lang w:val="da-DK"/>
        </w:rPr>
      </w:pPr>
      <w:proofErr w:type="spellStart"/>
      <w:r w:rsidRPr="00351743">
        <w:rPr>
          <w:rFonts w:cs="Arial"/>
          <w:lang w:val="da-DK"/>
        </w:rPr>
        <w:t>Frontera</w:t>
      </w:r>
      <w:proofErr w:type="spellEnd"/>
      <w:r w:rsidRPr="00351743">
        <w:rPr>
          <w:rFonts w:cs="Arial"/>
          <w:lang w:val="da-DK"/>
        </w:rPr>
        <w:t>-navnet gør comeback</w:t>
      </w:r>
      <w:r w:rsidR="00351743" w:rsidRPr="00351743">
        <w:rPr>
          <w:rFonts w:cs="Arial"/>
          <w:lang w:val="da-DK"/>
        </w:rPr>
        <w:t>:</w:t>
      </w:r>
      <w:r w:rsidRPr="00351743">
        <w:rPr>
          <w:rFonts w:cs="Arial"/>
          <w:lang w:val="da-DK"/>
        </w:rPr>
        <w:t xml:space="preserve"> </w:t>
      </w:r>
      <w:r w:rsidR="00351743" w:rsidRPr="00351743">
        <w:rPr>
          <w:rFonts w:cs="Arial"/>
          <w:lang w:val="da-DK"/>
        </w:rPr>
        <w:t>helt ny fuld-elektrisk Opel</w:t>
      </w:r>
      <w:r w:rsidR="00351743">
        <w:rPr>
          <w:rFonts w:cs="Arial"/>
          <w:lang w:val="da-DK"/>
        </w:rPr>
        <w:t xml:space="preserve"> </w:t>
      </w:r>
      <w:r w:rsidR="00351743" w:rsidRPr="00351743">
        <w:rPr>
          <w:rFonts w:cs="Arial"/>
          <w:lang w:val="da-DK"/>
        </w:rPr>
        <w:t>SUV på</w:t>
      </w:r>
      <w:r w:rsidR="00351743">
        <w:rPr>
          <w:rFonts w:cs="Arial"/>
          <w:lang w:val="da-DK"/>
        </w:rPr>
        <w:t xml:space="preserve"> vej</w:t>
      </w:r>
      <w:r w:rsidR="00351743" w:rsidRPr="00351743">
        <w:rPr>
          <w:rFonts w:cs="Arial"/>
          <w:lang w:val="da-DK"/>
        </w:rPr>
        <w:t xml:space="preserve"> </w:t>
      </w:r>
    </w:p>
    <w:p w14:paraId="0FFF8211" w14:textId="77777777" w:rsidR="001F1D37" w:rsidRPr="00351743" w:rsidRDefault="001F1D37" w:rsidP="001F1D37">
      <w:pPr>
        <w:spacing w:line="360" w:lineRule="atLeast"/>
        <w:rPr>
          <w:rFonts w:cs="Arial"/>
          <w:sz w:val="22"/>
          <w:lang w:val="da-DK"/>
        </w:rPr>
      </w:pPr>
    </w:p>
    <w:p w14:paraId="6358F092" w14:textId="77777777" w:rsidR="001F1D37" w:rsidRPr="00351743" w:rsidRDefault="001F1D37" w:rsidP="001F1D37">
      <w:pPr>
        <w:spacing w:line="360" w:lineRule="atLeast"/>
        <w:rPr>
          <w:rFonts w:cs="Arial"/>
          <w:sz w:val="22"/>
          <w:lang w:val="da-DK"/>
        </w:rPr>
      </w:pPr>
    </w:p>
    <w:p w14:paraId="661204BA" w14:textId="369D4FAA" w:rsidR="001F1D37" w:rsidRPr="00351743" w:rsidRDefault="00F13C9F" w:rsidP="001F1D37">
      <w:pPr>
        <w:spacing w:line="360" w:lineRule="atLeast"/>
        <w:rPr>
          <w:rFonts w:cs="Arial"/>
          <w:sz w:val="22"/>
          <w:lang w:val="da-DK"/>
        </w:rPr>
      </w:pPr>
      <w:proofErr w:type="spellStart"/>
      <w:r w:rsidRPr="00351743">
        <w:rPr>
          <w:rFonts w:cs="Arial"/>
          <w:sz w:val="22"/>
          <w:lang w:val="da-DK"/>
        </w:rPr>
        <w:t>Frontera</w:t>
      </w:r>
      <w:proofErr w:type="spellEnd"/>
      <w:r w:rsidRPr="00351743">
        <w:rPr>
          <w:rFonts w:cs="Arial"/>
          <w:sz w:val="22"/>
          <w:lang w:val="da-DK"/>
        </w:rPr>
        <w:t>-navnet gør comeback i Opels modelprogram. I 2024 præsenterer den tyske bilproducent en helt ny SUV</w:t>
      </w:r>
      <w:r w:rsidR="00F44F30" w:rsidRPr="00351743">
        <w:rPr>
          <w:rFonts w:cs="Arial"/>
          <w:sz w:val="22"/>
          <w:lang w:val="da-DK"/>
        </w:rPr>
        <w:t>. Den kommer til at by</w:t>
      </w:r>
      <w:r w:rsidRPr="00351743">
        <w:rPr>
          <w:rFonts w:cs="Arial"/>
          <w:sz w:val="22"/>
          <w:lang w:val="da-DK"/>
        </w:rPr>
        <w:t xml:space="preserve">de på nye smarte </w:t>
      </w:r>
      <w:proofErr w:type="spellStart"/>
      <w:r w:rsidRPr="00351743">
        <w:rPr>
          <w:rFonts w:cs="Arial"/>
          <w:sz w:val="22"/>
          <w:lang w:val="da-DK"/>
        </w:rPr>
        <w:t>funktionaliteter</w:t>
      </w:r>
      <w:proofErr w:type="spellEnd"/>
      <w:r w:rsidRPr="00351743">
        <w:rPr>
          <w:rFonts w:cs="Arial"/>
          <w:sz w:val="22"/>
          <w:lang w:val="da-DK"/>
        </w:rPr>
        <w:t xml:space="preserve">, en ny og mere robust fortolkning af Opels design filosofi, der også indeholder Opels </w:t>
      </w:r>
      <w:r w:rsidR="00F44F30" w:rsidRPr="00351743">
        <w:rPr>
          <w:rFonts w:cs="Arial"/>
          <w:sz w:val="22"/>
          <w:lang w:val="da-DK"/>
        </w:rPr>
        <w:t>karakteristiske</w:t>
      </w:r>
      <w:r w:rsidRPr="00351743">
        <w:rPr>
          <w:rFonts w:cs="Arial"/>
          <w:sz w:val="22"/>
          <w:lang w:val="da-DK"/>
        </w:rPr>
        <w:t xml:space="preserve"> </w:t>
      </w:r>
      <w:proofErr w:type="spellStart"/>
      <w:r w:rsidRPr="00351743">
        <w:rPr>
          <w:rFonts w:cs="Arial"/>
          <w:sz w:val="22"/>
          <w:lang w:val="da-DK"/>
        </w:rPr>
        <w:t>Vizor</w:t>
      </w:r>
      <w:proofErr w:type="spellEnd"/>
      <w:r w:rsidRPr="00351743">
        <w:rPr>
          <w:rFonts w:cs="Arial"/>
          <w:sz w:val="22"/>
          <w:lang w:val="da-DK"/>
        </w:rPr>
        <w:t>-front</w:t>
      </w:r>
      <w:r w:rsidR="00F44F30" w:rsidRPr="00351743">
        <w:rPr>
          <w:rFonts w:cs="Arial"/>
          <w:sz w:val="22"/>
          <w:lang w:val="da-DK"/>
        </w:rPr>
        <w:t xml:space="preserve">, og så bliver det den første model der bærer Opels nyfortolkning af ”Blitz” logoet. Den nye </w:t>
      </w:r>
      <w:proofErr w:type="spellStart"/>
      <w:r w:rsidR="00F44F30" w:rsidRPr="00351743">
        <w:rPr>
          <w:rFonts w:cs="Arial"/>
          <w:sz w:val="22"/>
          <w:lang w:val="da-DK"/>
        </w:rPr>
        <w:t>Frontera</w:t>
      </w:r>
      <w:proofErr w:type="spellEnd"/>
      <w:r w:rsidR="00F44F30" w:rsidRPr="00351743">
        <w:rPr>
          <w:rFonts w:cs="Arial"/>
          <w:sz w:val="22"/>
          <w:lang w:val="da-DK"/>
        </w:rPr>
        <w:t xml:space="preserve"> kommer som fuld-elektrisk bil fra introduktionsstart. </w:t>
      </w:r>
    </w:p>
    <w:p w14:paraId="63009B81" w14:textId="77777777" w:rsidR="00F13C9F" w:rsidRPr="00351743" w:rsidRDefault="00F13C9F" w:rsidP="001F1D37">
      <w:pPr>
        <w:spacing w:line="360" w:lineRule="atLeast"/>
        <w:rPr>
          <w:rFonts w:cs="Arial"/>
          <w:sz w:val="22"/>
          <w:lang w:val="da-DK"/>
        </w:rPr>
      </w:pPr>
    </w:p>
    <w:p w14:paraId="7411C8CF" w14:textId="2599F9E3" w:rsidR="001F1D37" w:rsidRPr="00351743" w:rsidRDefault="00F44F30" w:rsidP="001F1D37">
      <w:pPr>
        <w:spacing w:line="360" w:lineRule="atLeast"/>
        <w:rPr>
          <w:rFonts w:cs="Arial"/>
          <w:sz w:val="22"/>
          <w:lang w:val="da-DK"/>
        </w:rPr>
      </w:pPr>
      <w:r w:rsidRPr="00351743">
        <w:rPr>
          <w:rFonts w:cs="Arial"/>
          <w:sz w:val="22"/>
          <w:lang w:val="da-DK"/>
        </w:rPr>
        <w:t xml:space="preserve">Opels CEO Florian </w:t>
      </w:r>
      <w:proofErr w:type="spellStart"/>
      <w:r w:rsidRPr="00351743">
        <w:rPr>
          <w:rFonts w:cs="Arial"/>
          <w:sz w:val="22"/>
          <w:lang w:val="da-DK"/>
        </w:rPr>
        <w:t>Huettl</w:t>
      </w:r>
      <w:proofErr w:type="spellEnd"/>
      <w:r w:rsidRPr="00351743">
        <w:rPr>
          <w:rFonts w:cs="Arial"/>
          <w:sz w:val="22"/>
          <w:lang w:val="da-DK"/>
        </w:rPr>
        <w:t xml:space="preserve"> fortæller: </w:t>
      </w:r>
      <w:r w:rsidRPr="00351743">
        <w:rPr>
          <w:rFonts w:cs="Arial"/>
          <w:i/>
          <w:iCs/>
          <w:sz w:val="22"/>
          <w:lang w:val="da-DK"/>
        </w:rPr>
        <w:t>”Navnet ”</w:t>
      </w:r>
      <w:proofErr w:type="spellStart"/>
      <w:r w:rsidRPr="00351743">
        <w:rPr>
          <w:rFonts w:cs="Arial"/>
          <w:i/>
          <w:iCs/>
          <w:sz w:val="22"/>
          <w:lang w:val="da-DK"/>
        </w:rPr>
        <w:t>Frontera</w:t>
      </w:r>
      <w:proofErr w:type="spellEnd"/>
      <w:r w:rsidRPr="00351743">
        <w:rPr>
          <w:rFonts w:cs="Arial"/>
          <w:i/>
          <w:iCs/>
          <w:sz w:val="22"/>
          <w:lang w:val="da-DK"/>
        </w:rPr>
        <w:t xml:space="preserve">” er ideelt til vores nye spændende SUV. </w:t>
      </w:r>
      <w:r w:rsidRPr="00351743">
        <w:rPr>
          <w:rFonts w:cs="Arial"/>
          <w:i/>
          <w:iCs/>
          <w:sz w:val="22"/>
          <w:lang w:val="da-DK"/>
        </w:rPr>
        <w:t xml:space="preserve">Den </w:t>
      </w:r>
      <w:r w:rsidRPr="00351743">
        <w:rPr>
          <w:rFonts w:cs="Arial"/>
          <w:i/>
          <w:iCs/>
          <w:sz w:val="22"/>
          <w:lang w:val="da-DK"/>
        </w:rPr>
        <w:t>udstråler en st</w:t>
      </w:r>
      <w:r w:rsidR="009C7673" w:rsidRPr="00351743">
        <w:rPr>
          <w:rFonts w:cs="Arial"/>
          <w:i/>
          <w:iCs/>
          <w:sz w:val="22"/>
          <w:lang w:val="da-DK"/>
        </w:rPr>
        <w:t xml:space="preserve">ærk </w:t>
      </w:r>
      <w:r w:rsidRPr="00351743">
        <w:rPr>
          <w:rFonts w:cs="Arial"/>
          <w:i/>
          <w:iCs/>
          <w:sz w:val="22"/>
          <w:lang w:val="da-DK"/>
        </w:rPr>
        <w:t>karakter og vil placere sig helt central i markedet”.</w:t>
      </w:r>
      <w:r w:rsidR="009C7673" w:rsidRPr="00351743">
        <w:rPr>
          <w:rFonts w:cs="Arial"/>
          <w:sz w:val="22"/>
          <w:lang w:val="da-DK"/>
        </w:rPr>
        <w:t xml:space="preserve"> </w:t>
      </w:r>
    </w:p>
    <w:p w14:paraId="2DC1C85E" w14:textId="7E30968F" w:rsidR="00C61DC3" w:rsidRPr="00351743" w:rsidRDefault="00C61DC3" w:rsidP="001F1D37">
      <w:pPr>
        <w:spacing w:line="360" w:lineRule="atLeast"/>
        <w:rPr>
          <w:rFonts w:cs="Arial"/>
          <w:sz w:val="22"/>
          <w:lang w:val="da-DK"/>
        </w:rPr>
      </w:pPr>
    </w:p>
    <w:p w14:paraId="5016DC8D" w14:textId="07B04361" w:rsidR="009C7673" w:rsidRPr="00351743" w:rsidRDefault="009C7673" w:rsidP="001F1D37">
      <w:pPr>
        <w:spacing w:line="360" w:lineRule="atLeast"/>
        <w:rPr>
          <w:rFonts w:cs="Arial"/>
          <w:sz w:val="22"/>
          <w:lang w:val="da-DK"/>
        </w:rPr>
      </w:pPr>
      <w:r w:rsidRPr="00351743">
        <w:rPr>
          <w:rFonts w:cs="Arial"/>
          <w:sz w:val="22"/>
          <w:lang w:val="da-DK"/>
        </w:rPr>
        <w:t xml:space="preserve">Den nye </w:t>
      </w:r>
      <w:proofErr w:type="spellStart"/>
      <w:r w:rsidRPr="00351743">
        <w:rPr>
          <w:rFonts w:cs="Arial"/>
          <w:sz w:val="22"/>
          <w:lang w:val="da-DK"/>
        </w:rPr>
        <w:t>Frontera</w:t>
      </w:r>
      <w:proofErr w:type="spellEnd"/>
      <w:r w:rsidRPr="00351743">
        <w:rPr>
          <w:rFonts w:cs="Arial"/>
          <w:sz w:val="22"/>
          <w:lang w:val="da-DK"/>
        </w:rPr>
        <w:t xml:space="preserve"> bliver en rummelig og alsidig SUV, der vil appellere til </w:t>
      </w:r>
      <w:r w:rsidR="00E65800" w:rsidRPr="00351743">
        <w:rPr>
          <w:rFonts w:cs="Arial"/>
          <w:sz w:val="22"/>
          <w:lang w:val="da-DK"/>
        </w:rPr>
        <w:t xml:space="preserve">både </w:t>
      </w:r>
      <w:r w:rsidRPr="00351743">
        <w:rPr>
          <w:rFonts w:cs="Arial"/>
          <w:sz w:val="22"/>
          <w:lang w:val="da-DK"/>
        </w:rPr>
        <w:t xml:space="preserve">familier </w:t>
      </w:r>
      <w:r w:rsidR="00E65800" w:rsidRPr="00351743">
        <w:rPr>
          <w:rFonts w:cs="Arial"/>
          <w:sz w:val="22"/>
          <w:lang w:val="da-DK"/>
        </w:rPr>
        <w:t xml:space="preserve">og </w:t>
      </w:r>
      <w:r w:rsidR="005729A9" w:rsidRPr="00351743">
        <w:rPr>
          <w:rFonts w:cs="Arial"/>
          <w:sz w:val="22"/>
          <w:lang w:val="da-DK"/>
        </w:rPr>
        <w:t>kunder med en aktiv livsstil.</w:t>
      </w:r>
      <w:r w:rsidRPr="00351743">
        <w:rPr>
          <w:rFonts w:cs="Arial"/>
          <w:sz w:val="22"/>
          <w:lang w:val="da-DK"/>
        </w:rPr>
        <w:t xml:space="preserve"> </w:t>
      </w:r>
      <w:r w:rsidR="00E65800" w:rsidRPr="00351743">
        <w:rPr>
          <w:rFonts w:cs="Arial"/>
          <w:sz w:val="22"/>
          <w:lang w:val="da-DK"/>
        </w:rPr>
        <w:t xml:space="preserve">Den </w:t>
      </w:r>
      <w:r w:rsidR="00351743">
        <w:rPr>
          <w:rFonts w:cs="Arial"/>
          <w:sz w:val="22"/>
          <w:lang w:val="da-DK"/>
        </w:rPr>
        <w:t>viderefører</w:t>
      </w:r>
      <w:r w:rsidR="00E65800" w:rsidRPr="00351743">
        <w:rPr>
          <w:rFonts w:cs="Arial"/>
          <w:sz w:val="22"/>
          <w:lang w:val="da-DK"/>
        </w:rPr>
        <w:t xml:space="preserve"> mærkets tradition for at tilbyde velbyggede, ergonomiske, brugervenlige biler med nyeste teknologi til den brede befolkning. </w:t>
      </w:r>
    </w:p>
    <w:p w14:paraId="7B388F84" w14:textId="77777777" w:rsidR="00E65800" w:rsidRPr="00351743" w:rsidRDefault="00E65800" w:rsidP="001F1D37">
      <w:pPr>
        <w:spacing w:line="360" w:lineRule="atLeast"/>
        <w:rPr>
          <w:rFonts w:cs="Arial"/>
          <w:sz w:val="22"/>
          <w:lang w:val="da-DK"/>
        </w:rPr>
      </w:pPr>
    </w:p>
    <w:p w14:paraId="4BED1440" w14:textId="4BBE3F69" w:rsidR="00E41F8C" w:rsidRPr="00351743" w:rsidRDefault="00EF2EDA" w:rsidP="001F1D37">
      <w:pPr>
        <w:spacing w:line="360" w:lineRule="atLeast"/>
        <w:rPr>
          <w:rFonts w:cs="Arial"/>
          <w:sz w:val="22"/>
          <w:lang w:val="da-DK"/>
        </w:rPr>
      </w:pPr>
      <w:r w:rsidRPr="00351743">
        <w:rPr>
          <w:rFonts w:cs="Arial"/>
          <w:sz w:val="22"/>
          <w:lang w:val="da-DK"/>
        </w:rPr>
        <w:t xml:space="preserve">Med udsigten til at introducere to fuld-elektriske modeller i 2024, hhv. </w:t>
      </w:r>
      <w:proofErr w:type="spellStart"/>
      <w:r w:rsidR="00E65800" w:rsidRPr="00351743">
        <w:rPr>
          <w:rFonts w:cs="Arial"/>
          <w:sz w:val="22"/>
          <w:lang w:val="da-DK"/>
        </w:rPr>
        <w:t>Frontera</w:t>
      </w:r>
      <w:proofErr w:type="spellEnd"/>
      <w:r w:rsidRPr="00351743">
        <w:rPr>
          <w:rFonts w:cs="Arial"/>
          <w:sz w:val="22"/>
          <w:lang w:val="da-DK"/>
        </w:rPr>
        <w:t xml:space="preserve"> og næste generation af </w:t>
      </w:r>
      <w:proofErr w:type="spellStart"/>
      <w:r w:rsidRPr="00351743">
        <w:rPr>
          <w:rFonts w:cs="Arial"/>
          <w:sz w:val="22"/>
          <w:lang w:val="da-DK"/>
        </w:rPr>
        <w:t>Grandland</w:t>
      </w:r>
      <w:proofErr w:type="spellEnd"/>
      <w:r w:rsidRPr="00351743">
        <w:rPr>
          <w:rFonts w:cs="Arial"/>
          <w:sz w:val="22"/>
          <w:lang w:val="da-DK"/>
        </w:rPr>
        <w:t xml:space="preserve">, </w:t>
      </w:r>
      <w:proofErr w:type="spellStart"/>
      <w:r w:rsidRPr="00351743">
        <w:rPr>
          <w:rFonts w:cs="Arial"/>
          <w:sz w:val="22"/>
          <w:lang w:val="da-DK"/>
        </w:rPr>
        <w:t>markererer</w:t>
      </w:r>
      <w:proofErr w:type="spellEnd"/>
      <w:r w:rsidRPr="00351743">
        <w:rPr>
          <w:rFonts w:cs="Arial"/>
          <w:sz w:val="22"/>
          <w:lang w:val="da-DK"/>
        </w:rPr>
        <w:t xml:space="preserve"> året en vigtig milepæl for den tyske bilproducent frem mod at blive et fuld-elektrisk bilmærke i 2028.</w:t>
      </w:r>
      <w:r w:rsidR="00E41F8C" w:rsidRPr="00351743">
        <w:rPr>
          <w:rFonts w:cs="Arial"/>
          <w:sz w:val="22"/>
          <w:lang w:val="da-DK"/>
        </w:rPr>
        <w:t xml:space="preserve"> </w:t>
      </w:r>
      <w:r w:rsidR="00E41F8C" w:rsidRPr="00351743">
        <w:rPr>
          <w:rFonts w:cs="Arial"/>
          <w:sz w:val="22"/>
          <w:lang w:val="da-DK"/>
        </w:rPr>
        <w:t xml:space="preserve">Opel vil derefter </w:t>
      </w:r>
      <w:r w:rsidR="00E41F8C" w:rsidRPr="00351743">
        <w:rPr>
          <w:rFonts w:cs="Arial"/>
          <w:sz w:val="22"/>
          <w:lang w:val="da-DK"/>
        </w:rPr>
        <w:t xml:space="preserve">kunne </w:t>
      </w:r>
      <w:r w:rsidR="00E41F8C" w:rsidRPr="00351743">
        <w:rPr>
          <w:rFonts w:cs="Arial"/>
          <w:sz w:val="22"/>
          <w:lang w:val="da-DK"/>
        </w:rPr>
        <w:t xml:space="preserve">tilbyde mindst én </w:t>
      </w:r>
      <w:r w:rsidR="00E41F8C" w:rsidRPr="00351743">
        <w:rPr>
          <w:rFonts w:cs="Arial"/>
          <w:sz w:val="22"/>
          <w:lang w:val="da-DK"/>
        </w:rPr>
        <w:t>fuld</w:t>
      </w:r>
      <w:r w:rsidR="00E41F8C" w:rsidRPr="00351743">
        <w:rPr>
          <w:rFonts w:cs="Arial"/>
          <w:sz w:val="22"/>
          <w:lang w:val="da-DK"/>
        </w:rPr>
        <w:t xml:space="preserve">-elektrisk variant </w:t>
      </w:r>
      <w:r w:rsidR="00E41F8C" w:rsidRPr="00351743">
        <w:rPr>
          <w:rFonts w:cs="Arial"/>
          <w:sz w:val="22"/>
          <w:lang w:val="da-DK"/>
        </w:rPr>
        <w:t>af hver model</w:t>
      </w:r>
      <w:r w:rsidR="00E41F8C" w:rsidRPr="00351743">
        <w:rPr>
          <w:rFonts w:cs="Arial"/>
          <w:sz w:val="22"/>
          <w:lang w:val="da-DK"/>
        </w:rPr>
        <w:t>.</w:t>
      </w:r>
      <w:r w:rsidRPr="00351743">
        <w:rPr>
          <w:rFonts w:cs="Arial"/>
          <w:sz w:val="22"/>
          <w:lang w:val="da-DK"/>
        </w:rPr>
        <w:t xml:space="preserve"> </w:t>
      </w:r>
    </w:p>
    <w:p w14:paraId="161E4BDB" w14:textId="77777777" w:rsidR="00DA67C2" w:rsidRPr="00351743" w:rsidRDefault="00DA67C2" w:rsidP="001F1D37">
      <w:pPr>
        <w:spacing w:line="360" w:lineRule="atLeast"/>
        <w:rPr>
          <w:rFonts w:cs="Arial"/>
          <w:sz w:val="22"/>
          <w:lang w:val="da-DK"/>
        </w:rPr>
      </w:pPr>
    </w:p>
    <w:p w14:paraId="2105482D" w14:textId="19DBA1D9" w:rsidR="00E41F8C" w:rsidRPr="00351743" w:rsidRDefault="00E41F8C" w:rsidP="001F1D37">
      <w:pPr>
        <w:spacing w:line="360" w:lineRule="atLeast"/>
        <w:rPr>
          <w:rFonts w:cs="Arial"/>
          <w:sz w:val="22"/>
          <w:lang w:val="da-DK"/>
        </w:rPr>
      </w:pPr>
      <w:r w:rsidRPr="00351743">
        <w:rPr>
          <w:rFonts w:cs="Arial"/>
          <w:sz w:val="22"/>
          <w:lang w:val="da-DK"/>
        </w:rPr>
        <w:t xml:space="preserve">Opels fuld-elektriske modelprogram består i øjeblikket af </w:t>
      </w:r>
      <w:proofErr w:type="spellStart"/>
      <w:r w:rsidRPr="00351743">
        <w:rPr>
          <w:rFonts w:cs="Arial"/>
          <w:sz w:val="22"/>
          <w:lang w:val="da-DK"/>
        </w:rPr>
        <w:t>Corsa</w:t>
      </w:r>
      <w:proofErr w:type="spellEnd"/>
      <w:r w:rsidRPr="00351743">
        <w:rPr>
          <w:rFonts w:cs="Arial"/>
          <w:sz w:val="22"/>
          <w:lang w:val="da-DK"/>
        </w:rPr>
        <w:t xml:space="preserve"> Electric, Mokka Electric, Astra Electric, Astra Sports </w:t>
      </w:r>
      <w:proofErr w:type="spellStart"/>
      <w:r w:rsidRPr="00351743">
        <w:rPr>
          <w:rFonts w:cs="Arial"/>
          <w:sz w:val="22"/>
          <w:lang w:val="da-DK"/>
        </w:rPr>
        <w:t>Tourer</w:t>
      </w:r>
      <w:proofErr w:type="spellEnd"/>
      <w:r w:rsidRPr="00351743">
        <w:rPr>
          <w:rFonts w:cs="Arial"/>
          <w:sz w:val="22"/>
          <w:lang w:val="da-DK"/>
        </w:rPr>
        <w:t xml:space="preserve"> Electric samt de to rummelige modeller </w:t>
      </w:r>
      <w:proofErr w:type="spellStart"/>
      <w:r w:rsidRPr="00351743">
        <w:rPr>
          <w:rFonts w:cs="Arial"/>
          <w:sz w:val="22"/>
          <w:lang w:val="da-DK"/>
        </w:rPr>
        <w:t>Combo</w:t>
      </w:r>
      <w:proofErr w:type="spellEnd"/>
      <w:r w:rsidRPr="00351743">
        <w:rPr>
          <w:rFonts w:cs="Arial"/>
          <w:sz w:val="22"/>
          <w:lang w:val="da-DK"/>
        </w:rPr>
        <w:t xml:space="preserve"> Electric og Zafira Electric.</w:t>
      </w:r>
    </w:p>
    <w:p w14:paraId="373390B9" w14:textId="5043DBB4" w:rsidR="00213769" w:rsidRPr="00351743" w:rsidRDefault="00213769" w:rsidP="001F1D37">
      <w:pPr>
        <w:spacing w:line="360" w:lineRule="atLeast"/>
        <w:rPr>
          <w:rFonts w:cs="Arial"/>
          <w:sz w:val="22"/>
          <w:lang w:val="da-DK"/>
        </w:rPr>
      </w:pPr>
    </w:p>
    <w:p w14:paraId="1C55DBDA" w14:textId="3AA212CF" w:rsidR="00FC6E6B" w:rsidRPr="00351743" w:rsidRDefault="00E41F8C" w:rsidP="00E41F8C">
      <w:pPr>
        <w:spacing w:line="360" w:lineRule="atLeast"/>
        <w:rPr>
          <w:rFonts w:cs="Arial"/>
          <w:sz w:val="22"/>
          <w:lang w:val="da-DK"/>
        </w:rPr>
      </w:pPr>
      <w:r w:rsidRPr="00351743">
        <w:rPr>
          <w:rFonts w:cs="Arial"/>
          <w:sz w:val="22"/>
          <w:lang w:val="da-DK"/>
        </w:rPr>
        <w:t>Opel offentliggøre</w:t>
      </w:r>
      <w:r w:rsidR="00351743">
        <w:rPr>
          <w:rFonts w:cs="Arial"/>
          <w:sz w:val="22"/>
          <w:lang w:val="da-DK"/>
        </w:rPr>
        <w:t>r</w:t>
      </w:r>
      <w:r w:rsidRPr="00351743">
        <w:rPr>
          <w:rFonts w:cs="Arial"/>
          <w:sz w:val="22"/>
          <w:lang w:val="da-DK"/>
        </w:rPr>
        <w:t xml:space="preserve"> flere detaljer samt de første billeder af den nye </w:t>
      </w:r>
      <w:proofErr w:type="spellStart"/>
      <w:r w:rsidRPr="00351743">
        <w:rPr>
          <w:rFonts w:cs="Arial"/>
          <w:sz w:val="22"/>
          <w:lang w:val="da-DK"/>
        </w:rPr>
        <w:t>Frontera</w:t>
      </w:r>
      <w:proofErr w:type="spellEnd"/>
      <w:r w:rsidRPr="00351743">
        <w:rPr>
          <w:rFonts w:cs="Arial"/>
          <w:sz w:val="22"/>
          <w:lang w:val="da-DK"/>
        </w:rPr>
        <w:t xml:space="preserve"> i løbet af de kommende uger. </w:t>
      </w:r>
    </w:p>
    <w:p w14:paraId="77CFBE37" w14:textId="77777777" w:rsidR="00A324DF" w:rsidRPr="00351743" w:rsidRDefault="00A324DF" w:rsidP="00A17059">
      <w:pPr>
        <w:spacing w:line="360" w:lineRule="atLeast"/>
        <w:rPr>
          <w:rFonts w:cs="Arial"/>
          <w:sz w:val="22"/>
          <w:lang w:val="da-DK"/>
        </w:rPr>
      </w:pPr>
    </w:p>
    <w:sectPr w:rsidR="00A324DF" w:rsidRPr="00351743" w:rsidSect="00AE289D">
      <w:headerReference w:type="default" r:id="rId7"/>
      <w:headerReference w:type="first" r:id="rId8"/>
      <w:pgSz w:w="11906" w:h="16838" w:code="9"/>
      <w:pgMar w:top="3088" w:right="1338" w:bottom="1191" w:left="1701" w:header="1021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810E7" w14:textId="77777777" w:rsidR="00660F77" w:rsidRDefault="00660F77">
      <w:r>
        <w:separator/>
      </w:r>
    </w:p>
  </w:endnote>
  <w:endnote w:type="continuationSeparator" w:id="0">
    <w:p w14:paraId="47764353" w14:textId="77777777" w:rsidR="00660F77" w:rsidRDefault="0066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ADD75" w14:textId="77777777" w:rsidR="00660F77" w:rsidRDefault="00660F77">
      <w:r>
        <w:separator/>
      </w:r>
    </w:p>
  </w:footnote>
  <w:footnote w:type="continuationSeparator" w:id="0">
    <w:p w14:paraId="70FEC062" w14:textId="77777777" w:rsidR="00660F77" w:rsidRDefault="00660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0B37" w14:textId="1ED321A1" w:rsidR="0041192C" w:rsidRDefault="00AA06DE">
    <w:pPr>
      <w:pStyle w:val="Sidehoved"/>
      <w:tabs>
        <w:tab w:val="clear" w:pos="9072"/>
      </w:tabs>
      <w:spacing w:line="380" w:lineRule="atLeast"/>
      <w:rPr>
        <w:sz w:val="22"/>
        <w:lang w:val="en-US"/>
      </w:rPr>
    </w:pPr>
    <w:r>
      <w:rPr>
        <w:noProof/>
        <w:lang w:val="de-DE" w:eastAsia="de-DE"/>
      </w:rPr>
      <w:drawing>
        <wp:anchor distT="0" distB="0" distL="114300" distR="114300" simplePos="0" relativeHeight="251671040" behindDoc="1" locked="0" layoutInCell="1" allowOverlap="1" wp14:anchorId="3C405572" wp14:editId="1974B077">
          <wp:simplePos x="0" y="0"/>
          <wp:positionH relativeFrom="column">
            <wp:posOffset>3818613</wp:posOffset>
          </wp:positionH>
          <wp:positionV relativeFrom="paragraph">
            <wp:posOffset>-5538</wp:posOffset>
          </wp:positionV>
          <wp:extent cx="2283646" cy="1281612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543" cy="1284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9A34B7" w14:textId="67DCDB3A" w:rsidR="00C44FC6" w:rsidRDefault="00C44FC6" w:rsidP="00C44FC6">
    <w:pPr>
      <w:pStyle w:val="Sidehoved"/>
      <w:tabs>
        <w:tab w:val="clear" w:pos="4536"/>
        <w:tab w:val="clear" w:pos="9072"/>
        <w:tab w:val="left" w:pos="2180"/>
      </w:tabs>
      <w:spacing w:line="360" w:lineRule="atLeast"/>
      <w:rPr>
        <w:sz w:val="22"/>
        <w:lang w:val="en-US"/>
      </w:rPr>
    </w:pPr>
  </w:p>
  <w:p w14:paraId="51E5345C" w14:textId="77777777" w:rsidR="00C44FC6" w:rsidRDefault="00C44FC6" w:rsidP="00C44FC6">
    <w:pPr>
      <w:pStyle w:val="Sidehoved"/>
      <w:tabs>
        <w:tab w:val="clear" w:pos="4536"/>
        <w:tab w:val="clear" w:pos="9072"/>
        <w:tab w:val="left" w:pos="2180"/>
      </w:tabs>
      <w:spacing w:line="360" w:lineRule="atLeast"/>
      <w:rPr>
        <w:sz w:val="22"/>
        <w:lang w:val="en-US"/>
      </w:rPr>
    </w:pPr>
    <w:r>
      <w:rPr>
        <w:noProof/>
        <w:sz w:val="22"/>
        <w:lang w:val="de-DE" w:eastAsia="de-DE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1D3E0906" wp14:editId="6FECFB20">
              <wp:simplePos x="0" y="0"/>
              <wp:positionH relativeFrom="page">
                <wp:posOffset>1111250</wp:posOffset>
              </wp:positionH>
              <wp:positionV relativeFrom="page">
                <wp:posOffset>1162050</wp:posOffset>
              </wp:positionV>
              <wp:extent cx="800100" cy="296545"/>
              <wp:effectExtent l="0" t="0" r="0" b="82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39517" w14:textId="77777777" w:rsidR="00310F17" w:rsidRPr="004C2AC8" w:rsidRDefault="00C44FC6" w:rsidP="00310F17">
                          <w:pPr>
                            <w:pStyle w:val="Sidehoved"/>
                            <w:spacing w:line="380" w:lineRule="exact"/>
                            <w:rPr>
                              <w:rFonts w:cs="Arial"/>
                              <w:sz w:val="22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sz w:val="22"/>
                            </w:rPr>
                            <w:t>Page</w:t>
                          </w:r>
                          <w:r w:rsidR="00310F17" w:rsidRPr="00DE60FF">
                            <w:rPr>
                              <w:rFonts w:cs="Arial"/>
                              <w:sz w:val="22"/>
                            </w:rPr>
                            <w:t xml:space="preserve"> </w:t>
                          </w:r>
                          <w:r w:rsidR="007F6FC5" w:rsidRPr="00DE60FF">
                            <w:rPr>
                              <w:rStyle w:val="Sidetal"/>
                              <w:rFonts w:cs="Arial"/>
                              <w:sz w:val="22"/>
                            </w:rPr>
                            <w:fldChar w:fldCharType="begin"/>
                          </w:r>
                          <w:r w:rsidR="00310F17" w:rsidRPr="00DE60FF">
                            <w:rPr>
                              <w:rStyle w:val="Sidetal"/>
                              <w:rFonts w:cs="Arial"/>
                              <w:sz w:val="22"/>
                            </w:rPr>
                            <w:instrText xml:space="preserve"> PAGE </w:instrText>
                          </w:r>
                          <w:r w:rsidR="007F6FC5" w:rsidRPr="00DE60FF">
                            <w:rPr>
                              <w:rStyle w:val="Sidetal"/>
                              <w:rFonts w:cs="Arial"/>
                              <w:sz w:val="22"/>
                            </w:rPr>
                            <w:fldChar w:fldCharType="separate"/>
                          </w:r>
                          <w:r w:rsidR="009819E1">
                            <w:rPr>
                              <w:rStyle w:val="Sidetal"/>
                              <w:rFonts w:cs="Arial"/>
                              <w:noProof/>
                              <w:sz w:val="22"/>
                            </w:rPr>
                            <w:t>2</w:t>
                          </w:r>
                          <w:r w:rsidR="007F6FC5" w:rsidRPr="00DE60FF">
                            <w:rPr>
                              <w:rStyle w:val="Sidetal"/>
                              <w:rFonts w:cs="Arial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E09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7.5pt;margin-top:91.5pt;width:63pt;height:23.3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" o:allowincell="f" filled="f" stroked="f">
              <v:textbox inset="0,0,0,0">
                <w:txbxContent>
                  <w:p w14:paraId="4BE39517" w14:textId="77777777" w:rsidR="00310F17" w:rsidRPr="004C2AC8" w:rsidRDefault="00C44FC6" w:rsidP="00310F17">
                    <w:pPr>
                      <w:pStyle w:val="Sidehoved"/>
                      <w:spacing w:line="380" w:lineRule="exact"/>
                      <w:rPr>
                        <w:rFonts w:cs="Arial"/>
                        <w:sz w:val="22"/>
                        <w:lang w:val="de-DE"/>
                      </w:rPr>
                    </w:pPr>
                    <w:r>
                      <w:rPr>
                        <w:rFonts w:cs="Arial"/>
                        <w:sz w:val="22"/>
                      </w:rPr>
                      <w:t>Page</w:t>
                    </w:r>
                    <w:r w:rsidR="00310F17" w:rsidRPr="00DE60FF">
                      <w:rPr>
                        <w:rFonts w:cs="Arial"/>
                        <w:sz w:val="22"/>
                      </w:rPr>
                      <w:t xml:space="preserve"> </w:t>
                    </w:r>
                    <w:r w:rsidR="007F6FC5" w:rsidRPr="00DE60FF">
                      <w:rPr>
                        <w:rStyle w:val="Sidetal"/>
                        <w:rFonts w:cs="Arial"/>
                        <w:sz w:val="22"/>
                      </w:rPr>
                      <w:fldChar w:fldCharType="begin"/>
                    </w:r>
                    <w:r w:rsidR="00310F17" w:rsidRPr="00DE60FF">
                      <w:rPr>
                        <w:rStyle w:val="Sidetal"/>
                        <w:rFonts w:cs="Arial"/>
                        <w:sz w:val="22"/>
                      </w:rPr>
                      <w:instrText xml:space="preserve"> PAGE </w:instrText>
                    </w:r>
                    <w:r w:rsidR="007F6FC5" w:rsidRPr="00DE60FF">
                      <w:rPr>
                        <w:rStyle w:val="Sidetal"/>
                        <w:rFonts w:cs="Arial"/>
                        <w:sz w:val="22"/>
                      </w:rPr>
                      <w:fldChar w:fldCharType="separate"/>
                    </w:r>
                    <w:r w:rsidR="009819E1">
                      <w:rPr>
                        <w:rStyle w:val="Sidetal"/>
                        <w:rFonts w:cs="Arial"/>
                        <w:noProof/>
                        <w:sz w:val="22"/>
                      </w:rPr>
                      <w:t>2</w:t>
                    </w:r>
                    <w:r w:rsidR="007F6FC5" w:rsidRPr="00DE60FF">
                      <w:rPr>
                        <w:rStyle w:val="Sidetal"/>
                        <w:rFonts w:cs="Arial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4DB6074" w14:textId="77777777" w:rsidR="00C44FC6" w:rsidRDefault="00C44FC6">
    <w:pPr>
      <w:pStyle w:val="Sidehoved"/>
      <w:tabs>
        <w:tab w:val="clear" w:pos="9072"/>
      </w:tabs>
      <w:spacing w:line="360" w:lineRule="atLeast"/>
      <w:rPr>
        <w:sz w:val="22"/>
        <w:lang w:val="en-US"/>
      </w:rPr>
    </w:pPr>
  </w:p>
  <w:p w14:paraId="1F103ED3" w14:textId="77777777" w:rsidR="00C44FC6" w:rsidRDefault="00C44FC6">
    <w:pPr>
      <w:pStyle w:val="Sidehoved"/>
      <w:tabs>
        <w:tab w:val="clear" w:pos="9072"/>
      </w:tabs>
      <w:spacing w:line="360" w:lineRule="atLeast"/>
      <w:rPr>
        <w:sz w:val="22"/>
        <w:lang w:val="en-US"/>
      </w:rPr>
    </w:pPr>
  </w:p>
  <w:p w14:paraId="4D46E1B8" w14:textId="77777777" w:rsidR="00C44FC6" w:rsidRDefault="00C44FC6">
    <w:pPr>
      <w:pStyle w:val="Sidehoved"/>
      <w:tabs>
        <w:tab w:val="clear" w:pos="9072"/>
      </w:tabs>
      <w:spacing w:line="360" w:lineRule="atLeast"/>
      <w:rPr>
        <w:sz w:val="2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8DCA" w14:textId="0E24F25C" w:rsidR="00C44FC6" w:rsidRPr="00C44FC6" w:rsidRDefault="00307528" w:rsidP="00C44FC6">
    <w:pPr>
      <w:pStyle w:val="Sidehoved"/>
      <w:tabs>
        <w:tab w:val="clear" w:pos="4536"/>
        <w:tab w:val="clear" w:pos="9072"/>
        <w:tab w:val="left" w:pos="3340"/>
      </w:tabs>
      <w:spacing w:before="1600"/>
      <w:rPr>
        <w:b/>
        <w:sz w:val="28"/>
        <w:szCs w:val="28"/>
        <w:lang w:val="en-US"/>
      </w:rPr>
    </w:pPr>
    <w:r>
      <w:rPr>
        <w:noProof/>
        <w:lang w:val="de-DE" w:eastAsia="de-DE"/>
      </w:rPr>
      <w:drawing>
        <wp:anchor distT="0" distB="0" distL="114300" distR="114300" simplePos="0" relativeHeight="251668992" behindDoc="1" locked="0" layoutInCell="1" allowOverlap="1" wp14:anchorId="716AF38E" wp14:editId="6A5D7C00">
          <wp:simplePos x="0" y="0"/>
          <wp:positionH relativeFrom="column">
            <wp:posOffset>3800003</wp:posOffset>
          </wp:positionH>
          <wp:positionV relativeFrom="paragraph">
            <wp:posOffset>-77470</wp:posOffset>
          </wp:positionV>
          <wp:extent cx="2293131" cy="1284153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131" cy="128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E41F8C">
      <w:rPr>
        <w:b/>
        <w:sz w:val="28"/>
        <w:szCs w:val="28"/>
        <w:lang w:val="en-US"/>
      </w:rPr>
      <w:t>Pressemeddelelse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E3CB3"/>
    <w:multiLevelType w:val="hybridMultilevel"/>
    <w:tmpl w:val="A2E0D402"/>
    <w:lvl w:ilvl="0" w:tplc="410CB7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93C05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05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26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5C4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40B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68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6E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8E0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347D5"/>
    <w:multiLevelType w:val="hybridMultilevel"/>
    <w:tmpl w:val="17CEB8A0"/>
    <w:lvl w:ilvl="0" w:tplc="BF0CE7E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9F4A5BB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51B62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43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6EB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2E6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E6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02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F0D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B7BD8"/>
    <w:multiLevelType w:val="hybridMultilevel"/>
    <w:tmpl w:val="A2E0D402"/>
    <w:lvl w:ilvl="0" w:tplc="CF3A68E8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26362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9E3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E83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EB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083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87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6F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265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10A59"/>
    <w:multiLevelType w:val="hybridMultilevel"/>
    <w:tmpl w:val="A2E0D402"/>
    <w:lvl w:ilvl="0" w:tplc="B6903E1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7B82A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2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CE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2D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429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E3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8AF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84C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F1F67"/>
    <w:multiLevelType w:val="hybridMultilevel"/>
    <w:tmpl w:val="DFF68324"/>
    <w:lvl w:ilvl="0" w:tplc="8F74C8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FE84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6287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523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6C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6BC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48C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6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40D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437E5E"/>
    <w:multiLevelType w:val="multilevel"/>
    <w:tmpl w:val="CE16E0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34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81"/>
        </w:tabs>
        <w:ind w:left="2381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34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284"/>
      </w:pPr>
      <w:rPr>
        <w:rFonts w:hint="default"/>
      </w:rPr>
    </w:lvl>
  </w:abstractNum>
  <w:abstractNum w:abstractNumId="6" w15:restartNumberingAfterBreak="0">
    <w:nsid w:val="4E8B7413"/>
    <w:multiLevelType w:val="hybridMultilevel"/>
    <w:tmpl w:val="BD32B1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315932"/>
    <w:multiLevelType w:val="hybridMultilevel"/>
    <w:tmpl w:val="17CEB8A0"/>
    <w:lvl w:ilvl="0" w:tplc="2D324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8214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8CB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C7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F6B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E69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22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E1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8E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15AE8"/>
    <w:multiLevelType w:val="hybridMultilevel"/>
    <w:tmpl w:val="A2E0D402"/>
    <w:lvl w:ilvl="0" w:tplc="189437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94C4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628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0C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C3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E85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AC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C7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A2E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778F9"/>
    <w:multiLevelType w:val="hybridMultilevel"/>
    <w:tmpl w:val="A2E0D402"/>
    <w:lvl w:ilvl="0" w:tplc="4B8C9F8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8622A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6AB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61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CA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C6B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A7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0D1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B63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F3D1B"/>
    <w:multiLevelType w:val="hybridMultilevel"/>
    <w:tmpl w:val="A2E0D402"/>
    <w:lvl w:ilvl="0" w:tplc="2744D4B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AF1C3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94D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E4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EB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87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65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8681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81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B3E06"/>
    <w:multiLevelType w:val="multilevel"/>
    <w:tmpl w:val="9476DE5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624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38"/>
        </w:tabs>
        <w:ind w:left="2438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5"/>
        </w:tabs>
        <w:ind w:left="2835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12"/>
        </w:tabs>
        <w:ind w:left="3402" w:hanging="510"/>
      </w:pPr>
      <w:rPr>
        <w:rFonts w:hint="default"/>
      </w:rPr>
    </w:lvl>
  </w:abstractNum>
  <w:num w:numId="1" w16cid:durableId="412628696">
    <w:abstractNumId w:val="7"/>
  </w:num>
  <w:num w:numId="2" w16cid:durableId="636036378">
    <w:abstractNumId w:val="1"/>
  </w:num>
  <w:num w:numId="3" w16cid:durableId="1079712944">
    <w:abstractNumId w:val="4"/>
  </w:num>
  <w:num w:numId="4" w16cid:durableId="672417829">
    <w:abstractNumId w:val="0"/>
  </w:num>
  <w:num w:numId="5" w16cid:durableId="1354649974">
    <w:abstractNumId w:val="11"/>
  </w:num>
  <w:num w:numId="6" w16cid:durableId="2119832999">
    <w:abstractNumId w:val="10"/>
  </w:num>
  <w:num w:numId="7" w16cid:durableId="1405369791">
    <w:abstractNumId w:val="9"/>
  </w:num>
  <w:num w:numId="8" w16cid:durableId="294143453">
    <w:abstractNumId w:val="2"/>
  </w:num>
  <w:num w:numId="9" w16cid:durableId="67195597">
    <w:abstractNumId w:val="3"/>
  </w:num>
  <w:num w:numId="10" w16cid:durableId="484467712">
    <w:abstractNumId w:val="8"/>
  </w:num>
  <w:num w:numId="11" w16cid:durableId="1809401043">
    <w:abstractNumId w:val="5"/>
  </w:num>
  <w:num w:numId="12" w16cid:durableId="7585964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nl-B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a-DK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83B"/>
    <w:rsid w:val="00027F74"/>
    <w:rsid w:val="00062469"/>
    <w:rsid w:val="000643BA"/>
    <w:rsid w:val="00075B67"/>
    <w:rsid w:val="000777DF"/>
    <w:rsid w:val="00080B75"/>
    <w:rsid w:val="000A748C"/>
    <w:rsid w:val="000E64B2"/>
    <w:rsid w:val="000E6EEC"/>
    <w:rsid w:val="001025C1"/>
    <w:rsid w:val="00107085"/>
    <w:rsid w:val="001121F1"/>
    <w:rsid w:val="00135414"/>
    <w:rsid w:val="00140F85"/>
    <w:rsid w:val="001418B2"/>
    <w:rsid w:val="00142F47"/>
    <w:rsid w:val="00146065"/>
    <w:rsid w:val="00151606"/>
    <w:rsid w:val="00176684"/>
    <w:rsid w:val="00182067"/>
    <w:rsid w:val="001A06E1"/>
    <w:rsid w:val="001A4BCA"/>
    <w:rsid w:val="001D400F"/>
    <w:rsid w:val="001F1D37"/>
    <w:rsid w:val="00213769"/>
    <w:rsid w:val="00216248"/>
    <w:rsid w:val="00247ED3"/>
    <w:rsid w:val="002711D7"/>
    <w:rsid w:val="00271685"/>
    <w:rsid w:val="002C465D"/>
    <w:rsid w:val="002F61F9"/>
    <w:rsid w:val="00307528"/>
    <w:rsid w:val="00310F17"/>
    <w:rsid w:val="00315750"/>
    <w:rsid w:val="00321F74"/>
    <w:rsid w:val="00323B89"/>
    <w:rsid w:val="0033291B"/>
    <w:rsid w:val="00336179"/>
    <w:rsid w:val="00346D3F"/>
    <w:rsid w:val="00351743"/>
    <w:rsid w:val="00357E48"/>
    <w:rsid w:val="00375575"/>
    <w:rsid w:val="003768A9"/>
    <w:rsid w:val="00386C83"/>
    <w:rsid w:val="003C0070"/>
    <w:rsid w:val="003C1D76"/>
    <w:rsid w:val="003D1C58"/>
    <w:rsid w:val="003D2A45"/>
    <w:rsid w:val="003D3819"/>
    <w:rsid w:val="003E730A"/>
    <w:rsid w:val="003F0AF0"/>
    <w:rsid w:val="0041192C"/>
    <w:rsid w:val="00426C00"/>
    <w:rsid w:val="00467024"/>
    <w:rsid w:val="00486F5D"/>
    <w:rsid w:val="004B0C28"/>
    <w:rsid w:val="004B4051"/>
    <w:rsid w:val="004B5B79"/>
    <w:rsid w:val="004D772C"/>
    <w:rsid w:val="004D796F"/>
    <w:rsid w:val="004F09A7"/>
    <w:rsid w:val="004F691D"/>
    <w:rsid w:val="00505368"/>
    <w:rsid w:val="00521597"/>
    <w:rsid w:val="00525F8A"/>
    <w:rsid w:val="005528AB"/>
    <w:rsid w:val="005729A9"/>
    <w:rsid w:val="00596B09"/>
    <w:rsid w:val="005A7627"/>
    <w:rsid w:val="005B1E7E"/>
    <w:rsid w:val="005D6E45"/>
    <w:rsid w:val="005E1E6B"/>
    <w:rsid w:val="005E5ACF"/>
    <w:rsid w:val="005F6B44"/>
    <w:rsid w:val="005F6C89"/>
    <w:rsid w:val="005F7CA1"/>
    <w:rsid w:val="00607392"/>
    <w:rsid w:val="00607BEE"/>
    <w:rsid w:val="006549E9"/>
    <w:rsid w:val="00660F77"/>
    <w:rsid w:val="00665066"/>
    <w:rsid w:val="00667E2D"/>
    <w:rsid w:val="00681196"/>
    <w:rsid w:val="00696C31"/>
    <w:rsid w:val="006A283B"/>
    <w:rsid w:val="006A2E1E"/>
    <w:rsid w:val="006A4F3B"/>
    <w:rsid w:val="006A77DA"/>
    <w:rsid w:val="006C21DF"/>
    <w:rsid w:val="006C3C31"/>
    <w:rsid w:val="006C7769"/>
    <w:rsid w:val="00707F3B"/>
    <w:rsid w:val="00732D07"/>
    <w:rsid w:val="0074251F"/>
    <w:rsid w:val="0076307D"/>
    <w:rsid w:val="00767599"/>
    <w:rsid w:val="00777657"/>
    <w:rsid w:val="00782872"/>
    <w:rsid w:val="007A6E7D"/>
    <w:rsid w:val="007E1E95"/>
    <w:rsid w:val="007E54DC"/>
    <w:rsid w:val="007F656A"/>
    <w:rsid w:val="007F6FC5"/>
    <w:rsid w:val="007F791B"/>
    <w:rsid w:val="008368BF"/>
    <w:rsid w:val="008368C8"/>
    <w:rsid w:val="00840F91"/>
    <w:rsid w:val="00872DFE"/>
    <w:rsid w:val="00891896"/>
    <w:rsid w:val="008C2312"/>
    <w:rsid w:val="008D031E"/>
    <w:rsid w:val="008F7876"/>
    <w:rsid w:val="00900567"/>
    <w:rsid w:val="00907109"/>
    <w:rsid w:val="00910F6B"/>
    <w:rsid w:val="0094123E"/>
    <w:rsid w:val="009777D4"/>
    <w:rsid w:val="009819E1"/>
    <w:rsid w:val="00990E77"/>
    <w:rsid w:val="009A1D2B"/>
    <w:rsid w:val="009B0129"/>
    <w:rsid w:val="009B4D82"/>
    <w:rsid w:val="009B62C9"/>
    <w:rsid w:val="009C7673"/>
    <w:rsid w:val="009D43C9"/>
    <w:rsid w:val="009E0AD6"/>
    <w:rsid w:val="009E0DF4"/>
    <w:rsid w:val="009E782F"/>
    <w:rsid w:val="00A00C43"/>
    <w:rsid w:val="00A0431B"/>
    <w:rsid w:val="00A13850"/>
    <w:rsid w:val="00A17059"/>
    <w:rsid w:val="00A173B3"/>
    <w:rsid w:val="00A25485"/>
    <w:rsid w:val="00A270BA"/>
    <w:rsid w:val="00A324DF"/>
    <w:rsid w:val="00A415AB"/>
    <w:rsid w:val="00A635B0"/>
    <w:rsid w:val="00A645DE"/>
    <w:rsid w:val="00A72AC4"/>
    <w:rsid w:val="00A736E9"/>
    <w:rsid w:val="00A94041"/>
    <w:rsid w:val="00A95C0C"/>
    <w:rsid w:val="00AA06DE"/>
    <w:rsid w:val="00AB1671"/>
    <w:rsid w:val="00AC55BC"/>
    <w:rsid w:val="00AC5802"/>
    <w:rsid w:val="00AD3833"/>
    <w:rsid w:val="00AE289D"/>
    <w:rsid w:val="00AE5A74"/>
    <w:rsid w:val="00AF07F7"/>
    <w:rsid w:val="00AF2338"/>
    <w:rsid w:val="00AF2428"/>
    <w:rsid w:val="00B06D25"/>
    <w:rsid w:val="00B12BF4"/>
    <w:rsid w:val="00B31801"/>
    <w:rsid w:val="00B34AA5"/>
    <w:rsid w:val="00B607C8"/>
    <w:rsid w:val="00B67956"/>
    <w:rsid w:val="00B7570B"/>
    <w:rsid w:val="00B8337A"/>
    <w:rsid w:val="00B966B3"/>
    <w:rsid w:val="00B9777F"/>
    <w:rsid w:val="00BA377A"/>
    <w:rsid w:val="00BA58E9"/>
    <w:rsid w:val="00BA7708"/>
    <w:rsid w:val="00BB1908"/>
    <w:rsid w:val="00BB44E4"/>
    <w:rsid w:val="00BC54AE"/>
    <w:rsid w:val="00BE10A1"/>
    <w:rsid w:val="00BF069E"/>
    <w:rsid w:val="00C17660"/>
    <w:rsid w:val="00C2628D"/>
    <w:rsid w:val="00C33970"/>
    <w:rsid w:val="00C40576"/>
    <w:rsid w:val="00C436FC"/>
    <w:rsid w:val="00C44997"/>
    <w:rsid w:val="00C44FC6"/>
    <w:rsid w:val="00C61DC3"/>
    <w:rsid w:val="00C82B3B"/>
    <w:rsid w:val="00C950B9"/>
    <w:rsid w:val="00C97E37"/>
    <w:rsid w:val="00CB4341"/>
    <w:rsid w:val="00CF34FF"/>
    <w:rsid w:val="00CF6E57"/>
    <w:rsid w:val="00D00CD9"/>
    <w:rsid w:val="00D16B89"/>
    <w:rsid w:val="00D32A0A"/>
    <w:rsid w:val="00D61B7F"/>
    <w:rsid w:val="00D64944"/>
    <w:rsid w:val="00D66149"/>
    <w:rsid w:val="00D73419"/>
    <w:rsid w:val="00D97F2E"/>
    <w:rsid w:val="00DA67C2"/>
    <w:rsid w:val="00DA722F"/>
    <w:rsid w:val="00DD0B3B"/>
    <w:rsid w:val="00DD1414"/>
    <w:rsid w:val="00DD6137"/>
    <w:rsid w:val="00DE60FF"/>
    <w:rsid w:val="00E11892"/>
    <w:rsid w:val="00E21083"/>
    <w:rsid w:val="00E324DA"/>
    <w:rsid w:val="00E41F8C"/>
    <w:rsid w:val="00E53B0E"/>
    <w:rsid w:val="00E5644E"/>
    <w:rsid w:val="00E56558"/>
    <w:rsid w:val="00E65800"/>
    <w:rsid w:val="00E843A1"/>
    <w:rsid w:val="00E86A06"/>
    <w:rsid w:val="00E94460"/>
    <w:rsid w:val="00EE195E"/>
    <w:rsid w:val="00EF2EDA"/>
    <w:rsid w:val="00F123FB"/>
    <w:rsid w:val="00F13C9F"/>
    <w:rsid w:val="00F14BF2"/>
    <w:rsid w:val="00F3092E"/>
    <w:rsid w:val="00F32827"/>
    <w:rsid w:val="00F4415F"/>
    <w:rsid w:val="00F44F30"/>
    <w:rsid w:val="00F47619"/>
    <w:rsid w:val="00F47AF8"/>
    <w:rsid w:val="00F52282"/>
    <w:rsid w:val="00F54B9B"/>
    <w:rsid w:val="00F54F5E"/>
    <w:rsid w:val="00F74A78"/>
    <w:rsid w:val="00FB7804"/>
    <w:rsid w:val="00FC50BC"/>
    <w:rsid w:val="00FC6E6B"/>
    <w:rsid w:val="00FE27B8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0C88F"/>
  <w15:docId w15:val="{2EF509D8-E2FD-449B-A903-2E47FF89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F2E"/>
    <w:rPr>
      <w:rFonts w:ascii="Arial" w:hAnsi="Arial"/>
      <w:szCs w:val="24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97F2E"/>
    <w:pPr>
      <w:tabs>
        <w:tab w:val="center" w:pos="4536"/>
        <w:tab w:val="right" w:pos="9072"/>
      </w:tabs>
    </w:pPr>
  </w:style>
  <w:style w:type="paragraph" w:styleId="Sidefod">
    <w:name w:val="footer"/>
    <w:aliases w:val="Footer Arial,Opel Media Information"/>
    <w:basedOn w:val="Normal"/>
    <w:rsid w:val="00D97F2E"/>
    <w:pPr>
      <w:tabs>
        <w:tab w:val="left" w:pos="2070"/>
      </w:tabs>
    </w:pPr>
    <w:rPr>
      <w:sz w:val="13"/>
    </w:rPr>
  </w:style>
  <w:style w:type="character" w:styleId="Hyperlink">
    <w:name w:val="Hyperlink"/>
    <w:basedOn w:val="Standardskrifttypeiafsnit"/>
    <w:rsid w:val="00D97F2E"/>
    <w:rPr>
      <w:color w:val="0000FF"/>
      <w:u w:val="single"/>
    </w:rPr>
  </w:style>
  <w:style w:type="character" w:styleId="Sidetal">
    <w:name w:val="page number"/>
    <w:basedOn w:val="Standardskrifttypeiafsnit"/>
    <w:rsid w:val="00D97F2E"/>
  </w:style>
  <w:style w:type="character" w:styleId="BesgtLink">
    <w:name w:val="FollowedHyperlink"/>
    <w:basedOn w:val="Standardskrifttypeiafsnit"/>
    <w:rsid w:val="00D97F2E"/>
    <w:rPr>
      <w:color w:val="800080"/>
      <w:u w:val="single"/>
    </w:rPr>
  </w:style>
  <w:style w:type="paragraph" w:customStyle="1" w:styleId="OpelStandardTextArial">
    <w:name w:val="Opel Standard Text Arial"/>
    <w:basedOn w:val="Normal"/>
    <w:rsid w:val="00D97F2E"/>
    <w:pPr>
      <w:spacing w:line="360" w:lineRule="atLeast"/>
    </w:pPr>
    <w:rPr>
      <w:sz w:val="22"/>
      <w:lang w:val="de-DE"/>
    </w:rPr>
  </w:style>
  <w:style w:type="paragraph" w:customStyle="1" w:styleId="OpelHeadlineArial">
    <w:name w:val="Opel Headline Arial"/>
    <w:basedOn w:val="Normal"/>
    <w:rsid w:val="00D97F2E"/>
    <w:pPr>
      <w:spacing w:line="360" w:lineRule="atLeast"/>
    </w:pPr>
    <w:rPr>
      <w:b/>
      <w:sz w:val="26"/>
      <w:lang w:val="de-DE"/>
    </w:rPr>
  </w:style>
  <w:style w:type="paragraph" w:styleId="Markeringsbobletekst">
    <w:name w:val="Balloon Text"/>
    <w:basedOn w:val="Normal"/>
    <w:semiHidden/>
    <w:rsid w:val="00C44997"/>
    <w:rPr>
      <w:rFonts w:ascii="Tahoma" w:hAnsi="Tahoma" w:cs="Tahoma"/>
      <w:sz w:val="16"/>
      <w:szCs w:val="16"/>
    </w:rPr>
  </w:style>
  <w:style w:type="character" w:customStyle="1" w:styleId="SidehovedTegn">
    <w:name w:val="Sidehoved Tegn"/>
    <w:basedOn w:val="Standardskrifttypeiafsnit"/>
    <w:link w:val="Sidehoved"/>
    <w:rsid w:val="00310F17"/>
    <w:rPr>
      <w:rFonts w:ascii="Arial" w:hAnsi="Arial"/>
      <w:szCs w:val="24"/>
      <w:lang w:val="en-GB"/>
    </w:rPr>
  </w:style>
  <w:style w:type="paragraph" w:styleId="Listeafsnit">
    <w:name w:val="List Paragraph"/>
    <w:basedOn w:val="Normal"/>
    <w:uiPriority w:val="34"/>
    <w:qFormat/>
    <w:rsid w:val="00E5644E"/>
    <w:pPr>
      <w:ind w:left="720"/>
      <w:contextualSpacing/>
    </w:pPr>
  </w:style>
  <w:style w:type="paragraph" w:styleId="Korrektur">
    <w:name w:val="Revision"/>
    <w:hidden/>
    <w:uiPriority w:val="99"/>
    <w:semiHidden/>
    <w:rsid w:val="00B34AA5"/>
    <w:rPr>
      <w:rFonts w:ascii="Arial" w:hAnsi="Arial"/>
      <w:szCs w:val="24"/>
      <w:lang w:val="en-GB"/>
    </w:rPr>
  </w:style>
  <w:style w:type="character" w:styleId="Kommentarhenvisning">
    <w:name w:val="annotation reference"/>
    <w:basedOn w:val="Standardskrifttypeiafsnit"/>
    <w:semiHidden/>
    <w:unhideWhenUsed/>
    <w:rsid w:val="00B34AA5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B34AA5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B34AA5"/>
    <w:rPr>
      <w:rFonts w:ascii="Arial" w:hAnsi="Arial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B34AA5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B34AA5"/>
    <w:rPr>
      <w:rFonts w:ascii="Arial" w:hAnsi="Arial"/>
      <w:b/>
      <w:bCs/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0643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F069E"/>
    <w:pPr>
      <w:spacing w:before="100" w:beforeAutospacing="1" w:after="100" w:afterAutospacing="1"/>
    </w:pPr>
    <w:rPr>
      <w:rFonts w:ascii="Times New Roman" w:hAnsi="Times New Roman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Opel Media Information</vt:lpstr>
    </vt:vector>
  </TitlesOfParts>
  <Company>Adam Opel GmbH</Company>
  <LinksUpToDate>false</LinksUpToDate>
  <CharactersWithSpaces>1582</CharactersWithSpaces>
  <SharedDoc>false</SharedDoc>
  <HLinks>
    <vt:vector size="12" baseType="variant"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Opel Media Information</dc:title>
  <dc:subject>Press-Release</dc:subject>
  <dc:creator>Andrea Engel</dc:creator>
  <cp:keywords/>
  <dc:description/>
  <cp:lastModifiedBy>Jesper Hermann</cp:lastModifiedBy>
  <cp:revision>2</cp:revision>
  <cp:lastPrinted>2009-08-18T08:38:00Z</cp:lastPrinted>
  <dcterms:created xsi:type="dcterms:W3CDTF">2024-01-23T09:12:00Z</dcterms:created>
  <dcterms:modified xsi:type="dcterms:W3CDTF">2024-01-23T09:12:00Z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2021-01-18T12:50:26Z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>702839fc-e123-4365-9b7f-6d2cc7121c99</vt:lpwstr>
  </property>
  <property fmtid="{D5CDD505-2E9C-101B-9397-08002B2CF9AE}" pid="8" name="MSIP_Label_2fd53d93-3f4c-4b90-b511-bd6bdbb4fba9_ContentBits">
    <vt:lpwstr>0</vt:lpwstr>
  </property>
</Properties>
</file>