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A8" w:rsidRPr="00423CF1" w:rsidRDefault="00CA1C82" w:rsidP="007B19A8">
      <w:pPr>
        <w:spacing w:line="360" w:lineRule="atLeast"/>
        <w:rPr>
          <w:rFonts w:ascii="Opel Sans Condensed" w:hAnsi="Opel Sans Condensed" w:cs="Arial"/>
          <w:sz w:val="22"/>
          <w:lang w:val="da-DK"/>
        </w:rPr>
      </w:pPr>
      <w:bookmarkStart w:id="0" w:name="_GoBack"/>
      <w:bookmarkEnd w:id="0"/>
      <w:r w:rsidRPr="00423CF1">
        <w:rPr>
          <w:rFonts w:ascii="Opel Sans Condensed" w:hAnsi="Opel Sans Condensed" w:cs="Arial"/>
          <w:sz w:val="22"/>
          <w:lang w:val="da-DK"/>
        </w:rPr>
        <w:t>26</w:t>
      </w:r>
      <w:r w:rsidR="00907AFE" w:rsidRPr="00423CF1">
        <w:rPr>
          <w:rFonts w:ascii="Opel Sans Condensed" w:hAnsi="Opel Sans Condensed" w:cs="Arial"/>
          <w:sz w:val="22"/>
          <w:lang w:val="da-DK"/>
        </w:rPr>
        <w:t>. August 2020</w:t>
      </w:r>
    </w:p>
    <w:p w:rsidR="007B19A8" w:rsidRPr="00423CF1" w:rsidRDefault="007B19A8" w:rsidP="007B19A8">
      <w:pPr>
        <w:spacing w:line="360" w:lineRule="atLeast"/>
        <w:rPr>
          <w:rFonts w:cs="Arial"/>
          <w:sz w:val="22"/>
          <w:lang w:val="da-DK"/>
        </w:rPr>
      </w:pPr>
    </w:p>
    <w:p w:rsidR="007B19A8" w:rsidRDefault="005406AA" w:rsidP="007B19A8">
      <w:pPr>
        <w:pStyle w:val="OpelHeadlineArial"/>
        <w:rPr>
          <w:rFonts w:ascii="Opel Sans Condensed" w:hAnsi="Opel Sans Condensed" w:cs="Arial"/>
          <w:lang w:val="da-DK"/>
        </w:rPr>
      </w:pPr>
      <w:r w:rsidRPr="00CD57D4">
        <w:rPr>
          <w:rFonts w:ascii="Opel Sans Condensed" w:hAnsi="Opel Sans Condensed" w:cs="Arial"/>
          <w:lang w:val="da-DK"/>
        </w:rPr>
        <w:t>Find hajen!</w:t>
      </w:r>
      <w:r w:rsidR="00CD57D4" w:rsidRPr="00CD57D4">
        <w:rPr>
          <w:rFonts w:ascii="Opel Sans Condensed" w:hAnsi="Opel Sans Condensed" w:cs="Arial"/>
          <w:lang w:val="da-DK"/>
        </w:rPr>
        <w:t xml:space="preserve"> </w:t>
      </w:r>
      <w:r w:rsidR="00CD57D4">
        <w:rPr>
          <w:rFonts w:ascii="Opel Sans Condensed" w:hAnsi="Opel Sans Condensed" w:cs="Arial"/>
          <w:lang w:val="da-DK"/>
        </w:rPr>
        <w:t>– Corsa har bidt sig fast i Danmark</w:t>
      </w:r>
    </w:p>
    <w:p w:rsidR="005406AA" w:rsidRPr="005406AA" w:rsidRDefault="005406AA" w:rsidP="005406AA">
      <w:pPr>
        <w:rPr>
          <w:rFonts w:ascii="Opel Sans Condensed" w:hAnsi="Opel Sans Condensed"/>
          <w:lang w:val="da-DK"/>
        </w:rPr>
      </w:pPr>
    </w:p>
    <w:p w:rsidR="005406AA" w:rsidRPr="005406AA" w:rsidRDefault="00181879" w:rsidP="00181879">
      <w:pPr>
        <w:spacing w:line="360" w:lineRule="atLeast"/>
        <w:rPr>
          <w:rFonts w:ascii="Opel Sans Condensed" w:hAnsi="Opel Sans Condensed"/>
          <w:lang w:val="da-DK"/>
        </w:rPr>
      </w:pPr>
      <w:r>
        <w:rPr>
          <w:rFonts w:ascii="Opel Sans Condensed" w:hAnsi="Opel Sans Condensed"/>
          <w:lang w:val="da-DK"/>
        </w:rPr>
        <w:t xml:space="preserve">I 2004 begyndte tegninger af hajer på mystisk vis at dukke op i interiøret på nye Opel modeller. </w:t>
      </w:r>
      <w:r w:rsidR="00EB2FA3">
        <w:rPr>
          <w:rFonts w:ascii="Opel Sans Condensed" w:hAnsi="Opel Sans Condensed"/>
          <w:lang w:val="da-DK"/>
        </w:rPr>
        <w:t>Journalister, kunder sågar Opel</w:t>
      </w:r>
      <w:r>
        <w:rPr>
          <w:rFonts w:ascii="Opel Sans Condensed" w:hAnsi="Opel Sans Condensed"/>
          <w:lang w:val="da-DK"/>
        </w:rPr>
        <w:t>medarbejdere undrede sig</w:t>
      </w:r>
      <w:r w:rsidR="00225C70">
        <w:rPr>
          <w:rFonts w:ascii="Opel Sans Condensed" w:hAnsi="Opel Sans Condensed"/>
          <w:lang w:val="da-DK"/>
        </w:rPr>
        <w:t xml:space="preserve">. </w:t>
      </w:r>
      <w:r w:rsidR="00CD57D4">
        <w:rPr>
          <w:rFonts w:ascii="Opel Sans Condensed" w:hAnsi="Opel Sans Condensed"/>
          <w:lang w:val="da-DK"/>
        </w:rPr>
        <w:t xml:space="preserve">Den nye Corsa, der i Danmark </w:t>
      </w:r>
      <w:r w:rsidR="00EB2FA3">
        <w:rPr>
          <w:rFonts w:ascii="Opel Sans Condensed" w:hAnsi="Opel Sans Condensed"/>
          <w:lang w:val="da-DK"/>
        </w:rPr>
        <w:t>stormer</w:t>
      </w:r>
      <w:r w:rsidR="00CD57D4">
        <w:rPr>
          <w:rFonts w:ascii="Opel Sans Condensed" w:hAnsi="Opel Sans Condensed"/>
          <w:lang w:val="da-DK"/>
        </w:rPr>
        <w:t xml:space="preserve"> fremad på salgslisterne</w:t>
      </w:r>
      <w:r w:rsidR="00EB2FA3">
        <w:rPr>
          <w:rFonts w:ascii="Opel Sans Condensed" w:hAnsi="Opel Sans Condensed"/>
          <w:lang w:val="da-DK"/>
        </w:rPr>
        <w:t>,</w:t>
      </w:r>
      <w:r w:rsidR="00CD57D4">
        <w:rPr>
          <w:rFonts w:ascii="Opel Sans Condensed" w:hAnsi="Opel Sans Condensed"/>
          <w:lang w:val="da-DK"/>
        </w:rPr>
        <w:t xml:space="preserve"> </w:t>
      </w:r>
      <w:r w:rsidR="00225C70">
        <w:rPr>
          <w:rFonts w:ascii="Opel Sans Condensed" w:hAnsi="Opel Sans Condensed"/>
          <w:lang w:val="da-DK"/>
        </w:rPr>
        <w:t xml:space="preserve">har selvfølgelig </w:t>
      </w:r>
      <w:r w:rsidR="000927E6">
        <w:rPr>
          <w:rFonts w:ascii="Opel Sans Condensed" w:hAnsi="Opel Sans Condensed"/>
          <w:lang w:val="da-DK"/>
        </w:rPr>
        <w:t xml:space="preserve">også en haj </w:t>
      </w:r>
      <w:r w:rsidR="00CD57D4">
        <w:rPr>
          <w:rFonts w:ascii="Opel Sans Condensed" w:hAnsi="Opel Sans Condensed"/>
          <w:lang w:val="da-DK"/>
        </w:rPr>
        <w:t xml:space="preserve">gemt i interiøret. </w:t>
      </w:r>
      <w:r w:rsidR="005406AA" w:rsidRPr="005406AA">
        <w:rPr>
          <w:rFonts w:ascii="Opel Sans Condensed" w:hAnsi="Opel Sans Condensed"/>
          <w:lang w:val="da-DK"/>
        </w:rPr>
        <w:t xml:space="preserve">Men hvor er hajerne placeret, hvordan opstod traditionen og hvorfor er hajen blevet en fast bestanddel af alle Opel interiør? </w:t>
      </w:r>
    </w:p>
    <w:p w:rsidR="005406AA" w:rsidRPr="005406AA" w:rsidRDefault="005406AA" w:rsidP="00181879">
      <w:pPr>
        <w:spacing w:line="360" w:lineRule="atLeast"/>
        <w:rPr>
          <w:rFonts w:ascii="Opel Sans Condensed" w:hAnsi="Opel Sans Condensed"/>
          <w:lang w:val="da-DK"/>
        </w:rPr>
      </w:pPr>
    </w:p>
    <w:p w:rsidR="005406AA" w:rsidRPr="005406AA" w:rsidRDefault="005406AA" w:rsidP="00181879">
      <w:pPr>
        <w:spacing w:line="360" w:lineRule="atLeast"/>
        <w:rPr>
          <w:rFonts w:ascii="Opel Sans Condensed" w:hAnsi="Opel Sans Condensed"/>
          <w:lang w:val="da-DK"/>
        </w:rPr>
      </w:pPr>
      <w:r w:rsidRPr="005406AA">
        <w:rPr>
          <w:rFonts w:ascii="Opel Sans Condensed" w:hAnsi="Opel Sans Condensed"/>
          <w:lang w:val="da-DK"/>
        </w:rPr>
        <w:t xml:space="preserve">Tilbage i 2004 sad en Opel designer en søndag formiddag i sit hjem og arbejdede på en ny Corsa. Han </w:t>
      </w:r>
      <w:r w:rsidR="00181879">
        <w:rPr>
          <w:rFonts w:ascii="Opel Sans Condensed" w:hAnsi="Opel Sans Condensed"/>
          <w:lang w:val="da-DK"/>
        </w:rPr>
        <w:t>skulle</w:t>
      </w:r>
      <w:r w:rsidRPr="005406AA">
        <w:rPr>
          <w:rFonts w:ascii="Opel Sans Condensed" w:hAnsi="Opel Sans Condensed"/>
          <w:lang w:val="da-DK"/>
        </w:rPr>
        <w:t xml:space="preserve"> lave ribber til forstærkning af handskerummets sider. Ikke lige den opgave en bildesigner drømmer om en søndag formiddag. Som han sad der og tegnede former</w:t>
      </w:r>
      <w:r w:rsidR="00EB2FA3">
        <w:rPr>
          <w:rFonts w:ascii="Opel Sans Condensed" w:hAnsi="Opel Sans Condensed"/>
          <w:lang w:val="da-DK"/>
        </w:rPr>
        <w:t>,</w:t>
      </w:r>
      <w:r w:rsidRPr="005406AA">
        <w:rPr>
          <w:rFonts w:ascii="Opel Sans Condensed" w:hAnsi="Opel Sans Condensed"/>
          <w:lang w:val="da-DK"/>
        </w:rPr>
        <w:t xml:space="preserve"> der kunne løse opgaven, kom hans søn forbi. Han kiggede på tegningerne og spurgte så: ”far, hvorfor tegner du ikke bare en haj?”. Han smilede og tænkte: ”ja hvorfor egentlig ikke?”. Tilbage fra weekenden mandag, delte designeren ideen med Niels Loeb, chefdesigner på Corsa, og han var vild med ideen. Hajen i Corsas handskerum gik i serieproduktion og traditionen med en haj i Opels biler født!</w:t>
      </w:r>
    </w:p>
    <w:p w:rsidR="005406AA" w:rsidRPr="005406AA" w:rsidRDefault="005406AA" w:rsidP="00181879">
      <w:pPr>
        <w:spacing w:line="360" w:lineRule="atLeast"/>
        <w:rPr>
          <w:rFonts w:ascii="Opel Sans Condensed" w:hAnsi="Opel Sans Condensed"/>
          <w:lang w:val="da-DK"/>
        </w:rPr>
      </w:pPr>
    </w:p>
    <w:p w:rsidR="005406AA" w:rsidRDefault="005406AA" w:rsidP="00181879">
      <w:pPr>
        <w:spacing w:line="360" w:lineRule="atLeast"/>
        <w:rPr>
          <w:rFonts w:ascii="Opel Sans Condensed" w:hAnsi="Opel Sans Condensed"/>
          <w:lang w:val="da-DK"/>
        </w:rPr>
      </w:pPr>
      <w:r w:rsidRPr="005406AA">
        <w:rPr>
          <w:rFonts w:ascii="Opel Sans Condensed" w:hAnsi="Opel Sans Condensed"/>
          <w:lang w:val="da-DK"/>
        </w:rPr>
        <w:t>I dag er hajen blevet en del af den stærke interne kultur hos Opel. Ingen ny bil uden en eller flere hajer gemt i interiøret. Karim Giordimaina, Chef Interiør Designer siger om kulturen i Opels designafdeling:</w:t>
      </w:r>
    </w:p>
    <w:p w:rsidR="005406AA" w:rsidRDefault="005406AA" w:rsidP="00181879">
      <w:pPr>
        <w:spacing w:line="360" w:lineRule="atLeast"/>
        <w:rPr>
          <w:rFonts w:ascii="Opel Sans Condensed" w:hAnsi="Opel Sans Condensed"/>
          <w:i/>
          <w:lang w:val="da-DK"/>
        </w:rPr>
      </w:pPr>
      <w:r w:rsidRPr="005406AA">
        <w:rPr>
          <w:rFonts w:ascii="Opel Sans Condensed" w:hAnsi="Opel Sans Condensed"/>
          <w:i/>
          <w:lang w:val="da-DK"/>
        </w:rPr>
        <w:t xml:space="preserve">Traditionen med Opel hajen viser med alt tydelighed, at vi er mennesker bag ved virksomheden og mærket Opel, men ligeså vigtigt at vi har humoristisk sans. Vi har en stærk familiefølelse i designafdelingen, som efter min mening er vel anderkendt i bilindustrien. Opel er et fantastisk sted at arbejde og jeg er meget stolt af den kultur, holdånd og passion vi har hos Opel.   </w:t>
      </w:r>
    </w:p>
    <w:p w:rsidR="005406AA" w:rsidRPr="005406AA" w:rsidRDefault="005406AA" w:rsidP="00181879">
      <w:pPr>
        <w:spacing w:line="360" w:lineRule="atLeast"/>
        <w:rPr>
          <w:rFonts w:ascii="Opel Sans Condensed" w:hAnsi="Opel Sans Condensed"/>
          <w:i/>
          <w:lang w:val="da-DK"/>
        </w:rPr>
      </w:pPr>
    </w:p>
    <w:p w:rsidR="00225C70" w:rsidRDefault="00225C70" w:rsidP="00181879">
      <w:pPr>
        <w:spacing w:line="360" w:lineRule="atLeast"/>
        <w:rPr>
          <w:rFonts w:ascii="Opel Sans Condensed" w:hAnsi="Opel Sans Condensed"/>
          <w:lang w:val="da-DK"/>
        </w:rPr>
      </w:pPr>
      <w:r>
        <w:rPr>
          <w:rFonts w:ascii="Opel Sans Condensed" w:hAnsi="Opel Sans Condensed"/>
          <w:lang w:val="da-DK"/>
        </w:rPr>
        <w:t>Opels nyeste model Corsa, der både tilbydes som benzin, diesel og el, er nyeste kreation fra Opels designafdeling. Og danskerne er vilde med den. I august er den flotte minibil den fjerde bedst sælgende bil i Danmark og er populær både som k</w:t>
      </w:r>
      <w:r w:rsidR="00CA1C82">
        <w:rPr>
          <w:rFonts w:ascii="Opel Sans Condensed" w:hAnsi="Opel Sans Condensed"/>
          <w:lang w:val="da-DK"/>
        </w:rPr>
        <w:t>øb og privat leasing.</w:t>
      </w:r>
      <w:r>
        <w:rPr>
          <w:rFonts w:ascii="Opel Sans Condensed" w:hAnsi="Opel Sans Condensed"/>
          <w:lang w:val="da-DK"/>
        </w:rPr>
        <w:t xml:space="preserve"> </w:t>
      </w:r>
      <w:r w:rsidR="0022753E">
        <w:rPr>
          <w:rFonts w:ascii="Opel Sans Condensed" w:hAnsi="Opel Sans Condensed"/>
          <w:lang w:val="da-DK"/>
        </w:rPr>
        <w:t>I august måned er der solgt 46</w:t>
      </w:r>
      <w:r w:rsidR="00D85A67">
        <w:rPr>
          <w:rFonts w:ascii="Opel Sans Condensed" w:hAnsi="Opel Sans Condensed"/>
          <w:lang w:val="da-DK"/>
        </w:rPr>
        <w:t xml:space="preserve">7 Corsa mod </w:t>
      </w:r>
      <w:r w:rsidR="00A4700B">
        <w:rPr>
          <w:rFonts w:ascii="Opel Sans Condensed" w:hAnsi="Opel Sans Condensed"/>
          <w:lang w:val="da-DK"/>
        </w:rPr>
        <w:t xml:space="preserve">172 sidste år, </w:t>
      </w:r>
      <w:r w:rsidR="0022753E">
        <w:rPr>
          <w:rFonts w:ascii="Opel Sans Condensed" w:hAnsi="Opel Sans Condensed"/>
          <w:lang w:val="da-DK"/>
        </w:rPr>
        <w:t>en fremgang på over 143</w:t>
      </w:r>
      <w:r w:rsidR="00A4700B">
        <w:rPr>
          <w:rFonts w:ascii="Opel Sans Condensed" w:hAnsi="Opel Sans Condensed"/>
          <w:lang w:val="da-DK"/>
        </w:rPr>
        <w:t>%.</w:t>
      </w:r>
    </w:p>
    <w:p w:rsidR="00225C70" w:rsidRDefault="00225C70" w:rsidP="00181879">
      <w:pPr>
        <w:spacing w:line="360" w:lineRule="atLeast"/>
        <w:rPr>
          <w:rFonts w:ascii="Opel Sans Condensed" w:hAnsi="Opel Sans Condensed"/>
          <w:lang w:val="da-DK"/>
        </w:rPr>
      </w:pPr>
    </w:p>
    <w:p w:rsidR="005406AA" w:rsidRPr="005406AA" w:rsidRDefault="00225C70" w:rsidP="00181879">
      <w:pPr>
        <w:spacing w:line="360" w:lineRule="atLeast"/>
        <w:rPr>
          <w:rFonts w:ascii="Opel Sans Condensed" w:hAnsi="Opel Sans Condensed"/>
          <w:lang w:val="da-DK"/>
        </w:rPr>
      </w:pPr>
      <w:r>
        <w:rPr>
          <w:rFonts w:ascii="Opel Sans Condensed" w:hAnsi="Opel Sans Condensed"/>
          <w:lang w:val="da-DK"/>
        </w:rPr>
        <w:t>H</w:t>
      </w:r>
      <w:r w:rsidR="005406AA" w:rsidRPr="005406AA">
        <w:rPr>
          <w:rFonts w:ascii="Opel Sans Condensed" w:hAnsi="Opel Sans Condensed"/>
          <w:lang w:val="da-DK"/>
        </w:rPr>
        <w:t>ajkulturen</w:t>
      </w:r>
      <w:r>
        <w:rPr>
          <w:rFonts w:ascii="Opel Sans Condensed" w:hAnsi="Opel Sans Condensed"/>
          <w:lang w:val="da-DK"/>
        </w:rPr>
        <w:t xml:space="preserve"> lever</w:t>
      </w:r>
      <w:r w:rsidR="005406AA" w:rsidRPr="005406AA">
        <w:rPr>
          <w:rFonts w:ascii="Opel Sans Condensed" w:hAnsi="Opel Sans Condensed"/>
          <w:lang w:val="da-DK"/>
        </w:rPr>
        <w:t xml:space="preserve"> i bedste velgående i Opels designafdeling. Når et nyt interiør er færdigudviklet, placerer den pågældende Interiør Chefdesigner en eller to hajer i bilens interiør. Ingen andre ved hvor de placeres og det holdes så vidt muligt hemmeligt helt indtil bilen lanceres. Journalister leder og spørger efter hajen til presseevents på nye Opel modeller og kunder har sjov med at finde hajen i deres nye bil. På den måde bliver ”find hajen” en leg Opel </w:t>
      </w:r>
      <w:r w:rsidR="00181879">
        <w:rPr>
          <w:rFonts w:ascii="Opel Sans Condensed" w:hAnsi="Opel Sans Condensed"/>
          <w:lang w:val="da-DK"/>
        </w:rPr>
        <w:t>deler med alle</w:t>
      </w:r>
      <w:r w:rsidR="00423CF1">
        <w:rPr>
          <w:rFonts w:ascii="Opel Sans Condensed" w:hAnsi="Opel Sans Condensed"/>
          <w:lang w:val="da-DK"/>
        </w:rPr>
        <w:t>,</w:t>
      </w:r>
      <w:r w:rsidR="00181879">
        <w:rPr>
          <w:rFonts w:ascii="Opel Sans Condensed" w:hAnsi="Opel Sans Condensed"/>
          <w:lang w:val="da-DK"/>
        </w:rPr>
        <w:t xml:space="preserve"> der vil være med meget i tråd med Opels ønske om at tilbyde tyske kvalitets produkter hvor alle kan være med. </w:t>
      </w:r>
    </w:p>
    <w:p w:rsidR="005406AA" w:rsidRPr="005406AA" w:rsidRDefault="005406AA" w:rsidP="00181879">
      <w:pPr>
        <w:spacing w:line="360" w:lineRule="atLeast"/>
        <w:rPr>
          <w:rFonts w:ascii="Opel Sans Condensed" w:hAnsi="Opel Sans Condensed"/>
          <w:lang w:val="da-DK"/>
        </w:rPr>
      </w:pPr>
    </w:p>
    <w:p w:rsidR="00031F91" w:rsidRPr="00181879" w:rsidRDefault="005406AA" w:rsidP="00181879">
      <w:pPr>
        <w:spacing w:line="360" w:lineRule="atLeast"/>
        <w:rPr>
          <w:rFonts w:ascii="Opel Sans Condensed" w:hAnsi="Opel Sans Condensed"/>
          <w:lang w:val="da-DK"/>
        </w:rPr>
      </w:pPr>
      <w:r w:rsidRPr="005406AA">
        <w:rPr>
          <w:rFonts w:ascii="Opel Sans Condensed" w:hAnsi="Opel Sans Condensed"/>
          <w:lang w:val="da-DK"/>
        </w:rPr>
        <w:t>Så hvor er hajerne placeret på nuværende Opel modeller? Her er et par eksempler.</w:t>
      </w:r>
    </w:p>
    <w:sectPr w:rsidR="00031F91" w:rsidRPr="00181879" w:rsidSect="00A4700B">
      <w:headerReference w:type="default" r:id="rId8"/>
      <w:headerReference w:type="first" r:id="rId9"/>
      <w:pgSz w:w="11906" w:h="16838" w:code="9"/>
      <w:pgMar w:top="2804" w:right="1338" w:bottom="568" w:left="1701" w:header="85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DE" w:rsidRDefault="000E36DE">
      <w:r>
        <w:separator/>
      </w:r>
    </w:p>
  </w:endnote>
  <w:endnote w:type="continuationSeparator" w:id="0">
    <w:p w:rsidR="000E36DE" w:rsidRDefault="000E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l Sans Condensed">
    <w:panose1 w:val="020B05030304030203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DE" w:rsidRDefault="000E36DE">
      <w:r>
        <w:separator/>
      </w:r>
    </w:p>
  </w:footnote>
  <w:footnote w:type="continuationSeparator" w:id="0">
    <w:p w:rsidR="000E36DE" w:rsidRDefault="000E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2C" w:rsidRDefault="00B51F36">
    <w:pPr>
      <w:pStyle w:val="Header"/>
      <w:tabs>
        <w:tab w:val="clear" w:pos="9072"/>
      </w:tabs>
      <w:spacing w:line="380" w:lineRule="atLeast"/>
      <w:rPr>
        <w:sz w:val="22"/>
        <w:lang w:val="en-US"/>
      </w:rPr>
    </w:pPr>
    <w:r>
      <w:rPr>
        <w:noProof/>
        <w:sz w:val="22"/>
        <w:lang w:val="en-US"/>
      </w:rPr>
      <mc:AlternateContent>
        <mc:Choice Requires="wps">
          <w:drawing>
            <wp:anchor distT="0" distB="0" distL="114300" distR="114300" simplePos="0" relativeHeight="251664896" behindDoc="0" locked="0" layoutInCell="0" allowOverlap="1">
              <wp:simplePos x="0" y="0"/>
              <wp:positionH relativeFrom="page">
                <wp:posOffset>1110615</wp:posOffset>
              </wp:positionH>
              <wp:positionV relativeFrom="page">
                <wp:posOffset>1162050</wp:posOffset>
              </wp:positionV>
              <wp:extent cx="480060" cy="2965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D44" w:rsidRPr="004C2AC8" w:rsidRDefault="00A14D44" w:rsidP="00A14D44">
                          <w:pPr>
                            <w:pStyle w:val="Header"/>
                            <w:spacing w:line="380" w:lineRule="exact"/>
                            <w:rPr>
                              <w:rFonts w:cs="Arial"/>
                              <w:sz w:val="22"/>
                              <w:lang w:val="de-DE"/>
                            </w:rPr>
                          </w:pPr>
                          <w:r>
                            <w:rPr>
                              <w:rFonts w:cs="Arial"/>
                              <w:sz w:val="22"/>
                            </w:rPr>
                            <w:t>Page</w:t>
                          </w:r>
                          <w:r w:rsidRPr="00DE60FF">
                            <w:rPr>
                              <w:rFonts w:cs="Arial"/>
                              <w:sz w:val="22"/>
                            </w:rPr>
                            <w:t xml:space="preserve"> </w:t>
                          </w:r>
                          <w:r w:rsidR="00CB3FB4" w:rsidRPr="00DE60FF">
                            <w:rPr>
                              <w:rStyle w:val="PageNumber"/>
                              <w:rFonts w:cs="Arial"/>
                              <w:sz w:val="22"/>
                            </w:rPr>
                            <w:fldChar w:fldCharType="begin"/>
                          </w:r>
                          <w:r w:rsidRPr="00DE60FF">
                            <w:rPr>
                              <w:rStyle w:val="PageNumber"/>
                              <w:rFonts w:cs="Arial"/>
                              <w:sz w:val="22"/>
                            </w:rPr>
                            <w:instrText xml:space="preserve"> PAGE </w:instrText>
                          </w:r>
                          <w:r w:rsidR="00CB3FB4" w:rsidRPr="00DE60FF">
                            <w:rPr>
                              <w:rStyle w:val="PageNumber"/>
                              <w:rFonts w:cs="Arial"/>
                              <w:sz w:val="22"/>
                            </w:rPr>
                            <w:fldChar w:fldCharType="separate"/>
                          </w:r>
                          <w:r w:rsidR="00A4700B">
                            <w:rPr>
                              <w:rStyle w:val="PageNumber"/>
                              <w:rFonts w:cs="Arial"/>
                              <w:noProof/>
                              <w:sz w:val="22"/>
                            </w:rPr>
                            <w:t>2</w:t>
                          </w:r>
                          <w:r w:rsidR="00CB3FB4"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45pt;margin-top:91.5pt;width:37.8pt;height:23.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SrA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" o:allowincell="f" filled="f" stroked="f">
              <v:textbox inset="0,0,0,0">
                <w:txbxContent>
                  <w:p w:rsidR="00A14D44" w:rsidRPr="004C2AC8" w:rsidRDefault="00A14D44" w:rsidP="00A14D44">
                    <w:pPr>
                      <w:pStyle w:val="Header"/>
                      <w:spacing w:line="380" w:lineRule="exact"/>
                      <w:rPr>
                        <w:rFonts w:cs="Arial"/>
                        <w:sz w:val="22"/>
                        <w:lang w:val="de-DE"/>
                      </w:rPr>
                    </w:pPr>
                    <w:r>
                      <w:rPr>
                        <w:rFonts w:cs="Arial"/>
                        <w:sz w:val="22"/>
                      </w:rPr>
                      <w:t>Page</w:t>
                    </w:r>
                    <w:r w:rsidRPr="00DE60FF">
                      <w:rPr>
                        <w:rFonts w:cs="Arial"/>
                        <w:sz w:val="22"/>
                      </w:rPr>
                      <w:t xml:space="preserve"> </w:t>
                    </w:r>
                    <w:r w:rsidR="00CB3FB4" w:rsidRPr="00DE60FF">
                      <w:rPr>
                        <w:rStyle w:val="PageNumber"/>
                        <w:rFonts w:cs="Arial"/>
                        <w:sz w:val="22"/>
                      </w:rPr>
                      <w:fldChar w:fldCharType="begin"/>
                    </w:r>
                    <w:r w:rsidRPr="00DE60FF">
                      <w:rPr>
                        <w:rStyle w:val="PageNumber"/>
                        <w:rFonts w:cs="Arial"/>
                        <w:sz w:val="22"/>
                      </w:rPr>
                      <w:instrText xml:space="preserve"> PAGE </w:instrText>
                    </w:r>
                    <w:r w:rsidR="00CB3FB4" w:rsidRPr="00DE60FF">
                      <w:rPr>
                        <w:rStyle w:val="PageNumber"/>
                        <w:rFonts w:cs="Arial"/>
                        <w:sz w:val="22"/>
                      </w:rPr>
                      <w:fldChar w:fldCharType="separate"/>
                    </w:r>
                    <w:r w:rsidR="00A4700B">
                      <w:rPr>
                        <w:rStyle w:val="PageNumber"/>
                        <w:rFonts w:cs="Arial"/>
                        <w:noProof/>
                        <w:sz w:val="22"/>
                      </w:rPr>
                      <w:t>2</w:t>
                    </w:r>
                    <w:r w:rsidR="00CB3FB4" w:rsidRPr="00DE60FF">
                      <w:rPr>
                        <w:rStyle w:val="PageNumber"/>
                        <w:rFonts w:cs="Arial"/>
                        <w:sz w:val="22"/>
                      </w:rPr>
                      <w:fldChar w:fldCharType="end"/>
                    </w:r>
                  </w:p>
                </w:txbxContent>
              </v:textbox>
              <w10:wrap anchorx="page" anchory="page"/>
            </v:shape>
          </w:pict>
        </mc:Fallback>
      </mc:AlternateContent>
    </w:r>
  </w:p>
  <w:p w:rsidR="0041192C" w:rsidRDefault="00B51F36">
    <w:pPr>
      <w:pStyle w:val="Header"/>
      <w:tabs>
        <w:tab w:val="clear" w:pos="9072"/>
      </w:tabs>
      <w:spacing w:line="360" w:lineRule="atLeast"/>
      <w:rPr>
        <w:sz w:val="22"/>
        <w:lang w:val="en-US"/>
      </w:rPr>
    </w:pPr>
    <w:r w:rsidRPr="00A14D44">
      <w:rPr>
        <w:noProof/>
        <w:sz w:val="22"/>
        <w:lang w:val="en-US"/>
      </w:rPr>
      <w:drawing>
        <wp:anchor distT="0" distB="0" distL="114300" distR="114300" simplePos="0" relativeHeight="251666944" behindDoc="0" locked="0" layoutInCell="1" allowOverlap="1">
          <wp:simplePos x="0" y="0"/>
          <wp:positionH relativeFrom="column">
            <wp:posOffset>4775200</wp:posOffset>
          </wp:positionH>
          <wp:positionV relativeFrom="paragraph">
            <wp:posOffset>81915</wp:posOffset>
          </wp:positionV>
          <wp:extent cx="973455" cy="781050"/>
          <wp:effectExtent l="0" t="0" r="0" b="0"/>
          <wp:wrapNone/>
          <wp:docPr id="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455" cy="781050"/>
                  </a:xfrm>
                  <a:prstGeom prst="rect">
                    <a:avLst/>
                  </a:prstGeom>
                </pic:spPr>
              </pic:pic>
            </a:graphicData>
          </a:graphic>
          <wp14:sizeRelH relativeFrom="margin">
            <wp14:pctWidth>0</wp14:pctWidth>
          </wp14:sizeRelH>
        </wp:anchor>
      </w:drawing>
    </w:r>
  </w:p>
  <w:p w:rsidR="0041192C" w:rsidRDefault="0041192C">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2C" w:rsidRPr="00907AFE" w:rsidRDefault="00A968B2">
    <w:pPr>
      <w:pStyle w:val="Header"/>
      <w:tabs>
        <w:tab w:val="clear" w:pos="4536"/>
        <w:tab w:val="clear" w:pos="9072"/>
        <w:tab w:val="center" w:pos="4422"/>
      </w:tabs>
      <w:spacing w:before="1600"/>
      <w:rPr>
        <w:sz w:val="24"/>
        <w:lang w:val="da-DK"/>
      </w:rPr>
    </w:pPr>
    <w:r w:rsidRPr="00907AFE">
      <w:rPr>
        <w:noProof/>
        <w:lang w:val="en-US"/>
      </w:rPr>
      <w:drawing>
        <wp:anchor distT="0" distB="0" distL="114300" distR="114300" simplePos="0" relativeHeight="251663872" behindDoc="0" locked="0" layoutInCell="1" allowOverlap="1">
          <wp:simplePos x="0" y="0"/>
          <wp:positionH relativeFrom="column">
            <wp:posOffset>4623297</wp:posOffset>
          </wp:positionH>
          <wp:positionV relativeFrom="paragraph">
            <wp:posOffset>170815</wp:posOffset>
          </wp:positionV>
          <wp:extent cx="973731" cy="781050"/>
          <wp:effectExtent l="0" t="0" r="0" b="0"/>
          <wp:wrapNone/>
          <wp:docPr id="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731" cy="781050"/>
                  </a:xfrm>
                  <a:prstGeom prst="rect">
                    <a:avLst/>
                  </a:prstGeom>
                </pic:spPr>
              </pic:pic>
            </a:graphicData>
          </a:graphic>
          <wp14:sizeRelH relativeFrom="margin">
            <wp14:pctWidth>0</wp14:pctWidth>
          </wp14:sizeRelH>
        </wp:anchor>
      </w:drawing>
    </w:r>
    <w:r w:rsidR="00907AFE" w:rsidRPr="00907AFE">
      <w:rPr>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664"/>
    <w:multiLevelType w:val="hybridMultilevel"/>
    <w:tmpl w:val="97BE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CB3"/>
    <w:multiLevelType w:val="hybridMultilevel"/>
    <w:tmpl w:val="A2E0D402"/>
    <w:lvl w:ilvl="0" w:tplc="E1D0A4E2">
      <w:start w:val="1"/>
      <w:numFmt w:val="bullet"/>
      <w:lvlText w:val=""/>
      <w:lvlJc w:val="left"/>
      <w:pPr>
        <w:tabs>
          <w:tab w:val="num" w:pos="360"/>
        </w:tabs>
        <w:ind w:left="340" w:hanging="340"/>
      </w:pPr>
      <w:rPr>
        <w:rFonts w:ascii="Symbol" w:hAnsi="Symbol" w:hint="default"/>
      </w:rPr>
    </w:lvl>
    <w:lvl w:ilvl="1" w:tplc="DDD01896" w:tentative="1">
      <w:start w:val="1"/>
      <w:numFmt w:val="bullet"/>
      <w:lvlText w:val="o"/>
      <w:lvlJc w:val="left"/>
      <w:pPr>
        <w:tabs>
          <w:tab w:val="num" w:pos="1440"/>
        </w:tabs>
        <w:ind w:left="1440" w:hanging="360"/>
      </w:pPr>
      <w:rPr>
        <w:rFonts w:ascii="Courier New" w:hAnsi="Courier New" w:hint="default"/>
      </w:rPr>
    </w:lvl>
    <w:lvl w:ilvl="2" w:tplc="AA9498EE" w:tentative="1">
      <w:start w:val="1"/>
      <w:numFmt w:val="bullet"/>
      <w:lvlText w:val=""/>
      <w:lvlJc w:val="left"/>
      <w:pPr>
        <w:tabs>
          <w:tab w:val="num" w:pos="2160"/>
        </w:tabs>
        <w:ind w:left="2160" w:hanging="360"/>
      </w:pPr>
      <w:rPr>
        <w:rFonts w:ascii="Wingdings" w:hAnsi="Wingdings" w:hint="default"/>
      </w:rPr>
    </w:lvl>
    <w:lvl w:ilvl="3" w:tplc="79D66A26" w:tentative="1">
      <w:start w:val="1"/>
      <w:numFmt w:val="bullet"/>
      <w:lvlText w:val=""/>
      <w:lvlJc w:val="left"/>
      <w:pPr>
        <w:tabs>
          <w:tab w:val="num" w:pos="2880"/>
        </w:tabs>
        <w:ind w:left="2880" w:hanging="360"/>
      </w:pPr>
      <w:rPr>
        <w:rFonts w:ascii="Symbol" w:hAnsi="Symbol" w:hint="default"/>
      </w:rPr>
    </w:lvl>
    <w:lvl w:ilvl="4" w:tplc="B4C6A672" w:tentative="1">
      <w:start w:val="1"/>
      <w:numFmt w:val="bullet"/>
      <w:lvlText w:val="o"/>
      <w:lvlJc w:val="left"/>
      <w:pPr>
        <w:tabs>
          <w:tab w:val="num" w:pos="3600"/>
        </w:tabs>
        <w:ind w:left="3600" w:hanging="360"/>
      </w:pPr>
      <w:rPr>
        <w:rFonts w:ascii="Courier New" w:hAnsi="Courier New" w:hint="default"/>
      </w:rPr>
    </w:lvl>
    <w:lvl w:ilvl="5" w:tplc="D1949B28" w:tentative="1">
      <w:start w:val="1"/>
      <w:numFmt w:val="bullet"/>
      <w:lvlText w:val=""/>
      <w:lvlJc w:val="left"/>
      <w:pPr>
        <w:tabs>
          <w:tab w:val="num" w:pos="4320"/>
        </w:tabs>
        <w:ind w:left="4320" w:hanging="360"/>
      </w:pPr>
      <w:rPr>
        <w:rFonts w:ascii="Wingdings" w:hAnsi="Wingdings" w:hint="default"/>
      </w:rPr>
    </w:lvl>
    <w:lvl w:ilvl="6" w:tplc="F2CE71D0" w:tentative="1">
      <w:start w:val="1"/>
      <w:numFmt w:val="bullet"/>
      <w:lvlText w:val=""/>
      <w:lvlJc w:val="left"/>
      <w:pPr>
        <w:tabs>
          <w:tab w:val="num" w:pos="5040"/>
        </w:tabs>
        <w:ind w:left="5040" w:hanging="360"/>
      </w:pPr>
      <w:rPr>
        <w:rFonts w:ascii="Symbol" w:hAnsi="Symbol" w:hint="default"/>
      </w:rPr>
    </w:lvl>
    <w:lvl w:ilvl="7" w:tplc="C438308A" w:tentative="1">
      <w:start w:val="1"/>
      <w:numFmt w:val="bullet"/>
      <w:lvlText w:val="o"/>
      <w:lvlJc w:val="left"/>
      <w:pPr>
        <w:tabs>
          <w:tab w:val="num" w:pos="5760"/>
        </w:tabs>
        <w:ind w:left="5760" w:hanging="360"/>
      </w:pPr>
      <w:rPr>
        <w:rFonts w:ascii="Courier New" w:hAnsi="Courier New" w:hint="default"/>
      </w:rPr>
    </w:lvl>
    <w:lvl w:ilvl="8" w:tplc="7D00FC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347D5"/>
    <w:multiLevelType w:val="hybridMultilevel"/>
    <w:tmpl w:val="17CEB8A0"/>
    <w:lvl w:ilvl="0" w:tplc="31D8BCFA">
      <w:start w:val="1"/>
      <w:numFmt w:val="bullet"/>
      <w:lvlText w:val=""/>
      <w:lvlJc w:val="left"/>
      <w:pPr>
        <w:tabs>
          <w:tab w:val="num" w:pos="360"/>
        </w:tabs>
        <w:ind w:left="340" w:hanging="340"/>
      </w:pPr>
      <w:rPr>
        <w:rFonts w:ascii="Symbol" w:hAnsi="Symbol" w:hint="default"/>
      </w:rPr>
    </w:lvl>
    <w:lvl w:ilvl="1" w:tplc="4490CC5A">
      <w:start w:val="1"/>
      <w:numFmt w:val="decimal"/>
      <w:lvlText w:val="%2."/>
      <w:lvlJc w:val="left"/>
      <w:pPr>
        <w:tabs>
          <w:tab w:val="num" w:pos="360"/>
        </w:tabs>
        <w:ind w:left="340" w:hanging="340"/>
      </w:pPr>
      <w:rPr>
        <w:rFonts w:hint="default"/>
      </w:rPr>
    </w:lvl>
    <w:lvl w:ilvl="2" w:tplc="4D36A5D4" w:tentative="1">
      <w:start w:val="1"/>
      <w:numFmt w:val="bullet"/>
      <w:lvlText w:val=""/>
      <w:lvlJc w:val="left"/>
      <w:pPr>
        <w:tabs>
          <w:tab w:val="num" w:pos="2160"/>
        </w:tabs>
        <w:ind w:left="2160" w:hanging="360"/>
      </w:pPr>
      <w:rPr>
        <w:rFonts w:ascii="Wingdings" w:hAnsi="Wingdings" w:hint="default"/>
      </w:rPr>
    </w:lvl>
    <w:lvl w:ilvl="3" w:tplc="270A1BD6" w:tentative="1">
      <w:start w:val="1"/>
      <w:numFmt w:val="bullet"/>
      <w:lvlText w:val=""/>
      <w:lvlJc w:val="left"/>
      <w:pPr>
        <w:tabs>
          <w:tab w:val="num" w:pos="2880"/>
        </w:tabs>
        <w:ind w:left="2880" w:hanging="360"/>
      </w:pPr>
      <w:rPr>
        <w:rFonts w:ascii="Symbol" w:hAnsi="Symbol" w:hint="default"/>
      </w:rPr>
    </w:lvl>
    <w:lvl w:ilvl="4" w:tplc="26502FFC" w:tentative="1">
      <w:start w:val="1"/>
      <w:numFmt w:val="bullet"/>
      <w:lvlText w:val="o"/>
      <w:lvlJc w:val="left"/>
      <w:pPr>
        <w:tabs>
          <w:tab w:val="num" w:pos="3600"/>
        </w:tabs>
        <w:ind w:left="3600" w:hanging="360"/>
      </w:pPr>
      <w:rPr>
        <w:rFonts w:ascii="Courier New" w:hAnsi="Courier New" w:hint="default"/>
      </w:rPr>
    </w:lvl>
    <w:lvl w:ilvl="5" w:tplc="1D0E0682" w:tentative="1">
      <w:start w:val="1"/>
      <w:numFmt w:val="bullet"/>
      <w:lvlText w:val=""/>
      <w:lvlJc w:val="left"/>
      <w:pPr>
        <w:tabs>
          <w:tab w:val="num" w:pos="4320"/>
        </w:tabs>
        <w:ind w:left="4320" w:hanging="360"/>
      </w:pPr>
      <w:rPr>
        <w:rFonts w:ascii="Wingdings" w:hAnsi="Wingdings" w:hint="default"/>
      </w:rPr>
    </w:lvl>
    <w:lvl w:ilvl="6" w:tplc="20F836A8" w:tentative="1">
      <w:start w:val="1"/>
      <w:numFmt w:val="bullet"/>
      <w:lvlText w:val=""/>
      <w:lvlJc w:val="left"/>
      <w:pPr>
        <w:tabs>
          <w:tab w:val="num" w:pos="5040"/>
        </w:tabs>
        <w:ind w:left="5040" w:hanging="360"/>
      </w:pPr>
      <w:rPr>
        <w:rFonts w:ascii="Symbol" w:hAnsi="Symbol" w:hint="default"/>
      </w:rPr>
    </w:lvl>
    <w:lvl w:ilvl="7" w:tplc="5D32A132" w:tentative="1">
      <w:start w:val="1"/>
      <w:numFmt w:val="bullet"/>
      <w:lvlText w:val="o"/>
      <w:lvlJc w:val="left"/>
      <w:pPr>
        <w:tabs>
          <w:tab w:val="num" w:pos="5760"/>
        </w:tabs>
        <w:ind w:left="5760" w:hanging="360"/>
      </w:pPr>
      <w:rPr>
        <w:rFonts w:ascii="Courier New" w:hAnsi="Courier New" w:hint="default"/>
      </w:rPr>
    </w:lvl>
    <w:lvl w:ilvl="8" w:tplc="651A2A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B7BD8"/>
    <w:multiLevelType w:val="hybridMultilevel"/>
    <w:tmpl w:val="A2E0D402"/>
    <w:lvl w:ilvl="0" w:tplc="AC0CBB48">
      <w:start w:val="1"/>
      <w:numFmt w:val="bullet"/>
      <w:lvlText w:val=""/>
      <w:lvlJc w:val="left"/>
      <w:pPr>
        <w:tabs>
          <w:tab w:val="num" w:pos="369"/>
        </w:tabs>
        <w:ind w:left="369" w:hanging="369"/>
      </w:pPr>
      <w:rPr>
        <w:rFonts w:ascii="Symbol" w:hAnsi="Symbol" w:hint="default"/>
      </w:rPr>
    </w:lvl>
    <w:lvl w:ilvl="1" w:tplc="41164742" w:tentative="1">
      <w:start w:val="1"/>
      <w:numFmt w:val="bullet"/>
      <w:lvlText w:val="o"/>
      <w:lvlJc w:val="left"/>
      <w:pPr>
        <w:tabs>
          <w:tab w:val="num" w:pos="1440"/>
        </w:tabs>
        <w:ind w:left="1440" w:hanging="360"/>
      </w:pPr>
      <w:rPr>
        <w:rFonts w:ascii="Courier New" w:hAnsi="Courier New" w:hint="default"/>
      </w:rPr>
    </w:lvl>
    <w:lvl w:ilvl="2" w:tplc="0290CFCA" w:tentative="1">
      <w:start w:val="1"/>
      <w:numFmt w:val="bullet"/>
      <w:lvlText w:val=""/>
      <w:lvlJc w:val="left"/>
      <w:pPr>
        <w:tabs>
          <w:tab w:val="num" w:pos="2160"/>
        </w:tabs>
        <w:ind w:left="2160" w:hanging="360"/>
      </w:pPr>
      <w:rPr>
        <w:rFonts w:ascii="Wingdings" w:hAnsi="Wingdings" w:hint="default"/>
      </w:rPr>
    </w:lvl>
    <w:lvl w:ilvl="3" w:tplc="2264C440" w:tentative="1">
      <w:start w:val="1"/>
      <w:numFmt w:val="bullet"/>
      <w:lvlText w:val=""/>
      <w:lvlJc w:val="left"/>
      <w:pPr>
        <w:tabs>
          <w:tab w:val="num" w:pos="2880"/>
        </w:tabs>
        <w:ind w:left="2880" w:hanging="360"/>
      </w:pPr>
      <w:rPr>
        <w:rFonts w:ascii="Symbol" w:hAnsi="Symbol" w:hint="default"/>
      </w:rPr>
    </w:lvl>
    <w:lvl w:ilvl="4" w:tplc="3D9AAE30" w:tentative="1">
      <w:start w:val="1"/>
      <w:numFmt w:val="bullet"/>
      <w:lvlText w:val="o"/>
      <w:lvlJc w:val="left"/>
      <w:pPr>
        <w:tabs>
          <w:tab w:val="num" w:pos="3600"/>
        </w:tabs>
        <w:ind w:left="3600" w:hanging="360"/>
      </w:pPr>
      <w:rPr>
        <w:rFonts w:ascii="Courier New" w:hAnsi="Courier New" w:hint="default"/>
      </w:rPr>
    </w:lvl>
    <w:lvl w:ilvl="5" w:tplc="D97E3806" w:tentative="1">
      <w:start w:val="1"/>
      <w:numFmt w:val="bullet"/>
      <w:lvlText w:val=""/>
      <w:lvlJc w:val="left"/>
      <w:pPr>
        <w:tabs>
          <w:tab w:val="num" w:pos="4320"/>
        </w:tabs>
        <w:ind w:left="4320" w:hanging="360"/>
      </w:pPr>
      <w:rPr>
        <w:rFonts w:ascii="Wingdings" w:hAnsi="Wingdings" w:hint="default"/>
      </w:rPr>
    </w:lvl>
    <w:lvl w:ilvl="6" w:tplc="AE86DD24" w:tentative="1">
      <w:start w:val="1"/>
      <w:numFmt w:val="bullet"/>
      <w:lvlText w:val=""/>
      <w:lvlJc w:val="left"/>
      <w:pPr>
        <w:tabs>
          <w:tab w:val="num" w:pos="5040"/>
        </w:tabs>
        <w:ind w:left="5040" w:hanging="360"/>
      </w:pPr>
      <w:rPr>
        <w:rFonts w:ascii="Symbol" w:hAnsi="Symbol" w:hint="default"/>
      </w:rPr>
    </w:lvl>
    <w:lvl w:ilvl="7" w:tplc="3022E99C" w:tentative="1">
      <w:start w:val="1"/>
      <w:numFmt w:val="bullet"/>
      <w:lvlText w:val="o"/>
      <w:lvlJc w:val="left"/>
      <w:pPr>
        <w:tabs>
          <w:tab w:val="num" w:pos="5760"/>
        </w:tabs>
        <w:ind w:left="5760" w:hanging="360"/>
      </w:pPr>
      <w:rPr>
        <w:rFonts w:ascii="Courier New" w:hAnsi="Courier New" w:hint="default"/>
      </w:rPr>
    </w:lvl>
    <w:lvl w:ilvl="8" w:tplc="89B217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10A59"/>
    <w:multiLevelType w:val="hybridMultilevel"/>
    <w:tmpl w:val="A2E0D402"/>
    <w:lvl w:ilvl="0" w:tplc="FFCA7FE2">
      <w:start w:val="1"/>
      <w:numFmt w:val="bullet"/>
      <w:lvlText w:val=""/>
      <w:lvlJc w:val="left"/>
      <w:pPr>
        <w:tabs>
          <w:tab w:val="num" w:pos="360"/>
        </w:tabs>
        <w:ind w:left="340" w:hanging="340"/>
      </w:pPr>
      <w:rPr>
        <w:rFonts w:ascii="Symbol" w:hAnsi="Symbol" w:hint="default"/>
      </w:rPr>
    </w:lvl>
    <w:lvl w:ilvl="1" w:tplc="96BA0542" w:tentative="1">
      <w:start w:val="1"/>
      <w:numFmt w:val="bullet"/>
      <w:lvlText w:val="o"/>
      <w:lvlJc w:val="left"/>
      <w:pPr>
        <w:tabs>
          <w:tab w:val="num" w:pos="1440"/>
        </w:tabs>
        <w:ind w:left="1440" w:hanging="360"/>
      </w:pPr>
      <w:rPr>
        <w:rFonts w:ascii="Courier New" w:hAnsi="Courier New" w:hint="default"/>
      </w:rPr>
    </w:lvl>
    <w:lvl w:ilvl="2" w:tplc="29703756" w:tentative="1">
      <w:start w:val="1"/>
      <w:numFmt w:val="bullet"/>
      <w:lvlText w:val=""/>
      <w:lvlJc w:val="left"/>
      <w:pPr>
        <w:tabs>
          <w:tab w:val="num" w:pos="2160"/>
        </w:tabs>
        <w:ind w:left="2160" w:hanging="360"/>
      </w:pPr>
      <w:rPr>
        <w:rFonts w:ascii="Wingdings" w:hAnsi="Wingdings" w:hint="default"/>
      </w:rPr>
    </w:lvl>
    <w:lvl w:ilvl="3" w:tplc="67DE2B2A" w:tentative="1">
      <w:start w:val="1"/>
      <w:numFmt w:val="bullet"/>
      <w:lvlText w:val=""/>
      <w:lvlJc w:val="left"/>
      <w:pPr>
        <w:tabs>
          <w:tab w:val="num" w:pos="2880"/>
        </w:tabs>
        <w:ind w:left="2880" w:hanging="360"/>
      </w:pPr>
      <w:rPr>
        <w:rFonts w:ascii="Symbol" w:hAnsi="Symbol" w:hint="default"/>
      </w:rPr>
    </w:lvl>
    <w:lvl w:ilvl="4" w:tplc="71B48E28" w:tentative="1">
      <w:start w:val="1"/>
      <w:numFmt w:val="bullet"/>
      <w:lvlText w:val="o"/>
      <w:lvlJc w:val="left"/>
      <w:pPr>
        <w:tabs>
          <w:tab w:val="num" w:pos="3600"/>
        </w:tabs>
        <w:ind w:left="3600" w:hanging="360"/>
      </w:pPr>
      <w:rPr>
        <w:rFonts w:ascii="Courier New" w:hAnsi="Courier New" w:hint="default"/>
      </w:rPr>
    </w:lvl>
    <w:lvl w:ilvl="5" w:tplc="1E10A122" w:tentative="1">
      <w:start w:val="1"/>
      <w:numFmt w:val="bullet"/>
      <w:lvlText w:val=""/>
      <w:lvlJc w:val="left"/>
      <w:pPr>
        <w:tabs>
          <w:tab w:val="num" w:pos="4320"/>
        </w:tabs>
        <w:ind w:left="4320" w:hanging="360"/>
      </w:pPr>
      <w:rPr>
        <w:rFonts w:ascii="Wingdings" w:hAnsi="Wingdings" w:hint="default"/>
      </w:rPr>
    </w:lvl>
    <w:lvl w:ilvl="6" w:tplc="2242B3F6" w:tentative="1">
      <w:start w:val="1"/>
      <w:numFmt w:val="bullet"/>
      <w:lvlText w:val=""/>
      <w:lvlJc w:val="left"/>
      <w:pPr>
        <w:tabs>
          <w:tab w:val="num" w:pos="5040"/>
        </w:tabs>
        <w:ind w:left="5040" w:hanging="360"/>
      </w:pPr>
      <w:rPr>
        <w:rFonts w:ascii="Symbol" w:hAnsi="Symbol" w:hint="default"/>
      </w:rPr>
    </w:lvl>
    <w:lvl w:ilvl="7" w:tplc="8ED2B9E4" w:tentative="1">
      <w:start w:val="1"/>
      <w:numFmt w:val="bullet"/>
      <w:lvlText w:val="o"/>
      <w:lvlJc w:val="left"/>
      <w:pPr>
        <w:tabs>
          <w:tab w:val="num" w:pos="5760"/>
        </w:tabs>
        <w:ind w:left="5760" w:hanging="360"/>
      </w:pPr>
      <w:rPr>
        <w:rFonts w:ascii="Courier New" w:hAnsi="Courier New" w:hint="default"/>
      </w:rPr>
    </w:lvl>
    <w:lvl w:ilvl="8" w:tplc="FD3688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F1F67"/>
    <w:multiLevelType w:val="hybridMultilevel"/>
    <w:tmpl w:val="DFF68324"/>
    <w:lvl w:ilvl="0" w:tplc="CAD86C80">
      <w:start w:val="1"/>
      <w:numFmt w:val="decimal"/>
      <w:lvlText w:val="%1."/>
      <w:lvlJc w:val="left"/>
      <w:pPr>
        <w:tabs>
          <w:tab w:val="num" w:pos="360"/>
        </w:tabs>
        <w:ind w:left="340" w:hanging="340"/>
      </w:pPr>
      <w:rPr>
        <w:rFonts w:hint="default"/>
      </w:rPr>
    </w:lvl>
    <w:lvl w:ilvl="1" w:tplc="06AC6760" w:tentative="1">
      <w:start w:val="1"/>
      <w:numFmt w:val="lowerLetter"/>
      <w:lvlText w:val="%2."/>
      <w:lvlJc w:val="left"/>
      <w:pPr>
        <w:tabs>
          <w:tab w:val="num" w:pos="1440"/>
        </w:tabs>
        <w:ind w:left="1440" w:hanging="360"/>
      </w:pPr>
    </w:lvl>
    <w:lvl w:ilvl="2" w:tplc="33467090" w:tentative="1">
      <w:start w:val="1"/>
      <w:numFmt w:val="lowerRoman"/>
      <w:lvlText w:val="%3."/>
      <w:lvlJc w:val="right"/>
      <w:pPr>
        <w:tabs>
          <w:tab w:val="num" w:pos="2160"/>
        </w:tabs>
        <w:ind w:left="2160" w:hanging="180"/>
      </w:pPr>
    </w:lvl>
    <w:lvl w:ilvl="3" w:tplc="9E9AE4FC" w:tentative="1">
      <w:start w:val="1"/>
      <w:numFmt w:val="decimal"/>
      <w:lvlText w:val="%4."/>
      <w:lvlJc w:val="left"/>
      <w:pPr>
        <w:tabs>
          <w:tab w:val="num" w:pos="2880"/>
        </w:tabs>
        <w:ind w:left="2880" w:hanging="360"/>
      </w:pPr>
    </w:lvl>
    <w:lvl w:ilvl="4" w:tplc="4948DA96" w:tentative="1">
      <w:start w:val="1"/>
      <w:numFmt w:val="lowerLetter"/>
      <w:lvlText w:val="%5."/>
      <w:lvlJc w:val="left"/>
      <w:pPr>
        <w:tabs>
          <w:tab w:val="num" w:pos="3600"/>
        </w:tabs>
        <w:ind w:left="3600" w:hanging="360"/>
      </w:pPr>
    </w:lvl>
    <w:lvl w:ilvl="5" w:tplc="5ADC2032" w:tentative="1">
      <w:start w:val="1"/>
      <w:numFmt w:val="lowerRoman"/>
      <w:lvlText w:val="%6."/>
      <w:lvlJc w:val="right"/>
      <w:pPr>
        <w:tabs>
          <w:tab w:val="num" w:pos="4320"/>
        </w:tabs>
        <w:ind w:left="4320" w:hanging="180"/>
      </w:pPr>
    </w:lvl>
    <w:lvl w:ilvl="6" w:tplc="A6860702" w:tentative="1">
      <w:start w:val="1"/>
      <w:numFmt w:val="decimal"/>
      <w:lvlText w:val="%7."/>
      <w:lvlJc w:val="left"/>
      <w:pPr>
        <w:tabs>
          <w:tab w:val="num" w:pos="5040"/>
        </w:tabs>
        <w:ind w:left="5040" w:hanging="360"/>
      </w:pPr>
    </w:lvl>
    <w:lvl w:ilvl="7" w:tplc="47A29440" w:tentative="1">
      <w:start w:val="1"/>
      <w:numFmt w:val="lowerLetter"/>
      <w:lvlText w:val="%8."/>
      <w:lvlJc w:val="left"/>
      <w:pPr>
        <w:tabs>
          <w:tab w:val="num" w:pos="5760"/>
        </w:tabs>
        <w:ind w:left="5760" w:hanging="360"/>
      </w:pPr>
    </w:lvl>
    <w:lvl w:ilvl="8" w:tplc="C1D8FA92" w:tentative="1">
      <w:start w:val="1"/>
      <w:numFmt w:val="lowerRoman"/>
      <w:lvlText w:val="%9."/>
      <w:lvlJc w:val="right"/>
      <w:pPr>
        <w:tabs>
          <w:tab w:val="num" w:pos="6480"/>
        </w:tabs>
        <w:ind w:left="6480" w:hanging="180"/>
      </w:pPr>
    </w:lvl>
  </w:abstractNum>
  <w:abstractNum w:abstractNumId="6"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7" w15:restartNumberingAfterBreak="0">
    <w:nsid w:val="56315932"/>
    <w:multiLevelType w:val="hybridMultilevel"/>
    <w:tmpl w:val="17CEB8A0"/>
    <w:lvl w:ilvl="0" w:tplc="2FB80B34">
      <w:start w:val="1"/>
      <w:numFmt w:val="bullet"/>
      <w:lvlText w:val=""/>
      <w:lvlJc w:val="left"/>
      <w:pPr>
        <w:tabs>
          <w:tab w:val="num" w:pos="720"/>
        </w:tabs>
        <w:ind w:left="720" w:hanging="360"/>
      </w:pPr>
      <w:rPr>
        <w:rFonts w:ascii="Symbol" w:hAnsi="Symbol" w:hint="default"/>
      </w:rPr>
    </w:lvl>
    <w:lvl w:ilvl="1" w:tplc="17DCD80E" w:tentative="1">
      <w:start w:val="1"/>
      <w:numFmt w:val="bullet"/>
      <w:lvlText w:val="o"/>
      <w:lvlJc w:val="left"/>
      <w:pPr>
        <w:tabs>
          <w:tab w:val="num" w:pos="1440"/>
        </w:tabs>
        <w:ind w:left="1440" w:hanging="360"/>
      </w:pPr>
      <w:rPr>
        <w:rFonts w:ascii="Courier New" w:hAnsi="Courier New" w:hint="default"/>
      </w:rPr>
    </w:lvl>
    <w:lvl w:ilvl="2" w:tplc="174C3926" w:tentative="1">
      <w:start w:val="1"/>
      <w:numFmt w:val="bullet"/>
      <w:lvlText w:val=""/>
      <w:lvlJc w:val="left"/>
      <w:pPr>
        <w:tabs>
          <w:tab w:val="num" w:pos="2160"/>
        </w:tabs>
        <w:ind w:left="2160" w:hanging="360"/>
      </w:pPr>
      <w:rPr>
        <w:rFonts w:ascii="Wingdings" w:hAnsi="Wingdings" w:hint="default"/>
      </w:rPr>
    </w:lvl>
    <w:lvl w:ilvl="3" w:tplc="CA580AF2" w:tentative="1">
      <w:start w:val="1"/>
      <w:numFmt w:val="bullet"/>
      <w:lvlText w:val=""/>
      <w:lvlJc w:val="left"/>
      <w:pPr>
        <w:tabs>
          <w:tab w:val="num" w:pos="2880"/>
        </w:tabs>
        <w:ind w:left="2880" w:hanging="360"/>
      </w:pPr>
      <w:rPr>
        <w:rFonts w:ascii="Symbol" w:hAnsi="Symbol" w:hint="default"/>
      </w:rPr>
    </w:lvl>
    <w:lvl w:ilvl="4" w:tplc="367695FE" w:tentative="1">
      <w:start w:val="1"/>
      <w:numFmt w:val="bullet"/>
      <w:lvlText w:val="o"/>
      <w:lvlJc w:val="left"/>
      <w:pPr>
        <w:tabs>
          <w:tab w:val="num" w:pos="3600"/>
        </w:tabs>
        <w:ind w:left="3600" w:hanging="360"/>
      </w:pPr>
      <w:rPr>
        <w:rFonts w:ascii="Courier New" w:hAnsi="Courier New" w:hint="default"/>
      </w:rPr>
    </w:lvl>
    <w:lvl w:ilvl="5" w:tplc="B920A7E4" w:tentative="1">
      <w:start w:val="1"/>
      <w:numFmt w:val="bullet"/>
      <w:lvlText w:val=""/>
      <w:lvlJc w:val="left"/>
      <w:pPr>
        <w:tabs>
          <w:tab w:val="num" w:pos="4320"/>
        </w:tabs>
        <w:ind w:left="4320" w:hanging="360"/>
      </w:pPr>
      <w:rPr>
        <w:rFonts w:ascii="Wingdings" w:hAnsi="Wingdings" w:hint="default"/>
      </w:rPr>
    </w:lvl>
    <w:lvl w:ilvl="6" w:tplc="759206F0" w:tentative="1">
      <w:start w:val="1"/>
      <w:numFmt w:val="bullet"/>
      <w:lvlText w:val=""/>
      <w:lvlJc w:val="left"/>
      <w:pPr>
        <w:tabs>
          <w:tab w:val="num" w:pos="5040"/>
        </w:tabs>
        <w:ind w:left="5040" w:hanging="360"/>
      </w:pPr>
      <w:rPr>
        <w:rFonts w:ascii="Symbol" w:hAnsi="Symbol" w:hint="default"/>
      </w:rPr>
    </w:lvl>
    <w:lvl w:ilvl="7" w:tplc="61F2D582" w:tentative="1">
      <w:start w:val="1"/>
      <w:numFmt w:val="bullet"/>
      <w:lvlText w:val="o"/>
      <w:lvlJc w:val="left"/>
      <w:pPr>
        <w:tabs>
          <w:tab w:val="num" w:pos="5760"/>
        </w:tabs>
        <w:ind w:left="5760" w:hanging="360"/>
      </w:pPr>
      <w:rPr>
        <w:rFonts w:ascii="Courier New" w:hAnsi="Courier New" w:hint="default"/>
      </w:rPr>
    </w:lvl>
    <w:lvl w:ilvl="8" w:tplc="5F56EE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15AE8"/>
    <w:multiLevelType w:val="hybridMultilevel"/>
    <w:tmpl w:val="A2E0D402"/>
    <w:lvl w:ilvl="0" w:tplc="06FAFBF8">
      <w:start w:val="1"/>
      <w:numFmt w:val="bullet"/>
      <w:lvlText w:val=""/>
      <w:lvlJc w:val="left"/>
      <w:pPr>
        <w:tabs>
          <w:tab w:val="num" w:pos="360"/>
        </w:tabs>
        <w:ind w:left="340" w:hanging="340"/>
      </w:pPr>
      <w:rPr>
        <w:rFonts w:ascii="Symbol" w:hAnsi="Symbol" w:hint="default"/>
      </w:rPr>
    </w:lvl>
    <w:lvl w:ilvl="1" w:tplc="F5CC1D2E" w:tentative="1">
      <w:start w:val="1"/>
      <w:numFmt w:val="bullet"/>
      <w:lvlText w:val="o"/>
      <w:lvlJc w:val="left"/>
      <w:pPr>
        <w:tabs>
          <w:tab w:val="num" w:pos="1440"/>
        </w:tabs>
        <w:ind w:left="1440" w:hanging="360"/>
      </w:pPr>
      <w:rPr>
        <w:rFonts w:ascii="Courier New" w:hAnsi="Courier New" w:hint="default"/>
      </w:rPr>
    </w:lvl>
    <w:lvl w:ilvl="2" w:tplc="D206B8D0" w:tentative="1">
      <w:start w:val="1"/>
      <w:numFmt w:val="bullet"/>
      <w:lvlText w:val=""/>
      <w:lvlJc w:val="left"/>
      <w:pPr>
        <w:tabs>
          <w:tab w:val="num" w:pos="2160"/>
        </w:tabs>
        <w:ind w:left="2160" w:hanging="360"/>
      </w:pPr>
      <w:rPr>
        <w:rFonts w:ascii="Wingdings" w:hAnsi="Wingdings" w:hint="default"/>
      </w:rPr>
    </w:lvl>
    <w:lvl w:ilvl="3" w:tplc="AC444256" w:tentative="1">
      <w:start w:val="1"/>
      <w:numFmt w:val="bullet"/>
      <w:lvlText w:val=""/>
      <w:lvlJc w:val="left"/>
      <w:pPr>
        <w:tabs>
          <w:tab w:val="num" w:pos="2880"/>
        </w:tabs>
        <w:ind w:left="2880" w:hanging="360"/>
      </w:pPr>
      <w:rPr>
        <w:rFonts w:ascii="Symbol" w:hAnsi="Symbol" w:hint="default"/>
      </w:rPr>
    </w:lvl>
    <w:lvl w:ilvl="4" w:tplc="407E7E58" w:tentative="1">
      <w:start w:val="1"/>
      <w:numFmt w:val="bullet"/>
      <w:lvlText w:val="o"/>
      <w:lvlJc w:val="left"/>
      <w:pPr>
        <w:tabs>
          <w:tab w:val="num" w:pos="3600"/>
        </w:tabs>
        <w:ind w:left="3600" w:hanging="360"/>
      </w:pPr>
      <w:rPr>
        <w:rFonts w:ascii="Courier New" w:hAnsi="Courier New" w:hint="default"/>
      </w:rPr>
    </w:lvl>
    <w:lvl w:ilvl="5" w:tplc="63589244" w:tentative="1">
      <w:start w:val="1"/>
      <w:numFmt w:val="bullet"/>
      <w:lvlText w:val=""/>
      <w:lvlJc w:val="left"/>
      <w:pPr>
        <w:tabs>
          <w:tab w:val="num" w:pos="4320"/>
        </w:tabs>
        <w:ind w:left="4320" w:hanging="360"/>
      </w:pPr>
      <w:rPr>
        <w:rFonts w:ascii="Wingdings" w:hAnsi="Wingdings" w:hint="default"/>
      </w:rPr>
    </w:lvl>
    <w:lvl w:ilvl="6" w:tplc="D0A4A8AE" w:tentative="1">
      <w:start w:val="1"/>
      <w:numFmt w:val="bullet"/>
      <w:lvlText w:val=""/>
      <w:lvlJc w:val="left"/>
      <w:pPr>
        <w:tabs>
          <w:tab w:val="num" w:pos="5040"/>
        </w:tabs>
        <w:ind w:left="5040" w:hanging="360"/>
      </w:pPr>
      <w:rPr>
        <w:rFonts w:ascii="Symbol" w:hAnsi="Symbol" w:hint="default"/>
      </w:rPr>
    </w:lvl>
    <w:lvl w:ilvl="7" w:tplc="A1F24FF4" w:tentative="1">
      <w:start w:val="1"/>
      <w:numFmt w:val="bullet"/>
      <w:lvlText w:val="o"/>
      <w:lvlJc w:val="left"/>
      <w:pPr>
        <w:tabs>
          <w:tab w:val="num" w:pos="5760"/>
        </w:tabs>
        <w:ind w:left="5760" w:hanging="360"/>
      </w:pPr>
      <w:rPr>
        <w:rFonts w:ascii="Courier New" w:hAnsi="Courier New" w:hint="default"/>
      </w:rPr>
    </w:lvl>
    <w:lvl w:ilvl="8" w:tplc="95B480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E85FC9"/>
    <w:multiLevelType w:val="hybridMultilevel"/>
    <w:tmpl w:val="FB766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D778F9"/>
    <w:multiLevelType w:val="hybridMultilevel"/>
    <w:tmpl w:val="A2E0D402"/>
    <w:lvl w:ilvl="0" w:tplc="3620E3F6">
      <w:start w:val="1"/>
      <w:numFmt w:val="bullet"/>
      <w:lvlText w:val=""/>
      <w:lvlJc w:val="left"/>
      <w:pPr>
        <w:tabs>
          <w:tab w:val="num" w:pos="360"/>
        </w:tabs>
        <w:ind w:left="340" w:hanging="340"/>
      </w:pPr>
      <w:rPr>
        <w:rFonts w:ascii="Symbol" w:hAnsi="Symbol" w:hint="default"/>
      </w:rPr>
    </w:lvl>
    <w:lvl w:ilvl="1" w:tplc="1228D8E4" w:tentative="1">
      <w:start w:val="1"/>
      <w:numFmt w:val="bullet"/>
      <w:lvlText w:val="o"/>
      <w:lvlJc w:val="left"/>
      <w:pPr>
        <w:tabs>
          <w:tab w:val="num" w:pos="1440"/>
        </w:tabs>
        <w:ind w:left="1440" w:hanging="360"/>
      </w:pPr>
      <w:rPr>
        <w:rFonts w:ascii="Courier New" w:hAnsi="Courier New" w:hint="default"/>
      </w:rPr>
    </w:lvl>
    <w:lvl w:ilvl="2" w:tplc="5A40C31E" w:tentative="1">
      <w:start w:val="1"/>
      <w:numFmt w:val="bullet"/>
      <w:lvlText w:val=""/>
      <w:lvlJc w:val="left"/>
      <w:pPr>
        <w:tabs>
          <w:tab w:val="num" w:pos="2160"/>
        </w:tabs>
        <w:ind w:left="2160" w:hanging="360"/>
      </w:pPr>
      <w:rPr>
        <w:rFonts w:ascii="Wingdings" w:hAnsi="Wingdings" w:hint="default"/>
      </w:rPr>
    </w:lvl>
    <w:lvl w:ilvl="3" w:tplc="03E6F528" w:tentative="1">
      <w:start w:val="1"/>
      <w:numFmt w:val="bullet"/>
      <w:lvlText w:val=""/>
      <w:lvlJc w:val="left"/>
      <w:pPr>
        <w:tabs>
          <w:tab w:val="num" w:pos="2880"/>
        </w:tabs>
        <w:ind w:left="2880" w:hanging="360"/>
      </w:pPr>
      <w:rPr>
        <w:rFonts w:ascii="Symbol" w:hAnsi="Symbol" w:hint="default"/>
      </w:rPr>
    </w:lvl>
    <w:lvl w:ilvl="4" w:tplc="991A087C" w:tentative="1">
      <w:start w:val="1"/>
      <w:numFmt w:val="bullet"/>
      <w:lvlText w:val="o"/>
      <w:lvlJc w:val="left"/>
      <w:pPr>
        <w:tabs>
          <w:tab w:val="num" w:pos="3600"/>
        </w:tabs>
        <w:ind w:left="3600" w:hanging="360"/>
      </w:pPr>
      <w:rPr>
        <w:rFonts w:ascii="Courier New" w:hAnsi="Courier New" w:hint="default"/>
      </w:rPr>
    </w:lvl>
    <w:lvl w:ilvl="5" w:tplc="EAF2F340" w:tentative="1">
      <w:start w:val="1"/>
      <w:numFmt w:val="bullet"/>
      <w:lvlText w:val=""/>
      <w:lvlJc w:val="left"/>
      <w:pPr>
        <w:tabs>
          <w:tab w:val="num" w:pos="4320"/>
        </w:tabs>
        <w:ind w:left="4320" w:hanging="360"/>
      </w:pPr>
      <w:rPr>
        <w:rFonts w:ascii="Wingdings" w:hAnsi="Wingdings" w:hint="default"/>
      </w:rPr>
    </w:lvl>
    <w:lvl w:ilvl="6" w:tplc="8732F04A" w:tentative="1">
      <w:start w:val="1"/>
      <w:numFmt w:val="bullet"/>
      <w:lvlText w:val=""/>
      <w:lvlJc w:val="left"/>
      <w:pPr>
        <w:tabs>
          <w:tab w:val="num" w:pos="5040"/>
        </w:tabs>
        <w:ind w:left="5040" w:hanging="360"/>
      </w:pPr>
      <w:rPr>
        <w:rFonts w:ascii="Symbol" w:hAnsi="Symbol" w:hint="default"/>
      </w:rPr>
    </w:lvl>
    <w:lvl w:ilvl="7" w:tplc="F9F4CFDE" w:tentative="1">
      <w:start w:val="1"/>
      <w:numFmt w:val="bullet"/>
      <w:lvlText w:val="o"/>
      <w:lvlJc w:val="left"/>
      <w:pPr>
        <w:tabs>
          <w:tab w:val="num" w:pos="5760"/>
        </w:tabs>
        <w:ind w:left="5760" w:hanging="360"/>
      </w:pPr>
      <w:rPr>
        <w:rFonts w:ascii="Courier New" w:hAnsi="Courier New" w:hint="default"/>
      </w:rPr>
    </w:lvl>
    <w:lvl w:ilvl="8" w:tplc="2B26A7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F3D1B"/>
    <w:multiLevelType w:val="hybridMultilevel"/>
    <w:tmpl w:val="A2E0D402"/>
    <w:lvl w:ilvl="0" w:tplc="7422C000">
      <w:start w:val="1"/>
      <w:numFmt w:val="bullet"/>
      <w:lvlText w:val=""/>
      <w:lvlJc w:val="left"/>
      <w:pPr>
        <w:tabs>
          <w:tab w:val="num" w:pos="360"/>
        </w:tabs>
        <w:ind w:left="340" w:hanging="340"/>
      </w:pPr>
      <w:rPr>
        <w:rFonts w:ascii="Symbol" w:hAnsi="Symbol" w:hint="default"/>
      </w:rPr>
    </w:lvl>
    <w:lvl w:ilvl="1" w:tplc="472E1A52" w:tentative="1">
      <w:start w:val="1"/>
      <w:numFmt w:val="bullet"/>
      <w:lvlText w:val="o"/>
      <w:lvlJc w:val="left"/>
      <w:pPr>
        <w:tabs>
          <w:tab w:val="num" w:pos="1440"/>
        </w:tabs>
        <w:ind w:left="1440" w:hanging="360"/>
      </w:pPr>
      <w:rPr>
        <w:rFonts w:ascii="Courier New" w:hAnsi="Courier New" w:hint="default"/>
      </w:rPr>
    </w:lvl>
    <w:lvl w:ilvl="2" w:tplc="0914A4B0" w:tentative="1">
      <w:start w:val="1"/>
      <w:numFmt w:val="bullet"/>
      <w:lvlText w:val=""/>
      <w:lvlJc w:val="left"/>
      <w:pPr>
        <w:tabs>
          <w:tab w:val="num" w:pos="2160"/>
        </w:tabs>
        <w:ind w:left="2160" w:hanging="360"/>
      </w:pPr>
      <w:rPr>
        <w:rFonts w:ascii="Wingdings" w:hAnsi="Wingdings" w:hint="default"/>
      </w:rPr>
    </w:lvl>
    <w:lvl w:ilvl="3" w:tplc="6F9899B2" w:tentative="1">
      <w:start w:val="1"/>
      <w:numFmt w:val="bullet"/>
      <w:lvlText w:val=""/>
      <w:lvlJc w:val="left"/>
      <w:pPr>
        <w:tabs>
          <w:tab w:val="num" w:pos="2880"/>
        </w:tabs>
        <w:ind w:left="2880" w:hanging="360"/>
      </w:pPr>
      <w:rPr>
        <w:rFonts w:ascii="Symbol" w:hAnsi="Symbol" w:hint="default"/>
      </w:rPr>
    </w:lvl>
    <w:lvl w:ilvl="4" w:tplc="D1F8B968" w:tentative="1">
      <w:start w:val="1"/>
      <w:numFmt w:val="bullet"/>
      <w:lvlText w:val="o"/>
      <w:lvlJc w:val="left"/>
      <w:pPr>
        <w:tabs>
          <w:tab w:val="num" w:pos="3600"/>
        </w:tabs>
        <w:ind w:left="3600" w:hanging="360"/>
      </w:pPr>
      <w:rPr>
        <w:rFonts w:ascii="Courier New" w:hAnsi="Courier New" w:hint="default"/>
      </w:rPr>
    </w:lvl>
    <w:lvl w:ilvl="5" w:tplc="676C03BE" w:tentative="1">
      <w:start w:val="1"/>
      <w:numFmt w:val="bullet"/>
      <w:lvlText w:val=""/>
      <w:lvlJc w:val="left"/>
      <w:pPr>
        <w:tabs>
          <w:tab w:val="num" w:pos="4320"/>
        </w:tabs>
        <w:ind w:left="4320" w:hanging="360"/>
      </w:pPr>
      <w:rPr>
        <w:rFonts w:ascii="Wingdings" w:hAnsi="Wingdings" w:hint="default"/>
      </w:rPr>
    </w:lvl>
    <w:lvl w:ilvl="6" w:tplc="C77ECEE0" w:tentative="1">
      <w:start w:val="1"/>
      <w:numFmt w:val="bullet"/>
      <w:lvlText w:val=""/>
      <w:lvlJc w:val="left"/>
      <w:pPr>
        <w:tabs>
          <w:tab w:val="num" w:pos="5040"/>
        </w:tabs>
        <w:ind w:left="5040" w:hanging="360"/>
      </w:pPr>
      <w:rPr>
        <w:rFonts w:ascii="Symbol" w:hAnsi="Symbol" w:hint="default"/>
      </w:rPr>
    </w:lvl>
    <w:lvl w:ilvl="7" w:tplc="F47A7F58" w:tentative="1">
      <w:start w:val="1"/>
      <w:numFmt w:val="bullet"/>
      <w:lvlText w:val="o"/>
      <w:lvlJc w:val="left"/>
      <w:pPr>
        <w:tabs>
          <w:tab w:val="num" w:pos="5760"/>
        </w:tabs>
        <w:ind w:left="5760" w:hanging="360"/>
      </w:pPr>
      <w:rPr>
        <w:rFonts w:ascii="Courier New" w:hAnsi="Courier New" w:hint="default"/>
      </w:rPr>
    </w:lvl>
    <w:lvl w:ilvl="8" w:tplc="E62CAB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7"/>
  </w:num>
  <w:num w:numId="2">
    <w:abstractNumId w:val="2"/>
  </w:num>
  <w:num w:numId="3">
    <w:abstractNumId w:val="5"/>
  </w:num>
  <w:num w:numId="4">
    <w:abstractNumId w:val="1"/>
  </w:num>
  <w:num w:numId="5">
    <w:abstractNumId w:val="12"/>
  </w:num>
  <w:num w:numId="6">
    <w:abstractNumId w:val="11"/>
  </w:num>
  <w:num w:numId="7">
    <w:abstractNumId w:val="10"/>
  </w:num>
  <w:num w:numId="8">
    <w:abstractNumId w:val="3"/>
  </w:num>
  <w:num w:numId="9">
    <w:abstractNumId w:val="4"/>
  </w:num>
  <w:num w:numId="10">
    <w:abstractNumId w:val="8"/>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36"/>
    <w:rsid w:val="00031F91"/>
    <w:rsid w:val="00070CB2"/>
    <w:rsid w:val="00075B67"/>
    <w:rsid w:val="000927E6"/>
    <w:rsid w:val="000E36DE"/>
    <w:rsid w:val="001025C1"/>
    <w:rsid w:val="001152E9"/>
    <w:rsid w:val="00142719"/>
    <w:rsid w:val="00142F47"/>
    <w:rsid w:val="00170C45"/>
    <w:rsid w:val="00181879"/>
    <w:rsid w:val="001907CC"/>
    <w:rsid w:val="00216F6C"/>
    <w:rsid w:val="00222984"/>
    <w:rsid w:val="00225C70"/>
    <w:rsid w:val="0022753E"/>
    <w:rsid w:val="00265BD3"/>
    <w:rsid w:val="002F61F9"/>
    <w:rsid w:val="003237E7"/>
    <w:rsid w:val="003926C5"/>
    <w:rsid w:val="003A072E"/>
    <w:rsid w:val="0041192C"/>
    <w:rsid w:val="00423CF1"/>
    <w:rsid w:val="00446DD5"/>
    <w:rsid w:val="004B4051"/>
    <w:rsid w:val="004D796F"/>
    <w:rsid w:val="004E0997"/>
    <w:rsid w:val="00521597"/>
    <w:rsid w:val="005406AA"/>
    <w:rsid w:val="005449EB"/>
    <w:rsid w:val="00593250"/>
    <w:rsid w:val="006138F0"/>
    <w:rsid w:val="00644103"/>
    <w:rsid w:val="00690ED9"/>
    <w:rsid w:val="00696C31"/>
    <w:rsid w:val="006A6E17"/>
    <w:rsid w:val="006C3C31"/>
    <w:rsid w:val="006D0710"/>
    <w:rsid w:val="007172CF"/>
    <w:rsid w:val="00743AD0"/>
    <w:rsid w:val="00757909"/>
    <w:rsid w:val="007A6E7D"/>
    <w:rsid w:val="007B19A8"/>
    <w:rsid w:val="007E2A93"/>
    <w:rsid w:val="007E58CA"/>
    <w:rsid w:val="00811297"/>
    <w:rsid w:val="00870D1F"/>
    <w:rsid w:val="008961C1"/>
    <w:rsid w:val="008A3099"/>
    <w:rsid w:val="00903326"/>
    <w:rsid w:val="009050EF"/>
    <w:rsid w:val="00907AFE"/>
    <w:rsid w:val="00981521"/>
    <w:rsid w:val="009A6D38"/>
    <w:rsid w:val="009E54A5"/>
    <w:rsid w:val="009F1AE6"/>
    <w:rsid w:val="00A04314"/>
    <w:rsid w:val="00A14D44"/>
    <w:rsid w:val="00A17059"/>
    <w:rsid w:val="00A36A28"/>
    <w:rsid w:val="00A4700B"/>
    <w:rsid w:val="00A52194"/>
    <w:rsid w:val="00A645DE"/>
    <w:rsid w:val="00A71669"/>
    <w:rsid w:val="00A76E61"/>
    <w:rsid w:val="00A968B2"/>
    <w:rsid w:val="00AB7248"/>
    <w:rsid w:val="00B31801"/>
    <w:rsid w:val="00B40CD2"/>
    <w:rsid w:val="00B51F36"/>
    <w:rsid w:val="00BE10A1"/>
    <w:rsid w:val="00C03365"/>
    <w:rsid w:val="00C03C5C"/>
    <w:rsid w:val="00C27E04"/>
    <w:rsid w:val="00C40576"/>
    <w:rsid w:val="00C436FC"/>
    <w:rsid w:val="00C44997"/>
    <w:rsid w:val="00C54552"/>
    <w:rsid w:val="00CA1C82"/>
    <w:rsid w:val="00CB3FB4"/>
    <w:rsid w:val="00CD57D4"/>
    <w:rsid w:val="00D142B3"/>
    <w:rsid w:val="00D85A67"/>
    <w:rsid w:val="00DD1178"/>
    <w:rsid w:val="00E13A94"/>
    <w:rsid w:val="00E53B0E"/>
    <w:rsid w:val="00E67D97"/>
    <w:rsid w:val="00E912E0"/>
    <w:rsid w:val="00EB2FA3"/>
    <w:rsid w:val="00EE195E"/>
    <w:rsid w:val="00EF4CB5"/>
    <w:rsid w:val="00F52282"/>
    <w:rsid w:val="00F9724C"/>
    <w:rsid w:val="00F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B13761E-1990-4F48-BD4E-0E4E1207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D9"/>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ED9"/>
    <w:pPr>
      <w:tabs>
        <w:tab w:val="center" w:pos="4536"/>
        <w:tab w:val="right" w:pos="9072"/>
      </w:tabs>
    </w:pPr>
  </w:style>
  <w:style w:type="paragraph" w:styleId="Footer">
    <w:name w:val="footer"/>
    <w:aliases w:val="Footer Arial,Opel Media Information"/>
    <w:basedOn w:val="Normal"/>
    <w:link w:val="FooterChar"/>
    <w:rsid w:val="00690ED9"/>
    <w:pPr>
      <w:tabs>
        <w:tab w:val="left" w:pos="2070"/>
      </w:tabs>
    </w:pPr>
    <w:rPr>
      <w:sz w:val="13"/>
    </w:rPr>
  </w:style>
  <w:style w:type="character" w:styleId="Hyperlink">
    <w:name w:val="Hyperlink"/>
    <w:basedOn w:val="DefaultParagraphFont"/>
    <w:rsid w:val="00690ED9"/>
    <w:rPr>
      <w:color w:val="0000FF"/>
      <w:u w:val="single"/>
    </w:rPr>
  </w:style>
  <w:style w:type="character" w:styleId="PageNumber">
    <w:name w:val="page number"/>
    <w:basedOn w:val="DefaultParagraphFont"/>
    <w:rsid w:val="00690ED9"/>
  </w:style>
  <w:style w:type="character" w:styleId="FollowedHyperlink">
    <w:name w:val="FollowedHyperlink"/>
    <w:basedOn w:val="DefaultParagraphFont"/>
    <w:rsid w:val="00690ED9"/>
    <w:rPr>
      <w:color w:val="800080"/>
      <w:u w:val="single"/>
    </w:rPr>
  </w:style>
  <w:style w:type="paragraph" w:customStyle="1" w:styleId="OpelStandardTextArial">
    <w:name w:val="Opel Standard Text Arial"/>
    <w:basedOn w:val="Normal"/>
    <w:rsid w:val="00690ED9"/>
    <w:pPr>
      <w:spacing w:line="360" w:lineRule="atLeast"/>
    </w:pPr>
    <w:rPr>
      <w:sz w:val="22"/>
      <w:lang w:val="de-DE"/>
    </w:rPr>
  </w:style>
  <w:style w:type="paragraph" w:customStyle="1" w:styleId="OpelHeadlineArial">
    <w:name w:val="Opel Headline Arial"/>
    <w:basedOn w:val="Normal"/>
    <w:rsid w:val="00690ED9"/>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FooterChar">
    <w:name w:val="Footer Char"/>
    <w:aliases w:val="Footer Arial Char,Opel Media Information Char"/>
    <w:basedOn w:val="DefaultParagraphFont"/>
    <w:link w:val="Footer"/>
    <w:rsid w:val="001907CC"/>
    <w:rPr>
      <w:rFonts w:ascii="Arial" w:hAnsi="Arial"/>
      <w:sz w:val="13"/>
      <w:szCs w:val="24"/>
      <w:lang w:val="en-GB"/>
    </w:rPr>
  </w:style>
  <w:style w:type="character" w:customStyle="1" w:styleId="HeaderChar">
    <w:name w:val="Header Char"/>
    <w:basedOn w:val="DefaultParagraphFont"/>
    <w:link w:val="Header"/>
    <w:rsid w:val="00A14D44"/>
    <w:rPr>
      <w:rFonts w:ascii="Arial" w:hAnsi="Arial"/>
      <w:szCs w:val="24"/>
      <w:lang w:val="en-GB"/>
    </w:rPr>
  </w:style>
  <w:style w:type="paragraph" w:styleId="ListParagraph">
    <w:name w:val="List Paragraph"/>
    <w:basedOn w:val="Normal"/>
    <w:uiPriority w:val="34"/>
    <w:qFormat/>
    <w:rsid w:val="007B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A230-DDCB-46FF-AB28-DBF4F42D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2261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2714</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2</cp:revision>
  <cp:lastPrinted>2009-08-18T08:52:00Z</cp:lastPrinted>
  <dcterms:created xsi:type="dcterms:W3CDTF">2021-01-05T14:24:00Z</dcterms:created>
  <dcterms:modified xsi:type="dcterms:W3CDTF">2021-01-05T14:24:00Z</dcterms:modified>
</cp:coreProperties>
</file>