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0A" w:rsidRPr="00A71375" w:rsidRDefault="0004240A" w:rsidP="0004240A">
      <w:pPr>
        <w:pStyle w:val="Normalwebb"/>
        <w:rPr>
          <w:rFonts w:ascii="Century Schoolbook" w:hAnsi="Century Schoolbook"/>
          <w:sz w:val="20"/>
          <w:szCs w:val="20"/>
        </w:rPr>
      </w:pPr>
      <w:r w:rsidRPr="00A71375">
        <w:rPr>
          <w:rFonts w:ascii="Century Schoolbook" w:hAnsi="Century Schoolbook"/>
          <w:sz w:val="20"/>
          <w:szCs w:val="20"/>
        </w:rPr>
        <w:t>Pressmeddelande</w:t>
      </w:r>
      <w:r w:rsidR="009B2F16" w:rsidRPr="00A71375">
        <w:rPr>
          <w:rFonts w:ascii="Century Schoolbook" w:hAnsi="Century Schoolbook"/>
          <w:sz w:val="20"/>
          <w:szCs w:val="20"/>
        </w:rPr>
        <w:t xml:space="preserve"> 2013-11-13</w:t>
      </w:r>
      <w:r w:rsidR="00941454" w:rsidRPr="00A71375">
        <w:rPr>
          <w:rFonts w:ascii="Century Schoolbook" w:hAnsi="Century Schoolbook"/>
          <w:sz w:val="20"/>
          <w:szCs w:val="20"/>
        </w:rPr>
        <w:tab/>
      </w:r>
      <w:r w:rsidR="00941454" w:rsidRPr="00A71375">
        <w:rPr>
          <w:rFonts w:ascii="Century Schoolbook" w:hAnsi="Century Schoolbook"/>
          <w:sz w:val="20"/>
          <w:szCs w:val="20"/>
        </w:rPr>
        <w:tab/>
      </w:r>
      <w:r w:rsidR="00941454" w:rsidRPr="00A71375">
        <w:rPr>
          <w:rFonts w:ascii="Century Schoolbook" w:hAnsi="Century Schoolbook"/>
          <w:noProof/>
          <w:sz w:val="20"/>
          <w:szCs w:val="20"/>
        </w:rPr>
        <w:drawing>
          <wp:inline distT="0" distB="0" distL="0" distR="0" wp14:anchorId="0C180903" wp14:editId="111E5C82">
            <wp:extent cx="2388356" cy="224312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nungsundshem-logo-rgb-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806" cy="224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ECA" w:rsidRDefault="00A81ECA" w:rsidP="00D32F58">
      <w:pPr>
        <w:rPr>
          <w:rFonts w:ascii="Century Schoolbook" w:eastAsia="Times New Roman" w:hAnsi="Century Schoolbook" w:cs="Times New Roman"/>
          <w:sz w:val="20"/>
          <w:szCs w:val="20"/>
          <w:lang w:eastAsia="sv-SE"/>
        </w:rPr>
      </w:pPr>
    </w:p>
    <w:p w:rsidR="009B7237" w:rsidRDefault="009B7237" w:rsidP="00D32F58">
      <w:pPr>
        <w:rPr>
          <w:rFonts w:ascii="Century Schoolbook" w:hAnsi="Century Schoolbook"/>
          <w:sz w:val="24"/>
          <w:szCs w:val="24"/>
        </w:rPr>
      </w:pPr>
    </w:p>
    <w:p w:rsidR="00D32F58" w:rsidRPr="00A81ECA" w:rsidRDefault="00D32F58" w:rsidP="00D32F58">
      <w:pPr>
        <w:rPr>
          <w:rFonts w:ascii="Century Schoolbook" w:hAnsi="Century Schoolbook"/>
          <w:sz w:val="24"/>
          <w:szCs w:val="24"/>
        </w:rPr>
      </w:pPr>
      <w:r w:rsidRPr="00A71375">
        <w:rPr>
          <w:rFonts w:ascii="Century Schoolbook" w:hAnsi="Century Schoolbook"/>
          <w:sz w:val="24"/>
          <w:szCs w:val="24"/>
        </w:rPr>
        <w:t>Stenungsundshem ökar a</w:t>
      </w:r>
      <w:r w:rsidR="00A81ECA">
        <w:rPr>
          <w:rFonts w:ascii="Century Schoolbook" w:hAnsi="Century Schoolbook"/>
          <w:sz w:val="24"/>
          <w:szCs w:val="24"/>
        </w:rPr>
        <w:t>ntalet helnöjda kunder kraftigt</w:t>
      </w:r>
      <w:r w:rsidR="00A81ECA">
        <w:rPr>
          <w:rFonts w:ascii="Century Schoolbook" w:hAnsi="Century Schoolbook"/>
          <w:sz w:val="24"/>
          <w:szCs w:val="24"/>
        </w:rPr>
        <w:br/>
      </w:r>
      <w:r w:rsidRPr="00A71375">
        <w:rPr>
          <w:rFonts w:ascii="Century Schoolbook" w:hAnsi="Century Schoolbook"/>
          <w:b/>
          <w:sz w:val="20"/>
          <w:szCs w:val="20"/>
        </w:rPr>
        <w:t xml:space="preserve">Hyresgästenkäten som Stenungsundshem under hösten genomfört bland de boende visar på en rejäl uppgång av de </w:t>
      </w:r>
      <w:r w:rsidR="009B2F16" w:rsidRPr="00A71375">
        <w:rPr>
          <w:rFonts w:ascii="Century Schoolbook" w:hAnsi="Century Schoolbook"/>
          <w:b/>
          <w:sz w:val="20"/>
          <w:szCs w:val="20"/>
        </w:rPr>
        <w:t>hyresgäster som är helnöjda med service</w:t>
      </w:r>
      <w:r w:rsidRPr="00A71375">
        <w:rPr>
          <w:rFonts w:ascii="Century Schoolbook" w:hAnsi="Century Schoolbook"/>
          <w:b/>
          <w:sz w:val="20"/>
          <w:szCs w:val="20"/>
        </w:rPr>
        <w:t xml:space="preserve"> och förvaltning.</w:t>
      </w:r>
    </w:p>
    <w:p w:rsidR="00D32F58" w:rsidRPr="00A71375" w:rsidRDefault="00D32F58" w:rsidP="00D32F58">
      <w:pPr>
        <w:rPr>
          <w:rFonts w:ascii="Century Schoolbook" w:hAnsi="Century Schoolbook"/>
          <w:sz w:val="20"/>
          <w:szCs w:val="20"/>
        </w:rPr>
      </w:pPr>
      <w:r w:rsidRPr="00A71375">
        <w:rPr>
          <w:rFonts w:ascii="Century Schoolbook" w:hAnsi="Century Schoolbook"/>
          <w:sz w:val="20"/>
          <w:szCs w:val="20"/>
        </w:rPr>
        <w:t>Vartannat år genomför Stenungsundshem en enkät bland sina hyresgäster med hjälp av ett externt undersökningsföretag</w:t>
      </w:r>
      <w:r w:rsidR="009B7237">
        <w:rPr>
          <w:rFonts w:ascii="Century Schoolbook" w:hAnsi="Century Schoolbook"/>
          <w:sz w:val="20"/>
          <w:szCs w:val="20"/>
        </w:rPr>
        <w:t xml:space="preserve">, </w:t>
      </w:r>
      <w:proofErr w:type="spellStart"/>
      <w:r w:rsidR="009B7237">
        <w:rPr>
          <w:rFonts w:ascii="Century Schoolbook" w:hAnsi="Century Schoolbook"/>
          <w:sz w:val="20"/>
          <w:szCs w:val="20"/>
        </w:rPr>
        <w:t>Scandinfo</w:t>
      </w:r>
      <w:proofErr w:type="spellEnd"/>
      <w:r w:rsidRPr="00A71375">
        <w:rPr>
          <w:rFonts w:ascii="Century Schoolbook" w:hAnsi="Century Schoolbook"/>
          <w:sz w:val="20"/>
          <w:szCs w:val="20"/>
        </w:rPr>
        <w:t xml:space="preserve">. </w:t>
      </w:r>
      <w:r w:rsidR="006D324A">
        <w:rPr>
          <w:rFonts w:ascii="Century Schoolbook" w:hAnsi="Century Schoolbook"/>
          <w:sz w:val="20"/>
          <w:szCs w:val="20"/>
        </w:rPr>
        <w:t xml:space="preserve">Frågorna berör allt ifrån bemötande till städning av trapphus. </w:t>
      </w:r>
      <w:r w:rsidRPr="00A71375">
        <w:rPr>
          <w:rFonts w:ascii="Century Schoolbook" w:hAnsi="Century Schoolbook"/>
          <w:sz w:val="20"/>
          <w:szCs w:val="20"/>
        </w:rPr>
        <w:t xml:space="preserve">Årets enkät visar en uppgång på hela fem procentenheter när det gäller de hyresgäster som uppger att de är helnöjda med Stenungsundshem. </w:t>
      </w:r>
    </w:p>
    <w:p w:rsidR="006D324A" w:rsidRDefault="00D32F58" w:rsidP="00D32F58">
      <w:pPr>
        <w:rPr>
          <w:rFonts w:ascii="Century Schoolbook" w:hAnsi="Century Schoolbook"/>
          <w:sz w:val="20"/>
          <w:szCs w:val="20"/>
        </w:rPr>
      </w:pPr>
      <w:proofErr w:type="gramStart"/>
      <w:r w:rsidRPr="00A71375">
        <w:rPr>
          <w:rFonts w:ascii="Century Schoolbook" w:hAnsi="Century Schoolbook"/>
          <w:sz w:val="20"/>
          <w:szCs w:val="20"/>
        </w:rPr>
        <w:t>-</w:t>
      </w:r>
      <w:proofErr w:type="gramEnd"/>
      <w:r w:rsidRPr="00A71375">
        <w:rPr>
          <w:rFonts w:ascii="Century Schoolbook" w:hAnsi="Century Schoolbook"/>
          <w:sz w:val="20"/>
          <w:szCs w:val="20"/>
        </w:rPr>
        <w:t>Målet var högt ställt på 41 % helt nöjda kunder, vilket vi uppnådde, säger VD Ulf Lindén stolt</w:t>
      </w:r>
      <w:r w:rsidR="004E6904" w:rsidRPr="00A71375">
        <w:rPr>
          <w:rFonts w:ascii="Century Schoolbook" w:hAnsi="Century Schoolbook"/>
          <w:sz w:val="20"/>
          <w:szCs w:val="20"/>
        </w:rPr>
        <w:t xml:space="preserve">. </w:t>
      </w:r>
    </w:p>
    <w:p w:rsidR="004E6904" w:rsidRDefault="004E6904" w:rsidP="00D32F58">
      <w:pPr>
        <w:rPr>
          <w:rFonts w:ascii="Century Schoolbook" w:hAnsi="Century Schoolbook"/>
          <w:sz w:val="20"/>
          <w:szCs w:val="20"/>
        </w:rPr>
      </w:pPr>
      <w:r w:rsidRPr="00A71375">
        <w:rPr>
          <w:rFonts w:ascii="Century Schoolbook" w:hAnsi="Century Schoolbook"/>
          <w:sz w:val="20"/>
          <w:szCs w:val="20"/>
        </w:rPr>
        <w:t>Enkäten visar att Stenungsundshems hyresgäster är mest nöjda med bemötande från personalen, att de</w:t>
      </w:r>
      <w:r w:rsidR="006D324A">
        <w:rPr>
          <w:rFonts w:ascii="Century Schoolbook" w:hAnsi="Century Schoolbook"/>
          <w:sz w:val="20"/>
          <w:szCs w:val="20"/>
        </w:rPr>
        <w:t xml:space="preserve">t är enkelt att komma i kontakt </w:t>
      </w:r>
      <w:r w:rsidRPr="00A71375">
        <w:rPr>
          <w:rFonts w:ascii="Century Schoolbook" w:hAnsi="Century Schoolbook"/>
          <w:sz w:val="20"/>
          <w:szCs w:val="20"/>
        </w:rPr>
        <w:t xml:space="preserve">och </w:t>
      </w:r>
      <w:r w:rsidR="006D324A">
        <w:rPr>
          <w:rFonts w:ascii="Century Schoolbook" w:hAnsi="Century Schoolbook"/>
          <w:sz w:val="20"/>
          <w:szCs w:val="20"/>
        </w:rPr>
        <w:t xml:space="preserve">att det är </w:t>
      </w:r>
      <w:r w:rsidRPr="00A71375">
        <w:rPr>
          <w:rFonts w:ascii="Century Schoolbook" w:hAnsi="Century Schoolbook"/>
          <w:sz w:val="20"/>
          <w:szCs w:val="20"/>
        </w:rPr>
        <w:t xml:space="preserve">enkelt att </w:t>
      </w:r>
      <w:r w:rsidR="006D324A">
        <w:rPr>
          <w:rFonts w:ascii="Century Schoolbook" w:hAnsi="Century Schoolbook"/>
          <w:sz w:val="20"/>
          <w:szCs w:val="20"/>
        </w:rPr>
        <w:t xml:space="preserve">göra en </w:t>
      </w:r>
      <w:r w:rsidRPr="00A71375">
        <w:rPr>
          <w:rFonts w:ascii="Century Schoolbook" w:hAnsi="Century Schoolbook"/>
          <w:sz w:val="20"/>
          <w:szCs w:val="20"/>
        </w:rPr>
        <w:t>felanmäla</w:t>
      </w:r>
      <w:r w:rsidR="006D324A">
        <w:rPr>
          <w:rFonts w:ascii="Century Schoolbook" w:hAnsi="Century Schoolbook"/>
          <w:sz w:val="20"/>
          <w:szCs w:val="20"/>
        </w:rPr>
        <w:t>n</w:t>
      </w:r>
      <w:r w:rsidRPr="00A71375">
        <w:rPr>
          <w:rFonts w:ascii="Century Schoolbook" w:hAnsi="Century Schoolbook"/>
          <w:sz w:val="20"/>
          <w:szCs w:val="20"/>
        </w:rPr>
        <w:t>.</w:t>
      </w:r>
    </w:p>
    <w:p w:rsidR="006D324A" w:rsidRPr="00A71375" w:rsidRDefault="006D324A" w:rsidP="00D32F58">
      <w:pPr>
        <w:rPr>
          <w:rFonts w:ascii="Century Schoolbook" w:hAnsi="Century Schoolbook"/>
          <w:sz w:val="20"/>
          <w:szCs w:val="20"/>
        </w:rPr>
      </w:pPr>
      <w:proofErr w:type="gramStart"/>
      <w:r>
        <w:rPr>
          <w:rFonts w:ascii="Century Schoolbook" w:hAnsi="Century Schoolbook"/>
          <w:sz w:val="20"/>
          <w:szCs w:val="20"/>
        </w:rPr>
        <w:t>-</w:t>
      </w:r>
      <w:proofErr w:type="gramEnd"/>
      <w:r>
        <w:rPr>
          <w:rFonts w:ascii="Century Schoolbook" w:hAnsi="Century Schoolbook"/>
          <w:sz w:val="20"/>
          <w:szCs w:val="20"/>
        </w:rPr>
        <w:t xml:space="preserve">Att hyresgästerna uttrycker </w:t>
      </w:r>
      <w:r w:rsidR="00A81ECA">
        <w:rPr>
          <w:rFonts w:ascii="Century Schoolbook" w:hAnsi="Century Schoolbook"/>
          <w:sz w:val="20"/>
          <w:szCs w:val="20"/>
        </w:rPr>
        <w:t xml:space="preserve">sig så positivt om bemötandet från vår personal är oerhört glädjande, eftersom </w:t>
      </w:r>
      <w:r w:rsidR="00101C7B">
        <w:rPr>
          <w:rFonts w:ascii="Century Schoolbook" w:hAnsi="Century Schoolbook"/>
          <w:sz w:val="20"/>
          <w:szCs w:val="20"/>
        </w:rPr>
        <w:t>det</w:t>
      </w:r>
      <w:r w:rsidR="00A81ECA">
        <w:rPr>
          <w:rFonts w:ascii="Century Schoolbook" w:hAnsi="Century Schoolbook"/>
          <w:sz w:val="20"/>
          <w:szCs w:val="20"/>
        </w:rPr>
        <w:t xml:space="preserve"> är en sådan viktig del av trivsel och nöjdhet, forsätter Ulf Lindén.</w:t>
      </w:r>
    </w:p>
    <w:p w:rsidR="004E6904" w:rsidRPr="00A71375" w:rsidRDefault="002F157C" w:rsidP="00D32F58">
      <w:pPr>
        <w:rPr>
          <w:rFonts w:ascii="Century Schoolbook" w:hAnsi="Century Schoolbook"/>
          <w:sz w:val="20"/>
          <w:szCs w:val="20"/>
        </w:rPr>
      </w:pPr>
      <w:r w:rsidRPr="00A71375">
        <w:rPr>
          <w:rFonts w:ascii="Century Schoolbook" w:hAnsi="Century Schoolbook"/>
          <w:sz w:val="20"/>
          <w:szCs w:val="20"/>
        </w:rPr>
        <w:t xml:space="preserve">Det finns flera saker Stenungsundshem kan bli ännu bättre på. </w:t>
      </w:r>
      <w:r w:rsidR="009B7237">
        <w:rPr>
          <w:rFonts w:ascii="Century Schoolbook" w:hAnsi="Century Schoolbook"/>
          <w:sz w:val="20"/>
          <w:szCs w:val="20"/>
        </w:rPr>
        <w:t>Säkerheten i garage och förrådsutrymmen</w:t>
      </w:r>
      <w:r w:rsidRPr="00A71375">
        <w:rPr>
          <w:rFonts w:ascii="Century Schoolbook" w:hAnsi="Century Schoolbook"/>
          <w:sz w:val="20"/>
          <w:szCs w:val="20"/>
        </w:rPr>
        <w:t>, men även ventilationen, är punkter som behöver arbetas mer på.</w:t>
      </w:r>
    </w:p>
    <w:p w:rsidR="002F157C" w:rsidRPr="00A71375" w:rsidRDefault="002F157C" w:rsidP="00D32F58">
      <w:pPr>
        <w:rPr>
          <w:rFonts w:ascii="Century Schoolbook" w:hAnsi="Century Schoolbook"/>
          <w:sz w:val="20"/>
          <w:szCs w:val="20"/>
        </w:rPr>
      </w:pPr>
      <w:proofErr w:type="gramStart"/>
      <w:r w:rsidRPr="00A71375">
        <w:rPr>
          <w:rFonts w:ascii="Century Schoolbook" w:hAnsi="Century Schoolbook"/>
          <w:sz w:val="20"/>
          <w:szCs w:val="20"/>
        </w:rPr>
        <w:t>-</w:t>
      </w:r>
      <w:proofErr w:type="gramEnd"/>
      <w:r w:rsidRPr="00A71375">
        <w:rPr>
          <w:rFonts w:ascii="Century Schoolbook" w:hAnsi="Century Schoolbook"/>
          <w:sz w:val="20"/>
          <w:szCs w:val="20"/>
        </w:rPr>
        <w:t xml:space="preserve">Vi har en ambitiös underhållsplan för våra fastigheter, </w:t>
      </w:r>
      <w:r w:rsidR="00A81ECA">
        <w:rPr>
          <w:rFonts w:ascii="Century Schoolbook" w:hAnsi="Century Schoolbook"/>
          <w:sz w:val="20"/>
          <w:szCs w:val="20"/>
        </w:rPr>
        <w:t>berättar</w:t>
      </w:r>
      <w:r w:rsidR="00A71375" w:rsidRPr="00A71375">
        <w:rPr>
          <w:rFonts w:ascii="Century Schoolbook" w:hAnsi="Century Schoolbook"/>
          <w:sz w:val="20"/>
          <w:szCs w:val="20"/>
        </w:rPr>
        <w:t xml:space="preserve"> Ulf Lindén. Ett b</w:t>
      </w:r>
      <w:r w:rsidRPr="00A71375">
        <w:rPr>
          <w:rFonts w:ascii="Century Schoolbook" w:hAnsi="Century Schoolbook"/>
          <w:sz w:val="20"/>
          <w:szCs w:val="20"/>
        </w:rPr>
        <w:t>ra exem</w:t>
      </w:r>
      <w:r w:rsidR="00A71375" w:rsidRPr="00A71375">
        <w:rPr>
          <w:rFonts w:ascii="Century Schoolbook" w:hAnsi="Century Schoolbook"/>
          <w:sz w:val="20"/>
          <w:szCs w:val="20"/>
        </w:rPr>
        <w:t xml:space="preserve">pel på hur vi arbetar med förbättringspunkterna är att vi </w:t>
      </w:r>
      <w:r w:rsidR="009B7237">
        <w:rPr>
          <w:rFonts w:ascii="Century Schoolbook" w:hAnsi="Century Schoolbook"/>
          <w:sz w:val="20"/>
          <w:szCs w:val="20"/>
        </w:rPr>
        <w:t>jobbar aktivt på att införa elektroniska passersystem i alla fastigheter</w:t>
      </w:r>
      <w:r w:rsidR="00A71375" w:rsidRPr="00A71375">
        <w:rPr>
          <w:rFonts w:ascii="Century Schoolbook" w:hAnsi="Century Schoolbook"/>
          <w:sz w:val="20"/>
          <w:szCs w:val="20"/>
        </w:rPr>
        <w:t>. Ett annat är att vi bytt ventilations</w:t>
      </w:r>
      <w:r w:rsidR="00A81ECA">
        <w:rPr>
          <w:rFonts w:ascii="Century Schoolbook" w:hAnsi="Century Schoolbook"/>
          <w:sz w:val="20"/>
          <w:szCs w:val="20"/>
        </w:rPr>
        <w:t>anläggningar på Kolningsberget.</w:t>
      </w:r>
    </w:p>
    <w:p w:rsidR="00A71375" w:rsidRDefault="00A71375" w:rsidP="00D32F58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Stenungsundshem följer nu upp enkäten i</w:t>
      </w:r>
      <w:r w:rsidRPr="00A71375">
        <w:rPr>
          <w:rFonts w:ascii="Century Schoolbook" w:hAnsi="Century Schoolbook"/>
          <w:sz w:val="20"/>
          <w:szCs w:val="20"/>
        </w:rPr>
        <w:t xml:space="preserve"> ett personalgemensamt arbete med att skapa åtgärdsplaner för förvaltning och service som helhet, och för varje bostadsområde. </w:t>
      </w:r>
    </w:p>
    <w:p w:rsidR="00A71375" w:rsidRPr="00A71375" w:rsidRDefault="00A71375" w:rsidP="00A71375">
      <w:pPr>
        <w:rPr>
          <w:rFonts w:ascii="Century Schoolbook" w:hAnsi="Century Schoolbook"/>
          <w:sz w:val="20"/>
          <w:szCs w:val="20"/>
        </w:rPr>
      </w:pPr>
      <w:r w:rsidRPr="00A71375">
        <w:rPr>
          <w:rFonts w:ascii="Century Schoolbook" w:hAnsi="Century Schoolbook"/>
          <w:sz w:val="20"/>
          <w:szCs w:val="20"/>
        </w:rPr>
        <w:t>Enkäten</w:t>
      </w:r>
      <w:r w:rsidR="006D324A">
        <w:rPr>
          <w:rFonts w:ascii="Century Schoolbook" w:hAnsi="Century Schoolbook"/>
          <w:sz w:val="20"/>
          <w:szCs w:val="20"/>
        </w:rPr>
        <w:t xml:space="preserve"> genomfördes</w:t>
      </w:r>
      <w:r w:rsidRPr="00A71375">
        <w:rPr>
          <w:rFonts w:ascii="Century Schoolbook" w:hAnsi="Century Schoolbook"/>
          <w:sz w:val="20"/>
          <w:szCs w:val="20"/>
        </w:rPr>
        <w:t xml:space="preserve"> under samma tid hos ett flertal både privata och allmännyttiga bostadsföretag i hela Sverige.</w:t>
      </w:r>
      <w:r w:rsidR="006D324A">
        <w:rPr>
          <w:rFonts w:ascii="Century Schoolbook" w:hAnsi="Century Schoolbook"/>
          <w:sz w:val="20"/>
          <w:szCs w:val="20"/>
        </w:rPr>
        <w:t xml:space="preserve"> Tillsammans med Hyresgästföreningens/SCB:s enkät från i somras, där Stenungsundshem också fick mycket gott betyg, </w:t>
      </w:r>
      <w:r w:rsidR="00796973">
        <w:rPr>
          <w:rFonts w:ascii="Century Schoolbook" w:hAnsi="Century Schoolbook"/>
          <w:sz w:val="20"/>
          <w:szCs w:val="20"/>
        </w:rPr>
        <w:t xml:space="preserve">ger synpunkterna ett </w:t>
      </w:r>
      <w:r w:rsidR="00A81ECA">
        <w:rPr>
          <w:rFonts w:ascii="Century Schoolbook" w:hAnsi="Century Schoolbook"/>
          <w:sz w:val="20"/>
          <w:szCs w:val="20"/>
        </w:rPr>
        <w:t>bra underlag för framtida planering.</w:t>
      </w:r>
    </w:p>
    <w:p w:rsidR="00A81ECA" w:rsidRDefault="00A81ECA" w:rsidP="009B7237">
      <w:pPr>
        <w:pStyle w:val="Normalwebb"/>
        <w:rPr>
          <w:rFonts w:ascii="Century Schoolbook" w:hAnsi="Century Schoolbook"/>
          <w:b/>
          <w:sz w:val="20"/>
          <w:szCs w:val="20"/>
        </w:rPr>
      </w:pPr>
    </w:p>
    <w:p w:rsidR="009B7237" w:rsidRDefault="00AE6139" w:rsidP="009B7237">
      <w:pPr>
        <w:pStyle w:val="Normalwebb"/>
        <w:rPr>
          <w:rFonts w:ascii="Century Schoolbook" w:hAnsi="Century Schoolbook"/>
          <w:sz w:val="20"/>
          <w:szCs w:val="20"/>
        </w:rPr>
      </w:pPr>
      <w:r w:rsidRPr="00A71375">
        <w:rPr>
          <w:rFonts w:ascii="Century Schoolbook" w:hAnsi="Century Schoolbook"/>
          <w:b/>
          <w:sz w:val="20"/>
          <w:szCs w:val="20"/>
        </w:rPr>
        <w:t>Kontaktpersoner Stenungsundshem</w:t>
      </w:r>
      <w:r w:rsidR="00A81ECA">
        <w:rPr>
          <w:rFonts w:ascii="Century Schoolbook" w:hAnsi="Century Schoolbook"/>
          <w:b/>
          <w:sz w:val="20"/>
          <w:szCs w:val="20"/>
        </w:rPr>
        <w:br/>
      </w:r>
      <w:r w:rsidR="0004240A" w:rsidRPr="00A71375">
        <w:rPr>
          <w:rFonts w:ascii="Century Schoolbook" w:hAnsi="Century Schoolbook"/>
          <w:sz w:val="20"/>
          <w:szCs w:val="20"/>
        </w:rPr>
        <w:t xml:space="preserve">Ulf Lindén, VD, </w:t>
      </w:r>
      <w:proofErr w:type="spellStart"/>
      <w:r w:rsidR="0004240A" w:rsidRPr="00A71375">
        <w:rPr>
          <w:rFonts w:ascii="Century Schoolbook" w:hAnsi="Century Schoolbook"/>
          <w:sz w:val="20"/>
          <w:szCs w:val="20"/>
        </w:rPr>
        <w:t>tel</w:t>
      </w:r>
      <w:proofErr w:type="spellEnd"/>
      <w:r w:rsidR="0004240A" w:rsidRPr="00A71375">
        <w:rPr>
          <w:rFonts w:ascii="Century Schoolbook" w:hAnsi="Century Schoolbook"/>
          <w:sz w:val="20"/>
          <w:szCs w:val="20"/>
        </w:rPr>
        <w:t>:</w:t>
      </w:r>
      <w:proofErr w:type="gramStart"/>
      <w:r w:rsidR="0004240A" w:rsidRPr="00A71375">
        <w:rPr>
          <w:rFonts w:ascii="Century Schoolbook" w:hAnsi="Century Schoolbook"/>
          <w:sz w:val="20"/>
          <w:szCs w:val="20"/>
        </w:rPr>
        <w:t xml:space="preserve"> 0303-686</w:t>
      </w:r>
      <w:r w:rsidR="00A81ECA">
        <w:rPr>
          <w:rFonts w:ascii="Century Schoolbook" w:hAnsi="Century Schoolbook"/>
          <w:sz w:val="20"/>
          <w:szCs w:val="20"/>
        </w:rPr>
        <w:t>02</w:t>
      </w:r>
      <w:proofErr w:type="gramEnd"/>
      <w:r w:rsidR="00A81ECA">
        <w:rPr>
          <w:rFonts w:ascii="Century Schoolbook" w:hAnsi="Century Schoolbook"/>
          <w:sz w:val="20"/>
          <w:szCs w:val="20"/>
        </w:rPr>
        <w:t>,</w:t>
      </w:r>
      <w:r w:rsidR="00A81ECA" w:rsidRPr="00A81ECA">
        <w:rPr>
          <w:rFonts w:ascii="Century Schoolbook" w:hAnsi="Century Schoolbook"/>
          <w:sz w:val="20"/>
          <w:szCs w:val="20"/>
        </w:rPr>
        <w:t xml:space="preserve"> </w:t>
      </w:r>
      <w:hyperlink r:id="rId7" w:history="1">
        <w:r w:rsidR="00A81ECA" w:rsidRPr="00A81ECA">
          <w:rPr>
            <w:rStyle w:val="Hyperlnk"/>
            <w:rFonts w:ascii="Century Schoolbook" w:hAnsi="Century Schoolbook"/>
            <w:color w:val="auto"/>
            <w:sz w:val="20"/>
            <w:szCs w:val="20"/>
            <w:u w:val="none"/>
          </w:rPr>
          <w:t>ulf.linden@stenungsundshem.se</w:t>
        </w:r>
      </w:hyperlink>
      <w:r w:rsidR="00A81ECA">
        <w:rPr>
          <w:rFonts w:ascii="Century Schoolbook" w:hAnsi="Century Schoolbook"/>
          <w:sz w:val="20"/>
          <w:szCs w:val="20"/>
        </w:rPr>
        <w:br/>
      </w:r>
      <w:r w:rsidRPr="00A71375">
        <w:rPr>
          <w:rFonts w:ascii="Century Schoolbook" w:hAnsi="Century Schoolbook"/>
          <w:sz w:val="20"/>
          <w:szCs w:val="20"/>
        </w:rPr>
        <w:t>Linda Alexanderss</w:t>
      </w:r>
      <w:r w:rsidR="00A81ECA">
        <w:rPr>
          <w:rFonts w:ascii="Century Schoolbook" w:hAnsi="Century Schoolbook"/>
          <w:sz w:val="20"/>
          <w:szCs w:val="20"/>
        </w:rPr>
        <w:t xml:space="preserve">on, marknadschef, </w:t>
      </w:r>
      <w:proofErr w:type="spellStart"/>
      <w:r w:rsidR="00A81ECA">
        <w:rPr>
          <w:rFonts w:ascii="Century Schoolbook" w:hAnsi="Century Schoolbook"/>
          <w:sz w:val="20"/>
          <w:szCs w:val="20"/>
        </w:rPr>
        <w:t>tel</w:t>
      </w:r>
      <w:proofErr w:type="spellEnd"/>
      <w:r w:rsidR="00A81ECA">
        <w:rPr>
          <w:rFonts w:ascii="Century Schoolbook" w:hAnsi="Century Schoolbook"/>
          <w:sz w:val="20"/>
          <w:szCs w:val="20"/>
        </w:rPr>
        <w:t>: 0303-686</w:t>
      </w:r>
      <w:r w:rsidRPr="00A71375">
        <w:rPr>
          <w:rFonts w:ascii="Century Schoolbook" w:hAnsi="Century Schoolbook"/>
          <w:sz w:val="20"/>
          <w:szCs w:val="20"/>
        </w:rPr>
        <w:t>03</w:t>
      </w:r>
      <w:r w:rsidR="00A81ECA">
        <w:rPr>
          <w:rFonts w:ascii="Century Schoolbook" w:hAnsi="Century Schoolbook"/>
          <w:sz w:val="20"/>
          <w:szCs w:val="20"/>
        </w:rPr>
        <w:t xml:space="preserve">, </w:t>
      </w:r>
      <w:hyperlink r:id="rId8" w:history="1">
        <w:r w:rsidR="009B7237" w:rsidRPr="009B7237">
          <w:rPr>
            <w:rStyle w:val="Hyperlnk"/>
            <w:rFonts w:ascii="Century Schoolbook" w:hAnsi="Century Schoolbook"/>
            <w:color w:val="auto"/>
            <w:sz w:val="20"/>
            <w:szCs w:val="20"/>
            <w:u w:val="none"/>
          </w:rPr>
          <w:t>linda.alexandersson@stenungsundshem.se</w:t>
        </w:r>
      </w:hyperlink>
    </w:p>
    <w:p w:rsidR="009B7237" w:rsidRDefault="009B7237" w:rsidP="009B7237">
      <w:pPr>
        <w:pStyle w:val="Normalwebb"/>
        <w:pBdr>
          <w:bottom w:val="single" w:sz="12" w:space="1" w:color="auto"/>
        </w:pBdr>
        <w:rPr>
          <w:rFonts w:ascii="Century Schoolbook" w:hAnsi="Century Schoolbook"/>
          <w:i/>
          <w:sz w:val="20"/>
          <w:szCs w:val="20"/>
        </w:rPr>
      </w:pPr>
    </w:p>
    <w:p w:rsidR="006675C7" w:rsidRDefault="009B7237" w:rsidP="009B7237">
      <w:pPr>
        <w:pStyle w:val="Normalwebb"/>
        <w:rPr>
          <w:rFonts w:ascii="Century Schoolbook" w:hAnsi="Century Schoolbook"/>
          <w:i/>
          <w:sz w:val="20"/>
          <w:szCs w:val="20"/>
        </w:rPr>
      </w:pPr>
      <w:r w:rsidRPr="00A71375">
        <w:rPr>
          <w:rFonts w:ascii="Century Schoolbook" w:hAnsi="Century Schoolbook"/>
          <w:i/>
          <w:sz w:val="20"/>
          <w:szCs w:val="20"/>
        </w:rPr>
        <w:t>Stenungsundshem är Stenungsunds kommunalt ägda bostadsbolag. Vi äger och förvaltar ca 2000 lägenheter i olika områden för olika skeden av livet. Vi arbetar för kundnöjdhet genom omtanke, öppenhet och stolthet.</w:t>
      </w:r>
    </w:p>
    <w:p w:rsidR="00A81ECA" w:rsidRPr="00A71375" w:rsidRDefault="00A81ECA" w:rsidP="009B7237">
      <w:pPr>
        <w:pStyle w:val="Normalwebb"/>
        <w:rPr>
          <w:rFonts w:ascii="Century Schoolbook" w:hAnsi="Century Schoolbook"/>
          <w:i/>
          <w:sz w:val="20"/>
          <w:szCs w:val="20"/>
        </w:rPr>
      </w:pPr>
      <w:bookmarkStart w:id="0" w:name="_GoBack"/>
      <w:bookmarkEnd w:id="0"/>
      <w:r>
        <w:rPr>
          <w:rFonts w:ascii="Century Schoolbook" w:hAnsi="Century Schoolbook"/>
          <w:i/>
          <w:sz w:val="20"/>
          <w:szCs w:val="20"/>
        </w:rPr>
        <w:t>www.stenungsundshem.se</w:t>
      </w:r>
    </w:p>
    <w:sectPr w:rsidR="00A81ECA" w:rsidRPr="00A71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75548"/>
    <w:multiLevelType w:val="hybridMultilevel"/>
    <w:tmpl w:val="A54A95F4"/>
    <w:lvl w:ilvl="0" w:tplc="9BAA633E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0A"/>
    <w:rsid w:val="0004240A"/>
    <w:rsid w:val="00101C7B"/>
    <w:rsid w:val="001C3B0B"/>
    <w:rsid w:val="00210684"/>
    <w:rsid w:val="002F157C"/>
    <w:rsid w:val="004E6904"/>
    <w:rsid w:val="006426A3"/>
    <w:rsid w:val="006675C7"/>
    <w:rsid w:val="006D324A"/>
    <w:rsid w:val="0075776F"/>
    <w:rsid w:val="00796973"/>
    <w:rsid w:val="007C7D7B"/>
    <w:rsid w:val="00941454"/>
    <w:rsid w:val="009B2F16"/>
    <w:rsid w:val="009B7237"/>
    <w:rsid w:val="009E64E6"/>
    <w:rsid w:val="009F4C69"/>
    <w:rsid w:val="00A71309"/>
    <w:rsid w:val="00A71375"/>
    <w:rsid w:val="00A81ECA"/>
    <w:rsid w:val="00AE6139"/>
    <w:rsid w:val="00D3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04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4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145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A81E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04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4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145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A81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alexandersson@stenungsundshem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lf.linden@stenungsundshem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393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Stenungsunds kommun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Alexandersson</dc:creator>
  <cp:lastModifiedBy>Linda Alexandersson</cp:lastModifiedBy>
  <cp:revision>11</cp:revision>
  <cp:lastPrinted>2013-11-07T15:27:00Z</cp:lastPrinted>
  <dcterms:created xsi:type="dcterms:W3CDTF">2013-11-06T07:28:00Z</dcterms:created>
  <dcterms:modified xsi:type="dcterms:W3CDTF">2013-11-07T15:27:00Z</dcterms:modified>
</cp:coreProperties>
</file>