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64" w:rsidRPr="00A010C9" w:rsidRDefault="00212192">
      <w:pPr>
        <w:rPr>
          <w:rFonts w:asciiTheme="majorHAnsi" w:hAnsiTheme="majorHAnsi"/>
          <w:sz w:val="40"/>
          <w:szCs w:val="40"/>
        </w:rPr>
      </w:pPr>
      <w:r w:rsidRPr="00A010C9">
        <w:rPr>
          <w:rFonts w:asciiTheme="majorHAnsi" w:hAnsiTheme="majorHAnsi"/>
          <w:sz w:val="40"/>
          <w:szCs w:val="40"/>
        </w:rPr>
        <w:t xml:space="preserve">Nytt tv-program om e-handel. </w:t>
      </w:r>
    </w:p>
    <w:p w:rsidR="003C5BD2" w:rsidRDefault="00A010C9" w:rsidP="00A010C9">
      <w:pPr>
        <w:rPr>
          <w:b/>
          <w:i/>
        </w:rPr>
      </w:pPr>
      <w:r>
        <w:rPr>
          <w:b/>
          <w:i/>
        </w:rPr>
        <w:t xml:space="preserve">Enligt VISMA kan det finnas uppemot 100 000 småföretagare som </w:t>
      </w:r>
      <w:r w:rsidR="003C5BD2">
        <w:rPr>
          <w:b/>
          <w:i/>
        </w:rPr>
        <w:t>jobbar</w:t>
      </w:r>
      <w:r>
        <w:rPr>
          <w:b/>
          <w:i/>
        </w:rPr>
        <w:t xml:space="preserve"> med eller funderar på att starta näthandel. Nu </w:t>
      </w:r>
      <w:r w:rsidR="003C5BD2">
        <w:rPr>
          <w:b/>
          <w:i/>
        </w:rPr>
        <w:t>f</w:t>
      </w:r>
      <w:r>
        <w:rPr>
          <w:b/>
          <w:i/>
        </w:rPr>
        <w:t xml:space="preserve">år de ett eget TV-program. </w:t>
      </w:r>
      <w:r w:rsidR="003C5BD2">
        <w:rPr>
          <w:b/>
          <w:i/>
        </w:rPr>
        <w:t xml:space="preserve">E-magasinet vänder sig till alla </w:t>
      </w:r>
      <w:r w:rsidR="006A25E5">
        <w:rPr>
          <w:b/>
          <w:i/>
        </w:rPr>
        <w:t xml:space="preserve">som </w:t>
      </w:r>
      <w:r w:rsidR="003C5BD2">
        <w:rPr>
          <w:b/>
          <w:i/>
        </w:rPr>
        <w:t xml:space="preserve">på något sätt har ett intresse av e-handel och distanshandel. Första programmet handlar om Norden som marknad. </w:t>
      </w:r>
    </w:p>
    <w:p w:rsidR="00137980" w:rsidRDefault="00212192">
      <w:r>
        <w:t>Intresset för e-handel är idag rekordstort och i takt med att marknaden växer så ökar också antalet e-butiker. E-handel utgör ungefär 5 % av den totala svenska detaljhandel</w:t>
      </w:r>
      <w:r w:rsidR="008D3DA2">
        <w:t>n</w:t>
      </w:r>
      <w:r>
        <w:t xml:space="preserve"> men växte sista kvartalet 2011 </w:t>
      </w:r>
      <w:r w:rsidR="008D3DA2">
        <w:t>med 13 %.</w:t>
      </w:r>
      <w:r w:rsidR="008D3DA2" w:rsidRPr="008D3DA2">
        <w:rPr>
          <w:vertAlign w:val="superscript"/>
        </w:rPr>
        <w:t>1</w:t>
      </w:r>
      <w:r w:rsidR="008D3DA2">
        <w:rPr>
          <w:vertAlign w:val="superscript"/>
        </w:rPr>
        <w:t>.</w:t>
      </w:r>
    </w:p>
    <w:p w:rsidR="00137980" w:rsidRDefault="009F739C" w:rsidP="00212192">
      <w:r>
        <w:t>Programmet</w:t>
      </w:r>
      <w:r w:rsidR="00137980">
        <w:t xml:space="preserve"> vänder </w:t>
      </w:r>
      <w:r>
        <w:t>sig</w:t>
      </w:r>
      <w:r w:rsidR="00137980">
        <w:t xml:space="preserve"> till handlare som håller på med distanshandel och de </w:t>
      </w:r>
      <w:r>
        <w:t>s</w:t>
      </w:r>
      <w:r w:rsidR="00137980">
        <w:t xml:space="preserve">om funderar på </w:t>
      </w:r>
      <w:r>
        <w:t xml:space="preserve">att </w:t>
      </w:r>
      <w:r w:rsidR="00137980">
        <w:t xml:space="preserve">börja med distanshandel. </w:t>
      </w:r>
      <w:r w:rsidR="00A010C9">
        <w:t xml:space="preserve">E-handel skiljer sig lite från annan handel och kan man lära sig grunderna kan man utöka sin marknad till att ganska lätt omfatta hela norden. </w:t>
      </w:r>
    </w:p>
    <w:p w:rsidR="009F739C" w:rsidRDefault="009F739C" w:rsidP="00212192">
      <w:proofErr w:type="gramStart"/>
      <w:r>
        <w:t>-</w:t>
      </w:r>
      <w:proofErr w:type="gramEnd"/>
      <w:r>
        <w:t xml:space="preserve"> Vi vill inspirera och informera” säger Per Nilsson en av grundarna och initiativtagarna. </w:t>
      </w:r>
    </w:p>
    <w:p w:rsidR="00137980" w:rsidRDefault="00137980" w:rsidP="00212192">
      <w:proofErr w:type="gramStart"/>
      <w:r>
        <w:t>-</w:t>
      </w:r>
      <w:proofErr w:type="gramEnd"/>
      <w:r>
        <w:t xml:space="preserve"> Grunden för att vara en bra e-handlare är att du fårkunden att hitta till dig, att du kan ge kunden ett bra erbjudande, att du kan förmå kunden att köpa av dig och att du kan leverera på ett bra sätt. Det är fyra områden som vi kommer ta upp på olika sätt i våra program, fyller Richard Torsslow, medgrundare i. </w:t>
      </w:r>
    </w:p>
    <w:p w:rsidR="00137980" w:rsidRDefault="00137980" w:rsidP="00212192">
      <w:r>
        <w:t>De största företagen i branschen är självklart de som får mest uppmärksamhet men det kan vara svårt för en handlare i Örebro som omsätter 10 mkr att hitta beröringspunkt</w:t>
      </w:r>
      <w:r w:rsidR="00FD2EBC">
        <w:t>er med IKEA</w:t>
      </w:r>
      <w:r>
        <w:t xml:space="preserve"> som kan lägga lika mycket på en tillfällig kampanj. Vi finns där för att berätta för den handlaren hur de kommer igång och säljer till hela Norden. </w:t>
      </w:r>
    </w:p>
    <w:p w:rsidR="00A010C9" w:rsidRDefault="00A010C9" w:rsidP="00212192">
      <w:r>
        <w:t xml:space="preserve">I första programmet presenteras de nordiska marknaderna och gäster är Henrik Hansen från DIBS och Magnus Markgård från Schenker </w:t>
      </w:r>
      <w:proofErr w:type="spellStart"/>
      <w:r>
        <w:t>PrivPak</w:t>
      </w:r>
      <w:proofErr w:type="spellEnd"/>
      <w:r>
        <w:t xml:space="preserve">. </w:t>
      </w:r>
    </w:p>
    <w:p w:rsidR="00137980" w:rsidRDefault="00A010C9" w:rsidP="00212192">
      <w:r>
        <w:t xml:space="preserve">I första programmet vill vi presentera möjligheterna i Norden. E-handel innebär att oavsett om du är liten och nischad eller stor och bred så kan du nå ut till kunder i alla nordiska länder och på det sättet tredubbla din marknad jämfört med om du bara säljer till Sverige idag. </w:t>
      </w:r>
    </w:p>
    <w:p w:rsidR="00A010C9" w:rsidRDefault="00A010C9" w:rsidP="00212192">
      <w:proofErr w:type="spellStart"/>
      <w:r w:rsidRPr="003C5BD2">
        <w:rPr>
          <w:b/>
        </w:rPr>
        <w:t>Youtubekanal</w:t>
      </w:r>
      <w:proofErr w:type="spellEnd"/>
      <w:r w:rsidRPr="003C5BD2">
        <w:rPr>
          <w:b/>
        </w:rPr>
        <w:t>:</w:t>
      </w:r>
      <w:r>
        <w:t xml:space="preserve"> </w:t>
      </w:r>
      <w:hyperlink r:id="rId8" w:history="1">
        <w:r>
          <w:rPr>
            <w:rStyle w:val="Hyperlnk"/>
          </w:rPr>
          <w:t>https://www.youtube.com/svenskaemagasinet</w:t>
        </w:r>
      </w:hyperlink>
    </w:p>
    <w:p w:rsidR="00A010C9" w:rsidRPr="00DF2BB1" w:rsidRDefault="00A010C9" w:rsidP="00212192">
      <w:proofErr w:type="spellStart"/>
      <w:r w:rsidRPr="00DF2BB1">
        <w:rPr>
          <w:b/>
        </w:rPr>
        <w:t>Facebooksida</w:t>
      </w:r>
      <w:proofErr w:type="spellEnd"/>
      <w:r w:rsidRPr="00DF2BB1">
        <w:rPr>
          <w:b/>
        </w:rPr>
        <w:t xml:space="preserve">: </w:t>
      </w:r>
      <w:hyperlink r:id="rId9" w:history="1">
        <w:r w:rsidRPr="00DF2BB1">
          <w:rPr>
            <w:rStyle w:val="Hyperlnk"/>
          </w:rPr>
          <w:t>http://www.facebook.com/emagasinet</w:t>
        </w:r>
      </w:hyperlink>
    </w:p>
    <w:p w:rsidR="009F0813" w:rsidRPr="003C5BD2" w:rsidRDefault="00A010C9" w:rsidP="00212192">
      <w:r w:rsidRPr="003C5BD2">
        <w:rPr>
          <w:b/>
        </w:rPr>
        <w:t>Presskontakt:</w:t>
      </w:r>
      <w:r>
        <w:t xml:space="preserve"> </w:t>
      </w:r>
      <w:r w:rsidR="003C5BD2">
        <w:t xml:space="preserve">Richard Torsslow, </w:t>
      </w:r>
      <w:bookmarkStart w:id="0" w:name="_GoBack"/>
      <w:bookmarkEnd w:id="0"/>
      <w:r w:rsidR="003C5BD2">
        <w:t>, telefon: 070-765 23 49, e-</w:t>
      </w:r>
      <w:proofErr w:type="gramStart"/>
      <w:r w:rsidR="003C5BD2">
        <w:t>mail:richard</w:t>
      </w:r>
      <w:proofErr w:type="gramEnd"/>
      <w:r w:rsidR="003C5BD2">
        <w:t>@</w:t>
      </w:r>
      <w:r w:rsidR="00DF2BB1">
        <w:t>butik21</w:t>
      </w:r>
      <w:r w:rsidR="009F0813">
        <w:t xml:space="preserve">.com. </w:t>
      </w:r>
    </w:p>
    <w:p w:rsidR="00137980" w:rsidRPr="003C5BD2" w:rsidRDefault="00137980" w:rsidP="00212192"/>
    <w:p w:rsidR="00212192" w:rsidRPr="003C5BD2" w:rsidRDefault="00212192"/>
    <w:sectPr w:rsidR="00212192" w:rsidRPr="003C5BD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B6" w:rsidRDefault="00650EB6" w:rsidP="00212192">
      <w:pPr>
        <w:spacing w:after="0" w:line="240" w:lineRule="auto"/>
      </w:pPr>
      <w:r>
        <w:separator/>
      </w:r>
    </w:p>
  </w:endnote>
  <w:endnote w:type="continuationSeparator" w:id="0">
    <w:p w:rsidR="00650EB6" w:rsidRDefault="00650EB6" w:rsidP="0021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80" w:rsidRDefault="00650EB6" w:rsidP="00137980">
    <w:pPr>
      <w:pStyle w:val="Sidfot"/>
      <w:numPr>
        <w:ilvl w:val="0"/>
        <w:numId w:val="1"/>
      </w:numPr>
    </w:pPr>
    <w:hyperlink r:id="rId1" w:history="1">
      <w:r w:rsidR="00212192">
        <w:rPr>
          <w:rStyle w:val="Hyperlnk"/>
        </w:rPr>
        <w:t>http://www.internetstatistik.se/artiklar/e-handeln-okade-med-10-procent-under-2011/</w:t>
      </w:r>
    </w:hyperlink>
  </w:p>
  <w:p w:rsidR="00137980" w:rsidRDefault="00650EB6" w:rsidP="00137980">
    <w:pPr>
      <w:pStyle w:val="Sidfot"/>
      <w:numPr>
        <w:ilvl w:val="0"/>
        <w:numId w:val="1"/>
      </w:numPr>
    </w:pPr>
    <w:hyperlink r:id="rId2" w:history="1">
      <w:r w:rsidR="00137980">
        <w:rPr>
          <w:rStyle w:val="Hyperlnk"/>
        </w:rPr>
        <w:t>http://www.mynewsdesk.com/se/pressroom/visma/pressrelease/view/alltfler-smaafoeretagare-saeljer-paa-internet-775006</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B6" w:rsidRDefault="00650EB6" w:rsidP="00212192">
      <w:pPr>
        <w:spacing w:after="0" w:line="240" w:lineRule="auto"/>
      </w:pPr>
      <w:r>
        <w:separator/>
      </w:r>
    </w:p>
  </w:footnote>
  <w:footnote w:type="continuationSeparator" w:id="0">
    <w:p w:rsidR="00650EB6" w:rsidRDefault="00650EB6" w:rsidP="00212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954FD"/>
    <w:multiLevelType w:val="hybridMultilevel"/>
    <w:tmpl w:val="F274D0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92"/>
    <w:rsid w:val="000C5EC1"/>
    <w:rsid w:val="00137980"/>
    <w:rsid w:val="00212192"/>
    <w:rsid w:val="00231836"/>
    <w:rsid w:val="00323664"/>
    <w:rsid w:val="003C5BD2"/>
    <w:rsid w:val="004430FF"/>
    <w:rsid w:val="00650EB6"/>
    <w:rsid w:val="006A25E5"/>
    <w:rsid w:val="006A7EC0"/>
    <w:rsid w:val="008D3DA2"/>
    <w:rsid w:val="009724C6"/>
    <w:rsid w:val="009F0813"/>
    <w:rsid w:val="009F739C"/>
    <w:rsid w:val="00A010C9"/>
    <w:rsid w:val="00DF2BB1"/>
    <w:rsid w:val="00F75F97"/>
    <w:rsid w:val="00FD2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12192"/>
    <w:rPr>
      <w:color w:val="0000FF" w:themeColor="hyperlink"/>
      <w:u w:val="single"/>
    </w:rPr>
  </w:style>
  <w:style w:type="paragraph" w:styleId="Sidhuvud">
    <w:name w:val="header"/>
    <w:basedOn w:val="Normal"/>
    <w:link w:val="SidhuvudChar"/>
    <w:uiPriority w:val="99"/>
    <w:unhideWhenUsed/>
    <w:rsid w:val="0021219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12192"/>
  </w:style>
  <w:style w:type="paragraph" w:styleId="Sidfot">
    <w:name w:val="footer"/>
    <w:basedOn w:val="Normal"/>
    <w:link w:val="SidfotChar"/>
    <w:uiPriority w:val="99"/>
    <w:unhideWhenUsed/>
    <w:rsid w:val="0021219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12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12192"/>
    <w:rPr>
      <w:color w:val="0000FF" w:themeColor="hyperlink"/>
      <w:u w:val="single"/>
    </w:rPr>
  </w:style>
  <w:style w:type="paragraph" w:styleId="Sidhuvud">
    <w:name w:val="header"/>
    <w:basedOn w:val="Normal"/>
    <w:link w:val="SidhuvudChar"/>
    <w:uiPriority w:val="99"/>
    <w:unhideWhenUsed/>
    <w:rsid w:val="0021219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12192"/>
  </w:style>
  <w:style w:type="paragraph" w:styleId="Sidfot">
    <w:name w:val="footer"/>
    <w:basedOn w:val="Normal"/>
    <w:link w:val="SidfotChar"/>
    <w:uiPriority w:val="99"/>
    <w:unhideWhenUsed/>
    <w:rsid w:val="0021219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12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svenskaemagasi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cebook.com/emagasi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ynewsdesk.com/se/pressroom/visma/pressrelease/view/alltfler-smaafoeretagare-saeljer-paa-internet-775006" TargetMode="External"/><Relationship Id="rId1" Type="http://schemas.openxmlformats.org/officeDocument/2006/relationships/hyperlink" Target="http://www.internetstatistik.se/artiklar/e-handeln-okade-med-10-procent-under-201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1903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Torsslow</dc:creator>
  <cp:lastModifiedBy>butik21fi</cp:lastModifiedBy>
  <cp:revision>2</cp:revision>
  <dcterms:created xsi:type="dcterms:W3CDTF">2012-10-19T08:11:00Z</dcterms:created>
  <dcterms:modified xsi:type="dcterms:W3CDTF">2012-10-19T08:11:00Z</dcterms:modified>
</cp:coreProperties>
</file>