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339990" w14:textId="0F8AF670" w:rsidR="001962ED" w:rsidRDefault="001962ED" w:rsidP="00810DA4">
      <w:pPr>
        <w:pStyle w:val="Rubrik1"/>
        <w:rPr>
          <w:noProof/>
        </w:rPr>
      </w:pPr>
      <w:r>
        <w:rPr>
          <w:noProof/>
        </w:rPr>
        <mc:AlternateContent>
          <mc:Choice Requires="wps">
            <w:drawing>
              <wp:anchor distT="0" distB="0" distL="114300" distR="114300" simplePos="0" relativeHeight="251659264" behindDoc="0" locked="0" layoutInCell="1" allowOverlap="1" wp14:anchorId="2D9831F6" wp14:editId="34658848">
                <wp:simplePos x="0" y="0"/>
                <wp:positionH relativeFrom="column">
                  <wp:posOffset>2979420</wp:posOffset>
                </wp:positionH>
                <wp:positionV relativeFrom="paragraph">
                  <wp:posOffset>-1061720</wp:posOffset>
                </wp:positionV>
                <wp:extent cx="2400300" cy="695325"/>
                <wp:effectExtent l="0" t="0" r="19050" b="28575"/>
                <wp:wrapNone/>
                <wp:docPr id="2" name="Textruta 2"/>
                <wp:cNvGraphicFramePr/>
                <a:graphic xmlns:a="http://schemas.openxmlformats.org/drawingml/2006/main">
                  <a:graphicData uri="http://schemas.microsoft.com/office/word/2010/wordprocessingShape">
                    <wps:wsp>
                      <wps:cNvSpPr txBox="1"/>
                      <wps:spPr bwMode="auto">
                        <a:xfrm>
                          <a:off x="0" y="0"/>
                          <a:ext cx="2400300" cy="695325"/>
                        </a:xfrm>
                        <a:prstGeom prst="rect">
                          <a:avLst/>
                        </a:prstGeom>
                        <a:noFill/>
                        <a:ln w="6350">
                          <a:solidFill>
                            <a:schemeClr val="bg1"/>
                          </a:solidFill>
                        </a:ln>
                        <a:extLst>
                          <a:ext uri="{909E8E84-426E-40dd-AFC4-6F175D3DCCD1}">
                            <a14:hiddenFill xmlns:a14="http://schemas.microsoft.com/office/drawing/2010/main"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a14="http://schemas.microsoft.com/office/drawing/2010/main" xmlns=""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54162C03" w14:textId="77777777" w:rsidR="001D0F65" w:rsidRPr="00472A34" w:rsidRDefault="001D0F65" w:rsidP="001D0F65">
                            <w:pPr>
                              <w:jc w:val="right"/>
                              <w:rPr>
                                <w:sz w:val="28"/>
                                <w:szCs w:val="28"/>
                              </w:rPr>
                            </w:pPr>
                            <w:r w:rsidRPr="00472A34">
                              <w:rPr>
                                <w:sz w:val="28"/>
                                <w:szCs w:val="28"/>
                              </w:rPr>
                              <w:t>PRESSMEDDELANDE</w:t>
                            </w:r>
                          </w:p>
                          <w:p w14:paraId="71A34AE0" w14:textId="1AC64BA4" w:rsidR="001D0F65" w:rsidRPr="00472A34" w:rsidRDefault="001D0F65" w:rsidP="001D0F65">
                            <w:pPr>
                              <w:jc w:val="right"/>
                              <w:rPr>
                                <w:sz w:val="18"/>
                                <w:szCs w:val="18"/>
                              </w:rPr>
                            </w:pPr>
                            <w:r>
                              <w:rPr>
                                <w:sz w:val="18"/>
                                <w:szCs w:val="18"/>
                              </w:rPr>
                              <w:t>202</w:t>
                            </w:r>
                            <w:r w:rsidR="006B5D4B">
                              <w:rPr>
                                <w:sz w:val="18"/>
                                <w:szCs w:val="18"/>
                              </w:rPr>
                              <w:t>1-02-</w:t>
                            </w:r>
                            <w:r w:rsidR="00C27E58">
                              <w:rPr>
                                <w:sz w:val="18"/>
                                <w:szCs w:val="18"/>
                              </w:rPr>
                              <w:t>12</w:t>
                            </w:r>
                          </w:p>
                        </w:txbxContent>
                      </wps:txbx>
                      <wps:bodyPr rot="0" spcFirstLastPara="0" vertOverflow="overflow" horzOverflow="overflow" vert="horz" wrap="square" lIns="91440" tIns="91440" rIns="91440" bIns="9144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9831F6" id="_x0000_t202" coordsize="21600,21600" o:spt="202" path="m,l,21600r21600,l21600,xe">
                <v:stroke joinstyle="miter"/>
                <v:path gradientshapeok="t" o:connecttype="rect"/>
              </v:shapetype>
              <v:shape id="Textruta 2" o:spid="_x0000_s1026" type="#_x0000_t202" style="position:absolute;margin-left:234.6pt;margin-top:-83.6pt;width:189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" filled="f" strokecolor="white [3212]" strokeweight=".5pt">
                <v:textbox inset=",7.2pt,,7.2pt">
                  <w:txbxContent>
                    <w:p w14:paraId="54162C03" w14:textId="77777777" w:rsidR="001D0F65" w:rsidRPr="00472A34" w:rsidRDefault="001D0F65" w:rsidP="001D0F65">
                      <w:pPr>
                        <w:jc w:val="right"/>
                        <w:rPr>
                          <w:sz w:val="28"/>
                          <w:szCs w:val="28"/>
                        </w:rPr>
                      </w:pPr>
                      <w:r w:rsidRPr="00472A34">
                        <w:rPr>
                          <w:sz w:val="28"/>
                          <w:szCs w:val="28"/>
                        </w:rPr>
                        <w:t>PRESSMEDDELANDE</w:t>
                      </w:r>
                    </w:p>
                    <w:p w14:paraId="71A34AE0" w14:textId="1AC64BA4" w:rsidR="001D0F65" w:rsidRPr="00472A34" w:rsidRDefault="001D0F65" w:rsidP="001D0F65">
                      <w:pPr>
                        <w:jc w:val="right"/>
                        <w:rPr>
                          <w:sz w:val="18"/>
                          <w:szCs w:val="18"/>
                        </w:rPr>
                      </w:pPr>
                      <w:r>
                        <w:rPr>
                          <w:sz w:val="18"/>
                          <w:szCs w:val="18"/>
                        </w:rPr>
                        <w:t>202</w:t>
                      </w:r>
                      <w:r w:rsidR="006B5D4B">
                        <w:rPr>
                          <w:sz w:val="18"/>
                          <w:szCs w:val="18"/>
                        </w:rPr>
                        <w:t>1-02-</w:t>
                      </w:r>
                      <w:r w:rsidR="00C27E58">
                        <w:rPr>
                          <w:sz w:val="18"/>
                          <w:szCs w:val="18"/>
                        </w:rPr>
                        <w:t>12</w:t>
                      </w:r>
                    </w:p>
                  </w:txbxContent>
                </v:textbox>
              </v:shape>
            </w:pict>
          </mc:Fallback>
        </mc:AlternateContent>
      </w:r>
    </w:p>
    <w:p w14:paraId="5553C96A" w14:textId="05E62E82" w:rsidR="001962ED" w:rsidRDefault="0009616E" w:rsidP="00810DA4">
      <w:pPr>
        <w:pStyle w:val="Rubrik1"/>
        <w:rPr>
          <w:noProof/>
        </w:rPr>
      </w:pPr>
      <w:r>
        <w:rPr>
          <w:noProof/>
        </w:rPr>
        <w:drawing>
          <wp:anchor distT="0" distB="0" distL="114300" distR="114300" simplePos="0" relativeHeight="251668480" behindDoc="0" locked="0" layoutInCell="1" allowOverlap="1" wp14:anchorId="6E39D503" wp14:editId="164A4BB2">
            <wp:simplePos x="0" y="0"/>
            <wp:positionH relativeFrom="margin">
              <wp:posOffset>1438275</wp:posOffset>
            </wp:positionH>
            <wp:positionV relativeFrom="paragraph">
              <wp:posOffset>737235</wp:posOffset>
            </wp:positionV>
            <wp:extent cx="1581150" cy="2857663"/>
            <wp:effectExtent l="0" t="0" r="0" b="0"/>
            <wp:wrapNone/>
            <wp:docPr id="3" name="Bildobjekt 3" descr="En bild som visar person, stå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person, står&#10;&#10;Automatiskt genererad beskrivn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1150" cy="2857663"/>
                    </a:xfrm>
                    <a:prstGeom prst="rect">
                      <a:avLst/>
                    </a:prstGeom>
                  </pic:spPr>
                </pic:pic>
              </a:graphicData>
            </a:graphic>
            <wp14:sizeRelH relativeFrom="margin">
              <wp14:pctWidth>0</wp14:pctWidth>
            </wp14:sizeRelH>
            <wp14:sizeRelV relativeFrom="margin">
              <wp14:pctHeight>0</wp14:pctHeight>
            </wp14:sizeRelV>
          </wp:anchor>
        </w:drawing>
      </w:r>
      <w:r>
        <w:rPr>
          <w:noProof/>
          <w:sz w:val="36"/>
          <w:szCs w:val="36"/>
          <w:lang w:eastAsia="sv-SE"/>
        </w:rPr>
        <w:drawing>
          <wp:anchor distT="0" distB="0" distL="114300" distR="114300" simplePos="0" relativeHeight="251662336" behindDoc="0" locked="0" layoutInCell="1" allowOverlap="1" wp14:anchorId="0B8E1034" wp14:editId="6C4199C3">
            <wp:simplePos x="0" y="0"/>
            <wp:positionH relativeFrom="leftMargin">
              <wp:posOffset>763905</wp:posOffset>
            </wp:positionH>
            <wp:positionV relativeFrom="paragraph">
              <wp:posOffset>705485</wp:posOffset>
            </wp:positionV>
            <wp:extent cx="1924050" cy="2889548"/>
            <wp:effectExtent l="0" t="0" r="0" b="6350"/>
            <wp:wrapNone/>
            <wp:docPr id="1" name="Bildobjekt 1" descr="En bild som visar text, inomhus, bärbar dator, elektron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 inomhus, bärbar dator, elektronik&#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4050" cy="2889548"/>
                    </a:xfrm>
                    <a:prstGeom prst="rect">
                      <a:avLst/>
                    </a:prstGeom>
                  </pic:spPr>
                </pic:pic>
              </a:graphicData>
            </a:graphic>
            <wp14:sizeRelH relativeFrom="margin">
              <wp14:pctWidth>0</wp14:pctWidth>
            </wp14:sizeRelH>
            <wp14:sizeRelV relativeFrom="margin">
              <wp14:pctHeight>0</wp14:pctHeight>
            </wp14:sizeRelV>
          </wp:anchor>
        </w:drawing>
      </w:r>
      <w:r w:rsidR="002F629F">
        <w:rPr>
          <w:noProof/>
        </w:rPr>
        <w:drawing>
          <wp:anchor distT="0" distB="0" distL="114300" distR="114300" simplePos="0" relativeHeight="251669504" behindDoc="0" locked="0" layoutInCell="1" allowOverlap="1" wp14:anchorId="00D8D8F4" wp14:editId="2915BAA6">
            <wp:simplePos x="0" y="0"/>
            <wp:positionH relativeFrom="margin">
              <wp:posOffset>2954020</wp:posOffset>
            </wp:positionH>
            <wp:positionV relativeFrom="paragraph">
              <wp:posOffset>591820</wp:posOffset>
            </wp:positionV>
            <wp:extent cx="1628775" cy="3006272"/>
            <wp:effectExtent l="0" t="0" r="0" b="3810"/>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477" t="9115" r="22240" b="33929"/>
                    <a:stretch/>
                  </pic:blipFill>
                  <pic:spPr bwMode="auto">
                    <a:xfrm>
                      <a:off x="0" y="0"/>
                      <a:ext cx="1628775" cy="30062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1562C8" w14:textId="6B3AC5CB" w:rsidR="001962ED" w:rsidRDefault="001962ED" w:rsidP="00810DA4">
      <w:pPr>
        <w:pStyle w:val="Rubrik1"/>
        <w:rPr>
          <w:noProof/>
        </w:rPr>
      </w:pPr>
    </w:p>
    <w:p w14:paraId="240C9805" w14:textId="1EB28B4F" w:rsidR="005A6281" w:rsidRPr="006839C2" w:rsidRDefault="001962ED" w:rsidP="00032B22">
      <w:pPr>
        <w:pStyle w:val="Rubrik1"/>
        <w:rPr>
          <w:rStyle w:val="Rubrik2Char"/>
          <w:b/>
          <w:bCs/>
          <w:sz w:val="36"/>
          <w:szCs w:val="36"/>
        </w:rPr>
      </w:pPr>
      <w:r w:rsidRPr="00032B22">
        <w:rPr>
          <w:rStyle w:val="Rubrik2Char"/>
          <w:i/>
          <w:iCs/>
          <w:noProof/>
          <w:sz w:val="28"/>
          <w:szCs w:val="28"/>
        </w:rPr>
        <mc:AlternateContent>
          <mc:Choice Requires="wps">
            <w:drawing>
              <wp:anchor distT="45720" distB="45720" distL="114300" distR="114300" simplePos="0" relativeHeight="251666432" behindDoc="0" locked="0" layoutInCell="1" allowOverlap="1" wp14:anchorId="3ED6FDDB" wp14:editId="74609EC3">
                <wp:simplePos x="0" y="0"/>
                <wp:positionH relativeFrom="margin">
                  <wp:align>center</wp:align>
                </wp:positionH>
                <wp:positionV relativeFrom="paragraph">
                  <wp:posOffset>1811655</wp:posOffset>
                </wp:positionV>
                <wp:extent cx="6408420" cy="314960"/>
                <wp:effectExtent l="0" t="0" r="0" b="889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314960"/>
                        </a:xfrm>
                        <a:prstGeom prst="rect">
                          <a:avLst/>
                        </a:prstGeom>
                        <a:solidFill>
                          <a:srgbClr val="FFFFFF"/>
                        </a:solidFill>
                        <a:ln w="9525">
                          <a:noFill/>
                          <a:miter lim="800000"/>
                          <a:headEnd/>
                          <a:tailEnd/>
                        </a:ln>
                      </wps:spPr>
                      <wps:txbx>
                        <w:txbxContent>
                          <w:p w14:paraId="3C4005F6" w14:textId="0085FE36" w:rsidR="00032B22" w:rsidRPr="00032B22" w:rsidRDefault="001962ED">
                            <w:pPr>
                              <w:rPr>
                                <w:sz w:val="18"/>
                                <w:szCs w:val="18"/>
                              </w:rPr>
                            </w:pPr>
                            <w:r w:rsidRPr="00032B22">
                              <w:rPr>
                                <w:sz w:val="18"/>
                                <w:szCs w:val="18"/>
                              </w:rPr>
                              <w:t>Emelie Wärnå, Löne</w:t>
                            </w:r>
                            <w:r>
                              <w:rPr>
                                <w:sz w:val="18"/>
                                <w:szCs w:val="18"/>
                              </w:rPr>
                              <w:t>ansvarig</w:t>
                            </w:r>
                            <w:r w:rsidRPr="00032B22">
                              <w:rPr>
                                <w:sz w:val="18"/>
                                <w:szCs w:val="18"/>
                              </w:rPr>
                              <w:t xml:space="preserve"> på Nelly</w:t>
                            </w:r>
                            <w:r>
                              <w:rPr>
                                <w:sz w:val="18"/>
                                <w:szCs w:val="18"/>
                              </w:rPr>
                              <w:t xml:space="preserve">. Till höger: </w:t>
                            </w:r>
                            <w:r w:rsidR="00032B22" w:rsidRPr="00032B22">
                              <w:rPr>
                                <w:sz w:val="18"/>
                                <w:szCs w:val="18"/>
                              </w:rPr>
                              <w:t>Marlene Hartvigsson, försäljningschef på Kontek.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6FDDB" id="_x0000_s1027" type="#_x0000_t202" style="position:absolute;margin-left:0;margin-top:142.65pt;width:504.6pt;height:24.8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" stroked="f">
                <v:textbox>
                  <w:txbxContent>
                    <w:p w14:paraId="3C4005F6" w14:textId="0085FE36" w:rsidR="00032B22" w:rsidRPr="00032B22" w:rsidRDefault="001962ED">
                      <w:pPr>
                        <w:rPr>
                          <w:sz w:val="18"/>
                          <w:szCs w:val="18"/>
                        </w:rPr>
                      </w:pPr>
                      <w:r w:rsidRPr="00032B22">
                        <w:rPr>
                          <w:sz w:val="18"/>
                          <w:szCs w:val="18"/>
                        </w:rPr>
                        <w:t>Emelie Wärnå, Löne</w:t>
                      </w:r>
                      <w:r>
                        <w:rPr>
                          <w:sz w:val="18"/>
                          <w:szCs w:val="18"/>
                        </w:rPr>
                        <w:t>ansvarig</w:t>
                      </w:r>
                      <w:r w:rsidRPr="00032B22">
                        <w:rPr>
                          <w:sz w:val="18"/>
                          <w:szCs w:val="18"/>
                        </w:rPr>
                        <w:t xml:space="preserve"> på Nelly</w:t>
                      </w:r>
                      <w:r>
                        <w:rPr>
                          <w:sz w:val="18"/>
                          <w:szCs w:val="18"/>
                        </w:rPr>
                        <w:t xml:space="preserve">. Till höger: </w:t>
                      </w:r>
                      <w:r w:rsidR="00032B22" w:rsidRPr="00032B22">
                        <w:rPr>
                          <w:sz w:val="18"/>
                          <w:szCs w:val="18"/>
                        </w:rPr>
                        <w:t>Marlene Hartvigsson, försäljningschef på Kontek.</w:t>
                      </w:r>
                    </w:p>
                  </w:txbxContent>
                </v:textbox>
                <w10:wrap type="square" anchorx="margin"/>
              </v:shape>
            </w:pict>
          </mc:Fallback>
        </mc:AlternateContent>
      </w:r>
      <w:r w:rsidR="009A31F9">
        <w:rPr>
          <w:rStyle w:val="Rubrik2Char"/>
          <w:b/>
          <w:bCs/>
          <w:sz w:val="36"/>
          <w:szCs w:val="36"/>
        </w:rPr>
        <w:br/>
      </w:r>
      <w:r w:rsidR="009A31F9">
        <w:rPr>
          <w:rStyle w:val="Rubrik2Char"/>
          <w:b/>
          <w:bCs/>
          <w:sz w:val="36"/>
          <w:szCs w:val="36"/>
        </w:rPr>
        <w:br/>
      </w:r>
      <w:r w:rsidR="009A31F9">
        <w:rPr>
          <w:rStyle w:val="Rubrik2Char"/>
          <w:b/>
          <w:bCs/>
          <w:sz w:val="36"/>
          <w:szCs w:val="36"/>
        </w:rPr>
        <w:br/>
      </w:r>
      <w:r w:rsidR="009A31F9">
        <w:rPr>
          <w:rStyle w:val="Rubrik2Char"/>
          <w:b/>
          <w:bCs/>
          <w:sz w:val="32"/>
          <w:szCs w:val="22"/>
          <w:lang w:eastAsia="ja-JP"/>
        </w:rPr>
        <w:br/>
      </w:r>
      <w:r w:rsidR="005A6281" w:rsidRPr="00032B22">
        <w:rPr>
          <w:rStyle w:val="Rubrik2Char"/>
          <w:b/>
          <w:bCs/>
          <w:sz w:val="32"/>
          <w:szCs w:val="22"/>
          <w:lang w:eastAsia="ja-JP"/>
        </w:rPr>
        <w:t>E-handeln väljer Konteks webbaserade molnlösning</w:t>
      </w:r>
    </w:p>
    <w:p w14:paraId="1230C1C6" w14:textId="3D916C41" w:rsidR="005A6281" w:rsidRPr="006B5D4B" w:rsidRDefault="005A6281" w:rsidP="006B5D4B">
      <w:pPr>
        <w:rPr>
          <w:rStyle w:val="Rubrik2Char"/>
          <w:szCs w:val="22"/>
        </w:rPr>
      </w:pPr>
    </w:p>
    <w:p w14:paraId="7386871E" w14:textId="57E5D6CF" w:rsidR="005A6281" w:rsidRDefault="005A6281" w:rsidP="00032B22">
      <w:pPr>
        <w:pStyle w:val="Rubrik2"/>
        <w:rPr>
          <w:rStyle w:val="Rubrik2Char"/>
          <w:b/>
          <w:bCs/>
        </w:rPr>
      </w:pPr>
      <w:r w:rsidRPr="00032B22">
        <w:rPr>
          <w:rStyle w:val="Rubrik2Char"/>
          <w:b/>
          <w:bCs/>
        </w:rPr>
        <w:t>Trenden har varit tydlig under det senaste året. När e-handelssektorn växer är Kontek det naturliga valet för lönehanteringen.</w:t>
      </w:r>
    </w:p>
    <w:p w14:paraId="028FD385" w14:textId="31E02A1B" w:rsidR="00032B22" w:rsidRPr="00032B22" w:rsidRDefault="00032B22" w:rsidP="00032B22"/>
    <w:p w14:paraId="0AFA80F7" w14:textId="11720010" w:rsidR="005A6281" w:rsidRDefault="005A6281" w:rsidP="006B5D4B">
      <w:pPr>
        <w:rPr>
          <w:rStyle w:val="Rubrik2Char"/>
          <w:b w:val="0"/>
          <w:szCs w:val="22"/>
        </w:rPr>
      </w:pPr>
      <w:r w:rsidRPr="00032B22">
        <w:rPr>
          <w:rStyle w:val="Rubrik2Char"/>
          <w:b w:val="0"/>
          <w:szCs w:val="22"/>
        </w:rPr>
        <w:t>–</w:t>
      </w:r>
      <w:r w:rsidR="00032B22">
        <w:rPr>
          <w:rStyle w:val="Rubrik2Char"/>
          <w:b w:val="0"/>
          <w:szCs w:val="22"/>
        </w:rPr>
        <w:t xml:space="preserve"> </w:t>
      </w:r>
      <w:r w:rsidRPr="00032B22">
        <w:rPr>
          <w:rStyle w:val="Rubrik2Char"/>
          <w:b w:val="0"/>
          <w:szCs w:val="22"/>
        </w:rPr>
        <w:t>Den marknaden ökar, det är en tydlig trend. Företag i e-handelsbranschen söker sig till oss, säger Konteks försäljningschef Marlene Hartvigsson.</w:t>
      </w:r>
    </w:p>
    <w:p w14:paraId="45DBBA21" w14:textId="1BBA7166" w:rsidR="00032B22" w:rsidRPr="00032B22" w:rsidRDefault="00032B22" w:rsidP="006B5D4B">
      <w:pPr>
        <w:rPr>
          <w:rStyle w:val="Rubrik2Char"/>
          <w:b w:val="0"/>
          <w:szCs w:val="22"/>
        </w:rPr>
      </w:pPr>
    </w:p>
    <w:p w14:paraId="473228F8" w14:textId="1445A7A5" w:rsidR="005A6281" w:rsidRPr="00032B22" w:rsidRDefault="005A6281" w:rsidP="006B5D4B">
      <w:pPr>
        <w:rPr>
          <w:rStyle w:val="Rubrik2Char"/>
          <w:b w:val="0"/>
          <w:szCs w:val="22"/>
        </w:rPr>
      </w:pPr>
      <w:r w:rsidRPr="00032B22">
        <w:rPr>
          <w:rStyle w:val="Rubrik2Char"/>
          <w:b w:val="0"/>
          <w:szCs w:val="22"/>
        </w:rPr>
        <w:t>–</w:t>
      </w:r>
      <w:r w:rsidR="00032B22">
        <w:rPr>
          <w:rStyle w:val="Rubrik2Char"/>
          <w:b w:val="0"/>
          <w:szCs w:val="22"/>
        </w:rPr>
        <w:t xml:space="preserve"> Nelly </w:t>
      </w:r>
      <w:r w:rsidRPr="00032B22">
        <w:rPr>
          <w:rStyle w:val="Rubrik2Char"/>
          <w:b w:val="0"/>
          <w:szCs w:val="22"/>
        </w:rPr>
        <w:t>är ett bolag som arbetar mycket med att effektivisera och utveckla, så molnlösningen ligger nära till hands. Vi jobbar ju mycket i molnet även med andra delar av verksamheten, bekräftar Emelie Wärnå, löneansvarig på Nelly.</w:t>
      </w:r>
    </w:p>
    <w:p w14:paraId="6A5A967F" w14:textId="1270D3B6" w:rsidR="005A6281" w:rsidRPr="00032B22" w:rsidRDefault="005A6281" w:rsidP="006B5D4B">
      <w:pPr>
        <w:rPr>
          <w:rStyle w:val="Rubrik2Char"/>
          <w:b w:val="0"/>
          <w:szCs w:val="22"/>
        </w:rPr>
      </w:pPr>
    </w:p>
    <w:p w14:paraId="6F160547" w14:textId="77777777" w:rsidR="009A31F9" w:rsidRDefault="009A31F9" w:rsidP="00F16BB6">
      <w:pPr>
        <w:pStyle w:val="Rubrik2"/>
        <w:rPr>
          <w:rStyle w:val="Rubrik2Char"/>
          <w:b/>
          <w:szCs w:val="22"/>
        </w:rPr>
      </w:pPr>
    </w:p>
    <w:p w14:paraId="32D40FFB" w14:textId="14E34D37" w:rsidR="00F16BB6" w:rsidRDefault="00F16BB6" w:rsidP="00F16BB6">
      <w:pPr>
        <w:pStyle w:val="Rubrik2"/>
        <w:rPr>
          <w:rStyle w:val="Rubrik2Char"/>
          <w:b/>
          <w:szCs w:val="22"/>
        </w:rPr>
      </w:pPr>
      <w:r>
        <w:rPr>
          <w:rStyle w:val="Rubrik2Char"/>
          <w:b/>
          <w:szCs w:val="22"/>
        </w:rPr>
        <w:t xml:space="preserve">Moderna systemlösningar ger </w:t>
      </w:r>
      <w:r w:rsidR="00A449E7">
        <w:rPr>
          <w:rStyle w:val="Rubrik2Char"/>
          <w:b/>
          <w:szCs w:val="22"/>
        </w:rPr>
        <w:t>flexibilitet</w:t>
      </w:r>
    </w:p>
    <w:p w14:paraId="7F55311B" w14:textId="28712877" w:rsidR="005A6281" w:rsidRDefault="005A6281" w:rsidP="006B5D4B">
      <w:pPr>
        <w:rPr>
          <w:rStyle w:val="Rubrik2Char"/>
          <w:b w:val="0"/>
          <w:szCs w:val="22"/>
        </w:rPr>
      </w:pPr>
      <w:r w:rsidRPr="00032B22">
        <w:rPr>
          <w:rStyle w:val="Rubrik2Char"/>
          <w:b w:val="0"/>
          <w:szCs w:val="22"/>
        </w:rPr>
        <w:t>Den snabba och rörliga e-handelsbranschen har ökat allt fortare både i handeln och i Konteks kundportfölj. Konteks helt webbaserade molntjänster är ett av de starkaste skälen till att e-handelsbolagen väljer Kontek för sin lönehantering.</w:t>
      </w:r>
    </w:p>
    <w:p w14:paraId="1AC7BC02" w14:textId="182A22FE" w:rsidR="00032B22" w:rsidRPr="00032B22" w:rsidRDefault="008018D2" w:rsidP="006B5D4B">
      <w:pPr>
        <w:rPr>
          <w:rStyle w:val="Rubrik2Char"/>
          <w:b w:val="0"/>
          <w:szCs w:val="22"/>
        </w:rPr>
      </w:pPr>
      <w:r>
        <w:rPr>
          <w:rFonts w:eastAsia="MS Gothic"/>
          <w:bCs/>
          <w:noProof/>
          <w:szCs w:val="22"/>
        </w:rPr>
        <w:drawing>
          <wp:anchor distT="0" distB="0" distL="114300" distR="114300" simplePos="0" relativeHeight="251671552" behindDoc="0" locked="0" layoutInCell="1" allowOverlap="1" wp14:anchorId="738C0A2B" wp14:editId="44711143">
            <wp:simplePos x="0" y="0"/>
            <wp:positionH relativeFrom="leftMargin">
              <wp:posOffset>962025</wp:posOffset>
            </wp:positionH>
            <wp:positionV relativeFrom="paragraph">
              <wp:posOffset>144780</wp:posOffset>
            </wp:positionV>
            <wp:extent cx="1409700" cy="1785782"/>
            <wp:effectExtent l="0" t="0" r="0" b="5080"/>
            <wp:wrapNone/>
            <wp:docPr id="6" name="Bildobjekt 6" descr="En bild som visar person, stående, har på sig, kosty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person, stående, har på sig, kostym&#10;&#10;Automatiskt genererad beskrivning"/>
                    <pic:cNvPicPr/>
                  </pic:nvPicPr>
                  <pic:blipFill rotWithShape="1">
                    <a:blip r:embed="rId11" cstate="print">
                      <a:extLst>
                        <a:ext uri="{28A0092B-C50C-407E-A947-70E740481C1C}">
                          <a14:useLocalDpi xmlns:a14="http://schemas.microsoft.com/office/drawing/2010/main" val="0"/>
                        </a:ext>
                      </a:extLst>
                    </a:blip>
                    <a:srcRect l="29737" t="11058" r="38135" b="61809"/>
                    <a:stretch/>
                  </pic:blipFill>
                  <pic:spPr bwMode="auto">
                    <a:xfrm>
                      <a:off x="0" y="0"/>
                      <a:ext cx="1409700" cy="17857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1E81DF" w14:textId="726B8441" w:rsidR="008018D2" w:rsidRDefault="005A6281" w:rsidP="002519DD">
      <w:pPr>
        <w:ind w:left="1701"/>
        <w:rPr>
          <w:rStyle w:val="Rubrik2Char"/>
          <w:b w:val="0"/>
          <w:szCs w:val="22"/>
        </w:rPr>
      </w:pPr>
      <w:r w:rsidRPr="00032B22">
        <w:rPr>
          <w:rStyle w:val="Rubrik2Char"/>
          <w:b w:val="0"/>
          <w:szCs w:val="22"/>
        </w:rPr>
        <w:t>–</w:t>
      </w:r>
      <w:r w:rsidR="00032B22">
        <w:rPr>
          <w:rStyle w:val="Rubrik2Char"/>
          <w:b w:val="0"/>
          <w:szCs w:val="22"/>
        </w:rPr>
        <w:t xml:space="preserve"> </w:t>
      </w:r>
      <w:r w:rsidRPr="00032B22">
        <w:rPr>
          <w:rStyle w:val="Rubrik2Char"/>
          <w:b w:val="0"/>
          <w:szCs w:val="22"/>
        </w:rPr>
        <w:t>E-handeln tittar bara efter verkligt moderna system. Vi kan konstatera att våra webbaserade lösningar är ett av våra starkaste argument, säger Marlene Hartvigsson, försäljningschef på Kontek. Vi har systemlösningar som man kan växa med. Dessutom har vi outsourcingtjänster som gör att kunderna kan byta tjänstenivå utan att behöva byta leverantör när de får förändringar i sin verksamhet.</w:t>
      </w:r>
      <w:r w:rsidR="008018D2">
        <w:rPr>
          <w:rStyle w:val="Rubrik2Char"/>
          <w:b w:val="0"/>
          <w:szCs w:val="22"/>
        </w:rPr>
        <w:t xml:space="preserve"> Det är ett självklart</w:t>
      </w:r>
    </w:p>
    <w:p w14:paraId="0249DBDD" w14:textId="6883E5A4" w:rsidR="005A6281" w:rsidRDefault="002519DD" w:rsidP="008018D2">
      <w:pPr>
        <w:ind w:firstLine="1701"/>
        <w:rPr>
          <w:rStyle w:val="Rubrik2Char"/>
          <w:b w:val="0"/>
          <w:szCs w:val="22"/>
        </w:rPr>
      </w:pPr>
      <w:r>
        <w:rPr>
          <w:rStyle w:val="Rubrik2Char"/>
          <w:b w:val="0"/>
          <w:szCs w:val="22"/>
        </w:rPr>
        <w:t>val för många av e-handelsbolagen. Eftersom våra lösningar ä</w:t>
      </w:r>
      <w:r w:rsidR="005A6281" w:rsidRPr="00032B22">
        <w:rPr>
          <w:rStyle w:val="Rubrik2Char"/>
          <w:b w:val="0"/>
          <w:szCs w:val="22"/>
        </w:rPr>
        <w:t>r helt och hållet webbaserade kan vi möta kundens krav och behov på ett konkurrensmässigt och säkert sätt.</w:t>
      </w:r>
    </w:p>
    <w:p w14:paraId="7D06023C" w14:textId="53F72A45" w:rsidR="00032B22" w:rsidRPr="00032B22" w:rsidRDefault="00032B22" w:rsidP="006B5D4B">
      <w:pPr>
        <w:rPr>
          <w:rStyle w:val="Rubrik2Char"/>
          <w:b w:val="0"/>
          <w:szCs w:val="22"/>
        </w:rPr>
      </w:pPr>
    </w:p>
    <w:p w14:paraId="28E51899" w14:textId="77777777" w:rsidR="009A31F9" w:rsidRDefault="009A31F9" w:rsidP="00F16BB6">
      <w:pPr>
        <w:pStyle w:val="Rubrik2"/>
        <w:rPr>
          <w:rStyle w:val="Rubrik2Char"/>
          <w:b/>
          <w:szCs w:val="22"/>
        </w:rPr>
      </w:pPr>
    </w:p>
    <w:p w14:paraId="42978477" w14:textId="3AD56DE1" w:rsidR="00F16BB6" w:rsidRDefault="00F16BB6" w:rsidP="00F16BB6">
      <w:pPr>
        <w:pStyle w:val="Rubrik2"/>
        <w:rPr>
          <w:rStyle w:val="Rubrik2Char"/>
          <w:b/>
          <w:szCs w:val="22"/>
        </w:rPr>
      </w:pPr>
      <w:r>
        <w:rPr>
          <w:rStyle w:val="Rubrik2Char"/>
          <w:b/>
          <w:szCs w:val="22"/>
        </w:rPr>
        <w:t>Ständig utveckling och uppdatering</w:t>
      </w:r>
    </w:p>
    <w:p w14:paraId="668454EC" w14:textId="0808DF7C" w:rsidR="005A6281" w:rsidRDefault="005A6281" w:rsidP="006B5D4B">
      <w:pPr>
        <w:rPr>
          <w:rStyle w:val="Rubrik2Char"/>
          <w:b w:val="0"/>
          <w:szCs w:val="22"/>
        </w:rPr>
      </w:pPr>
      <w:r w:rsidRPr="00032B22">
        <w:rPr>
          <w:rStyle w:val="Rubrik2Char"/>
          <w:b w:val="0"/>
          <w:szCs w:val="22"/>
        </w:rPr>
        <w:t xml:space="preserve">Listan över kunder i e-handelsbranschen har vuxit stadigt hos Kontek under det senaste året. </w:t>
      </w:r>
      <w:r w:rsidR="00C27E58">
        <w:rPr>
          <w:rStyle w:val="Rubrik2Char"/>
          <w:b w:val="0"/>
          <w:szCs w:val="22"/>
        </w:rPr>
        <w:t xml:space="preserve">Ett par </w:t>
      </w:r>
      <w:r w:rsidRPr="00032B22">
        <w:rPr>
          <w:rStyle w:val="Rubrik2Char"/>
          <w:b w:val="0"/>
          <w:szCs w:val="22"/>
        </w:rPr>
        <w:t>exempel är RoyalDesign och modeföretaget Nelly. Nelly AB bytte i september 2020 från att ha haft en outsourcad lösning för lönehanteringen hos en annan leverantör till en molnbaserad helhetslösning hos Kontek med både försystem Kontek HRM Time &amp; Travel och lönesystemet Kontek Lön.</w:t>
      </w:r>
    </w:p>
    <w:p w14:paraId="3AB2A68B" w14:textId="0F528CAD" w:rsidR="002F629F" w:rsidRDefault="002F629F" w:rsidP="006B5D4B">
      <w:pPr>
        <w:rPr>
          <w:rStyle w:val="Rubrik2Char"/>
          <w:b w:val="0"/>
          <w:szCs w:val="22"/>
        </w:rPr>
      </w:pPr>
    </w:p>
    <w:p w14:paraId="4BC297FD" w14:textId="42972726" w:rsidR="002F629F" w:rsidRDefault="002F629F" w:rsidP="006B5D4B">
      <w:pPr>
        <w:rPr>
          <w:rStyle w:val="Rubrik2Char"/>
          <w:b w:val="0"/>
          <w:szCs w:val="22"/>
        </w:rPr>
      </w:pPr>
    </w:p>
    <w:p w14:paraId="3BC5ACCB" w14:textId="2982AA95" w:rsidR="009A31F9" w:rsidRDefault="009A31F9" w:rsidP="006B5D4B">
      <w:pPr>
        <w:rPr>
          <w:rStyle w:val="Rubrik2Char"/>
          <w:b w:val="0"/>
          <w:szCs w:val="22"/>
        </w:rPr>
      </w:pPr>
    </w:p>
    <w:p w14:paraId="14D6F0DF" w14:textId="77777777" w:rsidR="009A31F9" w:rsidRDefault="009A31F9" w:rsidP="006B5D4B">
      <w:pPr>
        <w:rPr>
          <w:rStyle w:val="Rubrik2Char"/>
          <w:b w:val="0"/>
          <w:szCs w:val="22"/>
        </w:rPr>
      </w:pPr>
    </w:p>
    <w:p w14:paraId="56CBA366" w14:textId="69DD0802" w:rsidR="002F629F" w:rsidRDefault="002F629F" w:rsidP="006B5D4B">
      <w:pPr>
        <w:rPr>
          <w:rStyle w:val="Rubrik2Char"/>
          <w:b w:val="0"/>
          <w:szCs w:val="22"/>
        </w:rPr>
      </w:pPr>
    </w:p>
    <w:p w14:paraId="39A5EDD6" w14:textId="2A2C0060" w:rsidR="002F629F" w:rsidRDefault="002F629F" w:rsidP="006B5D4B">
      <w:pPr>
        <w:rPr>
          <w:rStyle w:val="Rubrik2Char"/>
          <w:b w:val="0"/>
          <w:szCs w:val="22"/>
        </w:rPr>
      </w:pPr>
    </w:p>
    <w:p w14:paraId="4C2C328A" w14:textId="2825A8F2" w:rsidR="00032B22" w:rsidRPr="00032B22" w:rsidRDefault="00032B22" w:rsidP="006B5D4B">
      <w:pPr>
        <w:rPr>
          <w:rStyle w:val="Rubrik2Char"/>
          <w:b w:val="0"/>
          <w:szCs w:val="22"/>
        </w:rPr>
      </w:pPr>
    </w:p>
    <w:p w14:paraId="05531AEA" w14:textId="6CEB6F6F" w:rsidR="002F629F" w:rsidRDefault="002519DD" w:rsidP="002F629F">
      <w:pPr>
        <w:rPr>
          <w:rFonts w:eastAsia="MS Gothic"/>
          <w:bCs/>
          <w:noProof/>
          <w:szCs w:val="22"/>
        </w:rPr>
      </w:pPr>
      <w:r>
        <w:rPr>
          <w:b/>
          <w:bCs/>
          <w:noProof/>
        </w:rPr>
        <w:drawing>
          <wp:anchor distT="0" distB="0" distL="114300" distR="114300" simplePos="0" relativeHeight="251664384" behindDoc="0" locked="0" layoutInCell="1" allowOverlap="1" wp14:anchorId="306118D7" wp14:editId="269B126E">
            <wp:simplePos x="0" y="0"/>
            <wp:positionH relativeFrom="margin">
              <wp:posOffset>2960370</wp:posOffset>
            </wp:positionH>
            <wp:positionV relativeFrom="paragraph">
              <wp:posOffset>-371475</wp:posOffset>
            </wp:positionV>
            <wp:extent cx="1962150" cy="237744"/>
            <wp:effectExtent l="0" t="0" r="0" b="0"/>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2150" cy="237744"/>
                    </a:xfrm>
                    <a:prstGeom prst="rect">
                      <a:avLst/>
                    </a:prstGeom>
                  </pic:spPr>
                </pic:pic>
              </a:graphicData>
            </a:graphic>
            <wp14:sizeRelH relativeFrom="margin">
              <wp14:pctWidth>0</wp14:pctWidth>
            </wp14:sizeRelH>
            <wp14:sizeRelV relativeFrom="margin">
              <wp14:pctHeight>0</wp14:pctHeight>
            </wp14:sizeRelV>
          </wp:anchor>
        </w:drawing>
      </w:r>
      <w:r w:rsidR="002F629F">
        <w:rPr>
          <w:rFonts w:eastAsia="MS Gothic"/>
          <w:bCs/>
          <w:noProof/>
          <w:szCs w:val="22"/>
        </w:rPr>
        <w:drawing>
          <wp:anchor distT="0" distB="0" distL="114300" distR="114300" simplePos="0" relativeHeight="251670528" behindDoc="0" locked="0" layoutInCell="1" allowOverlap="1" wp14:anchorId="7BF121B7" wp14:editId="758AB33D">
            <wp:simplePos x="0" y="0"/>
            <wp:positionH relativeFrom="page">
              <wp:posOffset>1000125</wp:posOffset>
            </wp:positionH>
            <wp:positionV relativeFrom="paragraph">
              <wp:posOffset>-205740</wp:posOffset>
            </wp:positionV>
            <wp:extent cx="1533293" cy="1571625"/>
            <wp:effectExtent l="0" t="0" r="0" b="0"/>
            <wp:wrapNone/>
            <wp:docPr id="5" name="Bildobjekt 5" descr="En bild som visar person, stå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person, står&#10;&#10;Automatiskt genererad beskrivning"/>
                    <pic:cNvPicPr/>
                  </pic:nvPicPr>
                  <pic:blipFill rotWithShape="1">
                    <a:blip r:embed="rId13" cstate="print">
                      <a:extLst>
                        <a:ext uri="{28A0092B-C50C-407E-A947-70E740481C1C}">
                          <a14:useLocalDpi xmlns:a14="http://schemas.microsoft.com/office/drawing/2010/main" val="0"/>
                        </a:ext>
                      </a:extLst>
                    </a:blip>
                    <a:srcRect l="16655" r="9326" b="58013"/>
                    <a:stretch/>
                  </pic:blipFill>
                  <pic:spPr bwMode="auto">
                    <a:xfrm>
                      <a:off x="0" y="0"/>
                      <a:ext cx="1533293" cy="157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81C4DF" w14:textId="40ADB841" w:rsidR="002F629F" w:rsidRDefault="005A6281" w:rsidP="002F629F">
      <w:pPr>
        <w:ind w:left="2127"/>
        <w:rPr>
          <w:rStyle w:val="Rubrik2Char"/>
          <w:b w:val="0"/>
          <w:szCs w:val="22"/>
        </w:rPr>
      </w:pPr>
      <w:r w:rsidRPr="00032B22">
        <w:rPr>
          <w:rStyle w:val="Rubrik2Char"/>
          <w:b w:val="0"/>
          <w:szCs w:val="22"/>
        </w:rPr>
        <w:t>–</w:t>
      </w:r>
      <w:r w:rsidR="00032B22">
        <w:rPr>
          <w:rStyle w:val="Rubrik2Char"/>
          <w:b w:val="0"/>
          <w:szCs w:val="22"/>
        </w:rPr>
        <w:t xml:space="preserve"> </w:t>
      </w:r>
      <w:r w:rsidRPr="00032B22">
        <w:rPr>
          <w:rStyle w:val="Rubrik2Char"/>
          <w:b w:val="0"/>
          <w:szCs w:val="22"/>
        </w:rPr>
        <w:t xml:space="preserve">Kontek har en smidig helhetslösning som är webbaserad fullt ut och som ständigt uppdateras, lägger hon till. Det är lätt för våra medarbetare att jobba i systemen och likaså för mig som administratör att säkerställa enkelhet och kvalitet. </w:t>
      </w:r>
      <w:r w:rsidR="002F629F" w:rsidRPr="00032B22">
        <w:rPr>
          <w:rStyle w:val="Rubrik2Char"/>
          <w:b w:val="0"/>
          <w:szCs w:val="22"/>
        </w:rPr>
        <w:t xml:space="preserve">säger Emelie Wärnå, som är löneansvarig på Nelly. </w:t>
      </w:r>
    </w:p>
    <w:p w14:paraId="003C3943" w14:textId="436A6465" w:rsidR="005A6281" w:rsidRPr="00032B22" w:rsidRDefault="005A6281" w:rsidP="006B5D4B">
      <w:pPr>
        <w:rPr>
          <w:rStyle w:val="Rubrik2Char"/>
          <w:b w:val="0"/>
          <w:szCs w:val="22"/>
        </w:rPr>
      </w:pPr>
    </w:p>
    <w:p w14:paraId="216D6FD2" w14:textId="6ADEEAE4" w:rsidR="005A6281" w:rsidRDefault="005A6281" w:rsidP="006B5D4B">
      <w:pPr>
        <w:rPr>
          <w:rStyle w:val="Rubrik2Char"/>
          <w:b w:val="0"/>
          <w:szCs w:val="22"/>
        </w:rPr>
      </w:pPr>
      <w:r w:rsidRPr="00032B22">
        <w:rPr>
          <w:rStyle w:val="Rubrik2Char"/>
          <w:b w:val="0"/>
          <w:szCs w:val="22"/>
        </w:rPr>
        <w:t>Övergången till Konteks molnbaserade lösning gick smidigt. Emelie Wärnå menar att medarbetarna på Nelly uppskattar den tydliga och moderna layouten, att systemet är enkelt att navigera i och särskilt att mobilappen gör det enkelt att komma åt alla funktioner man behöver oavsett var man befinner sig. Det har varit uppskattat, inte minst i coronatider.</w:t>
      </w:r>
    </w:p>
    <w:p w14:paraId="04E62AC9" w14:textId="77777777" w:rsidR="00032B22" w:rsidRPr="00032B22" w:rsidRDefault="00032B22" w:rsidP="006B5D4B">
      <w:pPr>
        <w:rPr>
          <w:rStyle w:val="Rubrik2Char"/>
          <w:b w:val="0"/>
          <w:szCs w:val="22"/>
        </w:rPr>
      </w:pPr>
    </w:p>
    <w:p w14:paraId="7E6792C5" w14:textId="4AC76090" w:rsidR="005A6281" w:rsidRDefault="005A6281" w:rsidP="006B5D4B">
      <w:pPr>
        <w:rPr>
          <w:rStyle w:val="Rubrik2Char"/>
          <w:b w:val="0"/>
          <w:szCs w:val="22"/>
        </w:rPr>
      </w:pPr>
      <w:r w:rsidRPr="00032B22">
        <w:rPr>
          <w:rStyle w:val="Rubrik2Char"/>
          <w:b w:val="0"/>
          <w:szCs w:val="22"/>
        </w:rPr>
        <w:t>–</w:t>
      </w:r>
      <w:r w:rsidR="00032B22">
        <w:rPr>
          <w:rStyle w:val="Rubrik2Char"/>
          <w:b w:val="0"/>
          <w:szCs w:val="22"/>
        </w:rPr>
        <w:t xml:space="preserve"> </w:t>
      </w:r>
      <w:r w:rsidRPr="00032B22">
        <w:rPr>
          <w:rStyle w:val="Rubrik2Char"/>
          <w:b w:val="0"/>
          <w:szCs w:val="22"/>
        </w:rPr>
        <w:t>Vi är i en bransch som är väldigt i tiden och som utvecklas mycket. Jag upplever att Kontek också ständigt strävar efter utveckling och uppdatering. När allt finns i molnet får vi kontinuerligt ta del av de uppdateringarna och det gynnar oss som kunder. Det bidrar till en uppskattad enkelhet för oss som använder systemet, säger Emelie Wärnå.</w:t>
      </w:r>
    </w:p>
    <w:p w14:paraId="5DD05D6F" w14:textId="77777777" w:rsidR="00032B22" w:rsidRPr="00032B22" w:rsidRDefault="00032B22" w:rsidP="006B5D4B">
      <w:pPr>
        <w:rPr>
          <w:rStyle w:val="Rubrik2Char"/>
          <w:b w:val="0"/>
          <w:szCs w:val="22"/>
        </w:rPr>
      </w:pPr>
    </w:p>
    <w:p w14:paraId="47116F64" w14:textId="77ED6079" w:rsidR="00F16BB6" w:rsidRDefault="00F16BB6" w:rsidP="00F16BB6">
      <w:pPr>
        <w:pStyle w:val="Rubrik2"/>
        <w:rPr>
          <w:rStyle w:val="Rubrik2Char"/>
          <w:b/>
          <w:szCs w:val="22"/>
        </w:rPr>
      </w:pPr>
      <w:r>
        <w:rPr>
          <w:rStyle w:val="Rubrik2Char"/>
          <w:b/>
          <w:szCs w:val="22"/>
        </w:rPr>
        <w:t>Skalbart och modernt</w:t>
      </w:r>
    </w:p>
    <w:p w14:paraId="667682BB" w14:textId="205A6640" w:rsidR="005A6281" w:rsidRDefault="005A6281" w:rsidP="006B5D4B">
      <w:pPr>
        <w:rPr>
          <w:rStyle w:val="Rubrik2Char"/>
          <w:b w:val="0"/>
          <w:szCs w:val="22"/>
        </w:rPr>
      </w:pPr>
      <w:r w:rsidRPr="00032B22">
        <w:rPr>
          <w:rStyle w:val="Rubrik2Char"/>
          <w:b w:val="0"/>
          <w:szCs w:val="22"/>
        </w:rPr>
        <w:t>Uppdateringarna kan handla om nyheter i lagar och regelverk eller funktionsutveckling och sker automatiskt i det webbaserade systemet. Konteks försäljningschef Marlene Hartvigsson känner igen Emelie Wärnås resonemang från flera andra av Konteks e-handelskunder. Många av dem ser den renodlat webbaserade tekniken som ett sätt att framtidssäkra. Lösningen ger dessutom en stor trygghet och flexibilitet, eftersom den lätt kan justeras efter de behov och förutsättningar som råder. Den flexibla lösningen, som gör det möjligt att byta eller justera utan att behöva byta ut hela systemlösningen eller leverantören är något som Konteks kunder särskilt uppskattar.</w:t>
      </w:r>
    </w:p>
    <w:p w14:paraId="3A4A1631" w14:textId="77777777" w:rsidR="00032B22" w:rsidRPr="00032B22" w:rsidRDefault="00032B22" w:rsidP="006B5D4B">
      <w:pPr>
        <w:rPr>
          <w:rStyle w:val="Rubrik2Char"/>
          <w:b w:val="0"/>
          <w:szCs w:val="22"/>
        </w:rPr>
      </w:pPr>
    </w:p>
    <w:p w14:paraId="6B8220D0" w14:textId="4F616CD0" w:rsidR="005A6281" w:rsidRPr="00032B22" w:rsidRDefault="005A6281" w:rsidP="006B5D4B">
      <w:pPr>
        <w:rPr>
          <w:rStyle w:val="Rubrik2Char"/>
          <w:b w:val="0"/>
          <w:szCs w:val="22"/>
        </w:rPr>
      </w:pPr>
      <w:r w:rsidRPr="00032B22">
        <w:rPr>
          <w:rStyle w:val="Rubrik2Char"/>
          <w:b w:val="0"/>
          <w:szCs w:val="22"/>
        </w:rPr>
        <w:lastRenderedPageBreak/>
        <w:t>–</w:t>
      </w:r>
      <w:r w:rsidR="00032B22">
        <w:rPr>
          <w:rStyle w:val="Rubrik2Char"/>
          <w:b w:val="0"/>
          <w:szCs w:val="22"/>
        </w:rPr>
        <w:t xml:space="preserve"> </w:t>
      </w:r>
      <w:r w:rsidRPr="00032B22">
        <w:rPr>
          <w:rStyle w:val="Rubrik2Char"/>
          <w:b w:val="0"/>
          <w:szCs w:val="22"/>
        </w:rPr>
        <w:t>E-handelsbolagen ser hur de växer och växer. De behöver ett system som är skalbart och där man inte behöver bekymra sig om man har den senaste tekniken eller programversionen, säger Marlene Hartvigsson. De har modern teknik och ett modernt sätt att jobba som ett grundkrav.</w:t>
      </w:r>
    </w:p>
    <w:p w14:paraId="7A31C671" w14:textId="6CB85B91" w:rsidR="005A6281" w:rsidRPr="006B5D4B" w:rsidRDefault="005A6281" w:rsidP="006B5D4B">
      <w:pPr>
        <w:rPr>
          <w:rStyle w:val="Rubrik2Char"/>
          <w:szCs w:val="22"/>
        </w:rPr>
      </w:pPr>
    </w:p>
    <w:p w14:paraId="24F874E2" w14:textId="77777777" w:rsidR="00D7360C" w:rsidRDefault="00D7360C" w:rsidP="001D0F65">
      <w:pPr>
        <w:rPr>
          <w:rFonts w:eastAsia="Times New Roman"/>
          <w:b/>
          <w:color w:val="auto"/>
          <w:szCs w:val="22"/>
          <w:lang w:eastAsia="ja-JP"/>
        </w:rPr>
      </w:pPr>
    </w:p>
    <w:p w14:paraId="01595EBC" w14:textId="42D949FE" w:rsidR="001D0F65" w:rsidRPr="007662D0" w:rsidRDefault="001D0F65" w:rsidP="001D0F65">
      <w:r w:rsidRPr="00A528CC">
        <w:rPr>
          <w:rFonts w:eastAsia="Times New Roman"/>
          <w:b/>
          <w:color w:val="auto"/>
          <w:szCs w:val="22"/>
          <w:lang w:eastAsia="ja-JP"/>
        </w:rPr>
        <w:t>För mer information, vänligen kontakta:</w:t>
      </w:r>
    </w:p>
    <w:p w14:paraId="5C9409AB" w14:textId="77777777" w:rsidR="001D0F65" w:rsidRDefault="001D0F65" w:rsidP="001D0F65">
      <w:pPr>
        <w:spacing w:line="276" w:lineRule="auto"/>
        <w:ind w:right="567"/>
        <w:rPr>
          <w:rFonts w:eastAsia="Times New Roman" w:cs="Cambria"/>
          <w:i/>
          <w:color w:val="auto"/>
          <w:sz w:val="20"/>
          <w:szCs w:val="20"/>
          <w:lang w:eastAsia="ja-JP"/>
        </w:rPr>
      </w:pPr>
    </w:p>
    <w:p w14:paraId="3643C7E1" w14:textId="77777777" w:rsidR="001D0F65" w:rsidRPr="001A5B25" w:rsidRDefault="001D0F65" w:rsidP="001D0F65">
      <w:pPr>
        <w:spacing w:line="276" w:lineRule="auto"/>
        <w:ind w:right="567"/>
        <w:rPr>
          <w:rFonts w:eastAsia="Times New Roman" w:cs="Cambria"/>
          <w:i/>
          <w:color w:val="auto"/>
          <w:sz w:val="20"/>
          <w:szCs w:val="20"/>
          <w:lang w:eastAsia="ja-JP"/>
        </w:rPr>
      </w:pPr>
      <w:r w:rsidRPr="001A5B25">
        <w:rPr>
          <w:rFonts w:eastAsia="Times New Roman" w:cs="Cambria"/>
          <w:i/>
          <w:color w:val="auto"/>
          <w:sz w:val="20"/>
          <w:szCs w:val="20"/>
          <w:lang w:eastAsia="ja-JP"/>
        </w:rPr>
        <w:t xml:space="preserve">Maria Ericsson, vd på Kontek </w:t>
      </w:r>
    </w:p>
    <w:p w14:paraId="6157D11D" w14:textId="77777777" w:rsidR="001D0F65" w:rsidRPr="001A5B25" w:rsidRDefault="001D0F65" w:rsidP="001D0F65">
      <w:pPr>
        <w:spacing w:line="276" w:lineRule="auto"/>
        <w:ind w:right="567"/>
        <w:rPr>
          <w:rFonts w:eastAsia="Times New Roman" w:cs="Cambria"/>
          <w:i/>
          <w:color w:val="0000FF"/>
          <w:sz w:val="20"/>
          <w:szCs w:val="20"/>
          <w:u w:val="single"/>
          <w:lang w:eastAsia="ja-JP"/>
        </w:rPr>
      </w:pPr>
      <w:r w:rsidRPr="001A5B25">
        <w:rPr>
          <w:rFonts w:eastAsia="Times New Roman" w:cs="Cambria"/>
          <w:i/>
          <w:sz w:val="20"/>
          <w:szCs w:val="20"/>
          <w:shd w:val="clear" w:color="auto" w:fill="FFFFFF"/>
          <w:lang w:eastAsia="ja-JP"/>
        </w:rPr>
        <w:t xml:space="preserve">070-269 77 41, </w:t>
      </w:r>
      <w:hyperlink r:id="rId14" w:history="1">
        <w:r w:rsidRPr="00D21254">
          <w:rPr>
            <w:rFonts w:eastAsia="Times New Roman" w:cs="Cambria"/>
            <w:i/>
            <w:color w:val="2E74B5" w:themeColor="accent5" w:themeShade="BF"/>
            <w:sz w:val="20"/>
            <w:szCs w:val="20"/>
            <w:u w:val="single"/>
            <w:lang w:eastAsia="ja-JP"/>
          </w:rPr>
          <w:t>maria.ericsson@kontek.se</w:t>
        </w:r>
      </w:hyperlink>
    </w:p>
    <w:p w14:paraId="00FE1F3A" w14:textId="34F68D91" w:rsidR="001D0F65" w:rsidRDefault="001D0F65" w:rsidP="001D0F65">
      <w:pPr>
        <w:spacing w:line="276" w:lineRule="auto"/>
        <w:ind w:right="567"/>
        <w:rPr>
          <w:rFonts w:eastAsia="Times New Roman" w:cs="Cambria"/>
          <w:i/>
          <w:color w:val="0000FF"/>
          <w:sz w:val="20"/>
          <w:szCs w:val="20"/>
          <w:u w:val="single"/>
          <w:lang w:eastAsia="ja-JP"/>
        </w:rPr>
      </w:pPr>
    </w:p>
    <w:p w14:paraId="7E7C7CD4" w14:textId="1D4A256B" w:rsidR="006B5D4B" w:rsidRDefault="006B5D4B" w:rsidP="001D0F65">
      <w:pPr>
        <w:spacing w:line="276" w:lineRule="auto"/>
        <w:ind w:right="567"/>
        <w:rPr>
          <w:i/>
          <w:iCs/>
          <w:sz w:val="20"/>
          <w:szCs w:val="20"/>
        </w:rPr>
      </w:pPr>
      <w:r>
        <w:rPr>
          <w:i/>
          <w:iCs/>
          <w:sz w:val="20"/>
          <w:szCs w:val="20"/>
        </w:rPr>
        <w:t>Marlene Hartvigsson, Försäljningschef på Kontek</w:t>
      </w:r>
      <w:r w:rsidR="00D21254" w:rsidRPr="00D21254">
        <w:rPr>
          <w:i/>
          <w:iCs/>
          <w:sz w:val="20"/>
          <w:szCs w:val="20"/>
        </w:rPr>
        <w:br/>
        <w:t>0</w:t>
      </w:r>
      <w:r>
        <w:rPr>
          <w:i/>
          <w:iCs/>
          <w:sz w:val="20"/>
          <w:szCs w:val="20"/>
        </w:rPr>
        <w:t xml:space="preserve">70-812 45 94, </w:t>
      </w:r>
      <w:hyperlink r:id="rId15" w:history="1">
        <w:r w:rsidRPr="008572F9">
          <w:rPr>
            <w:rStyle w:val="Hyperlnk"/>
            <w:i/>
            <w:iCs/>
            <w:sz w:val="20"/>
            <w:szCs w:val="20"/>
          </w:rPr>
          <w:t>marlene.hartvigsson@kontek.se</w:t>
        </w:r>
      </w:hyperlink>
    </w:p>
    <w:p w14:paraId="3000B7CF" w14:textId="47DCD8F8" w:rsidR="001D0F65" w:rsidRDefault="00D21254" w:rsidP="001D0F65">
      <w:pPr>
        <w:spacing w:line="276" w:lineRule="auto"/>
        <w:ind w:right="567"/>
        <w:rPr>
          <w:rFonts w:eastAsia="Times New Roman" w:cs="Cambria"/>
          <w:i/>
          <w:color w:val="auto"/>
          <w:sz w:val="20"/>
          <w:szCs w:val="20"/>
          <w:lang w:eastAsia="ja-JP"/>
        </w:rPr>
      </w:pPr>
      <w:r w:rsidRPr="00D21254">
        <w:rPr>
          <w:i/>
          <w:iCs/>
          <w:sz w:val="20"/>
          <w:szCs w:val="20"/>
        </w:rPr>
        <w:br/>
      </w:r>
      <w:r w:rsidRPr="00D21254">
        <w:rPr>
          <w:i/>
          <w:iCs/>
          <w:sz w:val="20"/>
          <w:szCs w:val="20"/>
        </w:rPr>
        <w:br/>
      </w:r>
    </w:p>
    <w:p w14:paraId="26983B78" w14:textId="77777777" w:rsidR="001D0F65" w:rsidRDefault="001D0F65" w:rsidP="001D0F65">
      <w:pPr>
        <w:spacing w:line="276" w:lineRule="auto"/>
        <w:ind w:right="567"/>
        <w:rPr>
          <w:rFonts w:eastAsia="Times New Roman" w:cs="Cambria"/>
          <w:i/>
          <w:color w:val="auto"/>
          <w:sz w:val="20"/>
          <w:szCs w:val="20"/>
          <w:lang w:eastAsia="ja-JP"/>
        </w:rPr>
      </w:pPr>
    </w:p>
    <w:p w14:paraId="29557953" w14:textId="77777777" w:rsidR="001D0F65" w:rsidRPr="00A528CC" w:rsidRDefault="001D0F65" w:rsidP="001D0F65">
      <w:pPr>
        <w:spacing w:line="276" w:lineRule="auto"/>
        <w:ind w:right="567"/>
        <w:rPr>
          <w:rFonts w:eastAsia="Times New Roman"/>
          <w:b/>
          <w:bCs/>
          <w:color w:val="auto"/>
          <w:szCs w:val="22"/>
          <w:lang w:eastAsia="ja-JP"/>
        </w:rPr>
      </w:pPr>
      <w:r w:rsidRPr="00A528CC">
        <w:rPr>
          <w:rFonts w:eastAsia="Times New Roman"/>
          <w:b/>
          <w:bCs/>
          <w:color w:val="auto"/>
          <w:szCs w:val="22"/>
          <w:lang w:eastAsia="ja-JP"/>
        </w:rPr>
        <w:t>Kort om Kontek</w:t>
      </w:r>
    </w:p>
    <w:p w14:paraId="1DE182B4" w14:textId="77777777" w:rsidR="00F16BB6" w:rsidRDefault="006B5D4B" w:rsidP="006B5D4B">
      <w:pPr>
        <w:rPr>
          <w:rStyle w:val="gmaildefault"/>
          <w:i/>
          <w:iCs/>
          <w:sz w:val="20"/>
          <w:szCs w:val="20"/>
        </w:rPr>
      </w:pPr>
      <w:r w:rsidRPr="00F16BB6">
        <w:rPr>
          <w:rStyle w:val="gmaildefault"/>
          <w:i/>
          <w:iCs/>
          <w:sz w:val="20"/>
          <w:szCs w:val="20"/>
        </w:rPr>
        <w:t xml:space="preserve">Kontek är specialistbolaget som kan det här med lön. Vi fortsätter inkludera smart teknik i lönearbetet och erbjuder helt webbaserade lösningar för löneadministrationen oavsett vilken bransch du är verksam inom. Med Kontek väljer du som kund önskad tjänstenivå; från ett molntjänstavtal där du själv utför löneadministrationen till en komplett outsourcinglösning för hela löneprocessen. </w:t>
      </w:r>
    </w:p>
    <w:p w14:paraId="32DA86FA" w14:textId="5F56BEC5" w:rsidR="006B5D4B" w:rsidRPr="00F16BB6" w:rsidRDefault="006B5D4B" w:rsidP="006B5D4B">
      <w:pPr>
        <w:rPr>
          <w:rStyle w:val="gmaildefault"/>
          <w:i/>
          <w:iCs/>
          <w:sz w:val="20"/>
          <w:szCs w:val="20"/>
        </w:rPr>
      </w:pPr>
      <w:r w:rsidRPr="00F16BB6">
        <w:rPr>
          <w:rStyle w:val="gmaildefault"/>
          <w:i/>
          <w:iCs/>
          <w:sz w:val="20"/>
          <w:szCs w:val="20"/>
        </w:rPr>
        <w:br/>
        <w:t xml:space="preserve">Läs gärna mer på </w:t>
      </w:r>
      <w:hyperlink r:id="rId16" w:history="1">
        <w:r w:rsidRPr="00F16BB6">
          <w:rPr>
            <w:rStyle w:val="Hyperlnk"/>
            <w:i/>
            <w:iCs/>
            <w:sz w:val="20"/>
            <w:szCs w:val="20"/>
          </w:rPr>
          <w:t>www.kontek.se</w:t>
        </w:r>
      </w:hyperlink>
      <w:r w:rsidRPr="00F16BB6">
        <w:rPr>
          <w:rStyle w:val="gmaildefault"/>
          <w:i/>
          <w:iCs/>
          <w:sz w:val="20"/>
          <w:szCs w:val="20"/>
        </w:rPr>
        <w:t xml:space="preserve"> </w:t>
      </w:r>
    </w:p>
    <w:sectPr w:rsidR="006B5D4B" w:rsidRPr="00F16BB6" w:rsidSect="00810DA4">
      <w:headerReference w:type="even" r:id="rId17"/>
      <w:headerReference w:type="default" r:id="rId18"/>
      <w:footerReference w:type="even" r:id="rId19"/>
      <w:footerReference w:type="default" r:id="rId20"/>
      <w:headerReference w:type="first" r:id="rId21"/>
      <w:footerReference w:type="first" r:id="rId22"/>
      <w:pgSz w:w="11900" w:h="16840"/>
      <w:pgMar w:top="2835" w:right="1695" w:bottom="1985"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356F59" w14:textId="77777777" w:rsidR="00810DA4" w:rsidRDefault="00810DA4" w:rsidP="00810DA4">
      <w:pPr>
        <w:spacing w:line="240" w:lineRule="auto"/>
      </w:pPr>
      <w:r>
        <w:separator/>
      </w:r>
    </w:p>
  </w:endnote>
  <w:endnote w:type="continuationSeparator" w:id="0">
    <w:p w14:paraId="48A98024" w14:textId="77777777" w:rsidR="00810DA4" w:rsidRDefault="00810DA4" w:rsidP="00810DA4">
      <w:pPr>
        <w:spacing w:line="240" w:lineRule="auto"/>
      </w:pPr>
      <w:r>
        <w:continuationSeparator/>
      </w:r>
    </w:p>
  </w:endnote>
  <w:endnote w:type="continuationNotice" w:id="1">
    <w:p w14:paraId="3636EAD5" w14:textId="77777777" w:rsidR="00810DA4" w:rsidRDefault="00810DA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enir Medium">
    <w:charset w:val="00"/>
    <w:family w:val="auto"/>
    <w:pitch w:val="variable"/>
    <w:sig w:usb0="800000AF" w:usb1="5000204A" w:usb2="00000000" w:usb3="00000000" w:csb0="0000009B" w:csb1="00000000"/>
  </w:font>
  <w:font w:name="Avenir Black">
    <w:altName w:val="Andale Mono"/>
    <w:charset w:val="4D"/>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dobe Garamond Pro">
    <w:altName w:val="Times New Roman"/>
    <w:charset w:val="4D"/>
    <w:family w:val="roman"/>
    <w:pitch w:val="variable"/>
    <w:sig w:usb0="00000007" w:usb1="00000001" w:usb2="00000000" w:usb3="00000000" w:csb0="00000093" w:csb1="00000000"/>
  </w:font>
  <w:font w:name="Lucida Grande">
    <w:charset w:val="00"/>
    <w:family w:val="swiss"/>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bottomFromText="200" w:vertAnchor="text" w:tblpY="1"/>
      <w:tblW w:w="5000" w:type="pct"/>
      <w:tblLook w:val="04A0" w:firstRow="1" w:lastRow="0" w:firstColumn="1" w:lastColumn="0" w:noHBand="0" w:noVBand="1"/>
    </w:tblPr>
    <w:tblGrid>
      <w:gridCol w:w="3334"/>
      <w:gridCol w:w="1269"/>
      <w:gridCol w:w="3334"/>
    </w:tblGrid>
    <w:tr w:rsidR="00B303E1" w14:paraId="5C4050B3" w14:textId="77777777" w:rsidTr="00A528CC">
      <w:trPr>
        <w:trHeight w:val="151"/>
      </w:trPr>
      <w:tc>
        <w:tcPr>
          <w:tcW w:w="2250" w:type="pct"/>
          <w:tcBorders>
            <w:top w:val="nil"/>
            <w:left w:val="nil"/>
            <w:bottom w:val="single" w:sz="4" w:space="0" w:color="4F81BD"/>
            <w:right w:val="nil"/>
          </w:tcBorders>
        </w:tcPr>
        <w:p w14:paraId="57D908E9" w14:textId="77777777" w:rsidR="00B303E1" w:rsidRPr="00A528CC" w:rsidRDefault="00B303E1">
          <w:pPr>
            <w:pStyle w:val="Sidhuvud"/>
            <w:spacing w:line="276" w:lineRule="auto"/>
            <w:rPr>
              <w:rFonts w:ascii="Calibri" w:eastAsia="Times New Roman" w:hAnsi="Calibri"/>
              <w:b/>
              <w:bCs/>
              <w:color w:val="4F81BD"/>
            </w:rPr>
          </w:pPr>
        </w:p>
      </w:tc>
      <w:tc>
        <w:tcPr>
          <w:tcW w:w="500" w:type="pct"/>
          <w:vMerge w:val="restart"/>
          <w:noWrap/>
          <w:vAlign w:val="center"/>
          <w:hideMark/>
        </w:tcPr>
        <w:p w14:paraId="3C37AD88" w14:textId="77777777" w:rsidR="00B303E1" w:rsidRPr="00A528CC" w:rsidRDefault="009A31F9">
          <w:pPr>
            <w:pStyle w:val="Ingetavstnd"/>
            <w:spacing w:line="276" w:lineRule="auto"/>
            <w:rPr>
              <w:rFonts w:ascii="Calibri" w:hAnsi="Calibri"/>
              <w:color w:val="365F91"/>
            </w:rPr>
          </w:pPr>
          <w:sdt>
            <w:sdtPr>
              <w:rPr>
                <w:rFonts w:ascii="Cambria" w:hAnsi="Cambria"/>
                <w:color w:val="365F91"/>
              </w:rPr>
              <w:id w:val="169763426"/>
              <w:temporary/>
              <w:showingPlcHdr/>
            </w:sdtPr>
            <w:sdtEndPr/>
            <w:sdtContent>
              <w:r w:rsidR="001D0F65" w:rsidRPr="00A528CC">
                <w:rPr>
                  <w:rFonts w:ascii="Cambria" w:hAnsi="Cambria"/>
                  <w:color w:val="365F91"/>
                </w:rPr>
                <w:t>[Skriv text]</w:t>
              </w:r>
            </w:sdtContent>
          </w:sdt>
        </w:p>
      </w:tc>
      <w:tc>
        <w:tcPr>
          <w:tcW w:w="2250" w:type="pct"/>
          <w:tcBorders>
            <w:top w:val="nil"/>
            <w:left w:val="nil"/>
            <w:bottom w:val="single" w:sz="4" w:space="0" w:color="4F81BD"/>
            <w:right w:val="nil"/>
          </w:tcBorders>
        </w:tcPr>
        <w:p w14:paraId="3F0920E9" w14:textId="77777777" w:rsidR="00B303E1" w:rsidRPr="00A528CC" w:rsidRDefault="00B303E1">
          <w:pPr>
            <w:pStyle w:val="Sidhuvud"/>
            <w:spacing w:line="276" w:lineRule="auto"/>
            <w:rPr>
              <w:rFonts w:ascii="Calibri" w:eastAsia="Times New Roman" w:hAnsi="Calibri"/>
              <w:b/>
              <w:bCs/>
              <w:color w:val="4F81BD"/>
            </w:rPr>
          </w:pPr>
        </w:p>
      </w:tc>
    </w:tr>
    <w:tr w:rsidR="00B303E1" w14:paraId="70F62284" w14:textId="77777777" w:rsidTr="00A528CC">
      <w:trPr>
        <w:trHeight w:val="150"/>
      </w:trPr>
      <w:tc>
        <w:tcPr>
          <w:tcW w:w="2250" w:type="pct"/>
          <w:tcBorders>
            <w:top w:val="single" w:sz="4" w:space="0" w:color="4F81BD"/>
            <w:left w:val="nil"/>
            <w:bottom w:val="nil"/>
            <w:right w:val="nil"/>
          </w:tcBorders>
        </w:tcPr>
        <w:p w14:paraId="2A64DCDD" w14:textId="77777777" w:rsidR="00B303E1" w:rsidRPr="00A528CC" w:rsidRDefault="00B303E1">
          <w:pPr>
            <w:pStyle w:val="Sidhuvud"/>
            <w:spacing w:line="276" w:lineRule="auto"/>
            <w:rPr>
              <w:rFonts w:ascii="Calibri" w:eastAsia="Times New Roman" w:hAnsi="Calibri"/>
              <w:b/>
              <w:bCs/>
              <w:color w:val="4F81BD"/>
            </w:rPr>
          </w:pPr>
        </w:p>
      </w:tc>
      <w:tc>
        <w:tcPr>
          <w:tcW w:w="0" w:type="auto"/>
          <w:vMerge/>
          <w:vAlign w:val="center"/>
          <w:hideMark/>
        </w:tcPr>
        <w:p w14:paraId="7A79CB18" w14:textId="77777777" w:rsidR="00B303E1" w:rsidRPr="00A528CC" w:rsidRDefault="00B303E1">
          <w:pPr>
            <w:rPr>
              <w:rFonts w:ascii="Calibri" w:hAnsi="Calibri"/>
              <w:color w:val="365F91"/>
              <w:szCs w:val="22"/>
            </w:rPr>
          </w:pPr>
        </w:p>
      </w:tc>
      <w:tc>
        <w:tcPr>
          <w:tcW w:w="2250" w:type="pct"/>
          <w:tcBorders>
            <w:top w:val="single" w:sz="4" w:space="0" w:color="4F81BD"/>
            <w:left w:val="nil"/>
            <w:bottom w:val="nil"/>
            <w:right w:val="nil"/>
          </w:tcBorders>
        </w:tcPr>
        <w:p w14:paraId="2D715C7E" w14:textId="77777777" w:rsidR="00B303E1" w:rsidRPr="00A528CC" w:rsidRDefault="00B303E1">
          <w:pPr>
            <w:pStyle w:val="Sidhuvud"/>
            <w:spacing w:line="276" w:lineRule="auto"/>
            <w:rPr>
              <w:rFonts w:ascii="Calibri" w:eastAsia="Times New Roman" w:hAnsi="Calibri"/>
              <w:b/>
              <w:bCs/>
              <w:color w:val="4F81BD"/>
            </w:rPr>
          </w:pPr>
        </w:p>
      </w:tc>
    </w:tr>
  </w:tbl>
  <w:p w14:paraId="2D970C81" w14:textId="77777777" w:rsidR="00B303E1" w:rsidRDefault="00B303E1">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61B9E" w14:textId="77777777" w:rsidR="00B303E1" w:rsidRDefault="001D0F65">
    <w:pPr>
      <w:pStyle w:val="Sidfot"/>
    </w:pPr>
    <w:r>
      <w:rPr>
        <w:noProof/>
      </w:rPr>
      <w:drawing>
        <wp:anchor distT="0" distB="0" distL="114300" distR="114300" simplePos="0" relativeHeight="251660288" behindDoc="1" locked="0" layoutInCell="1" allowOverlap="1" wp14:anchorId="0D8E00C6" wp14:editId="1BC06720">
          <wp:simplePos x="0" y="0"/>
          <wp:positionH relativeFrom="column">
            <wp:posOffset>-1453515</wp:posOffset>
          </wp:positionH>
          <wp:positionV relativeFrom="paragraph">
            <wp:posOffset>-170815</wp:posOffset>
          </wp:positionV>
          <wp:extent cx="7560000" cy="388591"/>
          <wp:effectExtent l="0" t="0" r="0" b="0"/>
          <wp:wrapNone/>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den fot.png"/>
                  <pic:cNvPicPr/>
                </pic:nvPicPr>
                <pic:blipFill>
                  <a:blip r:embed="rId1">
                    <a:extLst>
                      <a:ext uri="{28A0092B-C50C-407E-A947-70E740481C1C}">
                        <a14:useLocalDpi xmlns:a14="http://schemas.microsoft.com/office/drawing/2010/main" val="0"/>
                      </a:ext>
                    </a:extLst>
                  </a:blip>
                  <a:stretch>
                    <a:fillRect/>
                  </a:stretch>
                </pic:blipFill>
                <pic:spPr>
                  <a:xfrm>
                    <a:off x="0" y="0"/>
                    <a:ext cx="7560000" cy="388591"/>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F8611" w14:textId="77777777" w:rsidR="00810DA4" w:rsidRDefault="00810DA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E0BBD0" w14:textId="77777777" w:rsidR="00810DA4" w:rsidRDefault="00810DA4" w:rsidP="00810DA4">
      <w:pPr>
        <w:spacing w:line="240" w:lineRule="auto"/>
      </w:pPr>
      <w:r>
        <w:separator/>
      </w:r>
    </w:p>
  </w:footnote>
  <w:footnote w:type="continuationSeparator" w:id="0">
    <w:p w14:paraId="72FA044B" w14:textId="77777777" w:rsidR="00810DA4" w:rsidRDefault="00810DA4" w:rsidP="00810DA4">
      <w:pPr>
        <w:spacing w:line="240" w:lineRule="auto"/>
      </w:pPr>
      <w:r>
        <w:continuationSeparator/>
      </w:r>
    </w:p>
  </w:footnote>
  <w:footnote w:type="continuationNotice" w:id="1">
    <w:p w14:paraId="62759357" w14:textId="77777777" w:rsidR="00810DA4" w:rsidRDefault="00810DA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bottomFromText="200" w:vertAnchor="text" w:tblpY="1"/>
      <w:tblW w:w="4937" w:type="pct"/>
      <w:tblLook w:val="04A0" w:firstRow="1" w:lastRow="0" w:firstColumn="1" w:lastColumn="0" w:noHBand="0" w:noVBand="1"/>
    </w:tblPr>
    <w:tblGrid>
      <w:gridCol w:w="3371"/>
      <w:gridCol w:w="1269"/>
      <w:gridCol w:w="3197"/>
    </w:tblGrid>
    <w:tr w:rsidR="00B303E1" w:rsidRPr="008E0D90" w14:paraId="4EDC4360" w14:textId="77777777" w:rsidTr="00A528CC">
      <w:trPr>
        <w:trHeight w:val="151"/>
      </w:trPr>
      <w:tc>
        <w:tcPr>
          <w:tcW w:w="2389" w:type="pct"/>
          <w:tcBorders>
            <w:top w:val="nil"/>
            <w:left w:val="nil"/>
            <w:bottom w:val="single" w:sz="4" w:space="0" w:color="4F81BD"/>
            <w:right w:val="nil"/>
          </w:tcBorders>
        </w:tcPr>
        <w:p w14:paraId="7AF2FA71" w14:textId="77777777" w:rsidR="00B303E1" w:rsidRPr="00A528CC" w:rsidRDefault="00B303E1">
          <w:pPr>
            <w:pStyle w:val="Sidhuvud"/>
            <w:spacing w:line="276" w:lineRule="auto"/>
            <w:rPr>
              <w:rFonts w:ascii="Cambria" w:eastAsia="Times New Roman" w:hAnsi="Cambria"/>
              <w:b/>
              <w:bCs/>
              <w:color w:val="4F81BD"/>
            </w:rPr>
          </w:pPr>
        </w:p>
      </w:tc>
      <w:tc>
        <w:tcPr>
          <w:tcW w:w="333" w:type="pct"/>
          <w:vMerge w:val="restart"/>
          <w:noWrap/>
          <w:vAlign w:val="center"/>
          <w:hideMark/>
        </w:tcPr>
        <w:p w14:paraId="567EB0FE" w14:textId="77777777" w:rsidR="00B303E1" w:rsidRPr="00A528CC" w:rsidRDefault="009A31F9">
          <w:pPr>
            <w:pStyle w:val="Ingetavstnd"/>
            <w:rPr>
              <w:rFonts w:ascii="Cambria" w:hAnsi="Cambria"/>
              <w:color w:val="4F81BD"/>
              <w:szCs w:val="20"/>
            </w:rPr>
          </w:pPr>
          <w:sdt>
            <w:sdtPr>
              <w:rPr>
                <w:rFonts w:ascii="Cambria" w:hAnsi="Cambria"/>
                <w:color w:val="4F81BD"/>
              </w:rPr>
              <w:id w:val="-512309188"/>
              <w:temporary/>
              <w:showingPlcHdr/>
            </w:sdtPr>
            <w:sdtEndPr/>
            <w:sdtContent>
              <w:r w:rsidR="001D0F65" w:rsidRPr="00A528CC">
                <w:rPr>
                  <w:rFonts w:ascii="Cambria" w:hAnsi="Cambria"/>
                  <w:color w:val="4F81BD"/>
                </w:rPr>
                <w:t>[Skriv text]</w:t>
              </w:r>
            </w:sdtContent>
          </w:sdt>
        </w:p>
      </w:tc>
      <w:tc>
        <w:tcPr>
          <w:tcW w:w="2278" w:type="pct"/>
          <w:tcBorders>
            <w:top w:val="nil"/>
            <w:left w:val="nil"/>
            <w:bottom w:val="single" w:sz="4" w:space="0" w:color="4F81BD"/>
            <w:right w:val="nil"/>
          </w:tcBorders>
        </w:tcPr>
        <w:p w14:paraId="5558E87F" w14:textId="77777777" w:rsidR="00B303E1" w:rsidRPr="00A528CC" w:rsidRDefault="00B303E1">
          <w:pPr>
            <w:pStyle w:val="Sidhuvud"/>
            <w:spacing w:line="276" w:lineRule="auto"/>
            <w:rPr>
              <w:rFonts w:ascii="Cambria" w:eastAsia="Times New Roman" w:hAnsi="Cambria"/>
              <w:b/>
              <w:bCs/>
              <w:color w:val="4F81BD"/>
            </w:rPr>
          </w:pPr>
        </w:p>
      </w:tc>
    </w:tr>
    <w:tr w:rsidR="00B303E1" w:rsidRPr="008E0D90" w14:paraId="0A335BE4" w14:textId="77777777" w:rsidTr="00A528CC">
      <w:trPr>
        <w:trHeight w:val="150"/>
      </w:trPr>
      <w:tc>
        <w:tcPr>
          <w:tcW w:w="2389" w:type="pct"/>
          <w:tcBorders>
            <w:top w:val="single" w:sz="4" w:space="0" w:color="4F81BD"/>
            <w:left w:val="nil"/>
            <w:bottom w:val="nil"/>
            <w:right w:val="nil"/>
          </w:tcBorders>
        </w:tcPr>
        <w:p w14:paraId="7311A1A6" w14:textId="77777777" w:rsidR="00B303E1" w:rsidRPr="00A528CC" w:rsidRDefault="00B303E1">
          <w:pPr>
            <w:pStyle w:val="Sidhuvud"/>
            <w:spacing w:line="276" w:lineRule="auto"/>
            <w:rPr>
              <w:rFonts w:ascii="Cambria" w:eastAsia="Times New Roman" w:hAnsi="Cambria"/>
              <w:b/>
              <w:bCs/>
              <w:color w:val="4F81BD"/>
            </w:rPr>
          </w:pPr>
        </w:p>
      </w:tc>
      <w:tc>
        <w:tcPr>
          <w:tcW w:w="0" w:type="auto"/>
          <w:vMerge/>
          <w:vAlign w:val="center"/>
          <w:hideMark/>
        </w:tcPr>
        <w:p w14:paraId="06734D1A" w14:textId="77777777" w:rsidR="00B303E1" w:rsidRPr="00A528CC" w:rsidRDefault="00B303E1">
          <w:pPr>
            <w:rPr>
              <w:rFonts w:ascii="Cambria" w:hAnsi="Cambria"/>
              <w:color w:val="4F81BD"/>
              <w:szCs w:val="22"/>
            </w:rPr>
          </w:pPr>
        </w:p>
      </w:tc>
      <w:tc>
        <w:tcPr>
          <w:tcW w:w="2278" w:type="pct"/>
          <w:tcBorders>
            <w:top w:val="single" w:sz="4" w:space="0" w:color="4F81BD"/>
            <w:left w:val="nil"/>
            <w:bottom w:val="nil"/>
            <w:right w:val="nil"/>
          </w:tcBorders>
        </w:tcPr>
        <w:p w14:paraId="10619239" w14:textId="77777777" w:rsidR="00B303E1" w:rsidRPr="00A528CC" w:rsidRDefault="00B303E1">
          <w:pPr>
            <w:pStyle w:val="Sidhuvud"/>
            <w:spacing w:line="276" w:lineRule="auto"/>
            <w:rPr>
              <w:rFonts w:ascii="Cambria" w:eastAsia="Times New Roman" w:hAnsi="Cambria"/>
              <w:b/>
              <w:bCs/>
              <w:color w:val="4F81BD"/>
            </w:rPr>
          </w:pPr>
        </w:p>
      </w:tc>
    </w:tr>
  </w:tbl>
  <w:p w14:paraId="6F5902BB" w14:textId="77777777" w:rsidR="00B303E1" w:rsidRDefault="00B303E1" w:rsidP="005C344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5C1D9" w14:textId="00380081" w:rsidR="00B303E1" w:rsidRDefault="001D0F65">
    <w:pPr>
      <w:pStyle w:val="Sidhuvud"/>
    </w:pPr>
    <w:r>
      <w:rPr>
        <w:noProof/>
      </w:rPr>
      <w:drawing>
        <wp:anchor distT="0" distB="0" distL="114300" distR="114300" simplePos="0" relativeHeight="251659264" behindDoc="1" locked="0" layoutInCell="1" allowOverlap="1" wp14:anchorId="2A157466" wp14:editId="141F3DAE">
          <wp:simplePos x="0" y="0"/>
          <wp:positionH relativeFrom="column">
            <wp:posOffset>-556895</wp:posOffset>
          </wp:positionH>
          <wp:positionV relativeFrom="paragraph">
            <wp:posOffset>71120</wp:posOffset>
          </wp:positionV>
          <wp:extent cx="1422400" cy="406400"/>
          <wp:effectExtent l="0" t="0" r="0" b="0"/>
          <wp:wrapNone/>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ek logo.png"/>
                  <pic:cNvPicPr/>
                </pic:nvPicPr>
                <pic:blipFill>
                  <a:blip r:embed="rId1">
                    <a:extLst>
                      <a:ext uri="{28A0092B-C50C-407E-A947-70E740481C1C}">
                        <a14:useLocalDpi xmlns:a14="http://schemas.microsoft.com/office/drawing/2010/main" val="0"/>
                      </a:ext>
                    </a:extLst>
                  </a:blip>
                  <a:stretch>
                    <a:fillRect/>
                  </a:stretch>
                </pic:blipFill>
                <pic:spPr>
                  <a:xfrm>
                    <a:off x="0" y="0"/>
                    <a:ext cx="1422400" cy="4064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AC832" w14:textId="0785FE1C" w:rsidR="00B303E1" w:rsidRDefault="001D0F65">
    <w:pPr>
      <w:pStyle w:val="Sidhuvud"/>
    </w:pPr>
    <w:r>
      <w:rPr>
        <w:noProof/>
      </w:rPr>
      <w:drawing>
        <wp:anchor distT="0" distB="0" distL="114300" distR="114300" simplePos="0" relativeHeight="251661312" behindDoc="1" locked="0" layoutInCell="1" allowOverlap="1" wp14:anchorId="3F40FD22" wp14:editId="3B3BD845">
          <wp:simplePos x="0" y="0"/>
          <wp:positionH relativeFrom="column">
            <wp:posOffset>-692785</wp:posOffset>
          </wp:positionH>
          <wp:positionV relativeFrom="paragraph">
            <wp:posOffset>163195</wp:posOffset>
          </wp:positionV>
          <wp:extent cx="1621536" cy="463296"/>
          <wp:effectExtent l="0" t="0" r="4445" b="0"/>
          <wp:wrapNone/>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ek logo.png"/>
                  <pic:cNvPicPr/>
                </pic:nvPicPr>
                <pic:blipFill>
                  <a:blip r:embed="rId1">
                    <a:extLst>
                      <a:ext uri="{28A0092B-C50C-407E-A947-70E740481C1C}">
                        <a14:useLocalDpi xmlns:a14="http://schemas.microsoft.com/office/drawing/2010/main" val="0"/>
                      </a:ext>
                    </a:extLst>
                  </a:blip>
                  <a:stretch>
                    <a:fillRect/>
                  </a:stretch>
                </pic:blipFill>
                <pic:spPr>
                  <a:xfrm>
                    <a:off x="0" y="0"/>
                    <a:ext cx="1621536" cy="463296"/>
                  </a:xfrm>
                  <a:prstGeom prst="rect">
                    <a:avLst/>
                  </a:prstGeom>
                </pic:spPr>
              </pic:pic>
            </a:graphicData>
          </a:graphic>
        </wp:anchor>
      </w:drawing>
    </w:r>
    <w:r>
      <w:rPr>
        <w:noProof/>
      </w:rPr>
      <w:drawing>
        <wp:anchor distT="0" distB="0" distL="114300" distR="114300" simplePos="0" relativeHeight="251662336" behindDoc="1" locked="0" layoutInCell="1" allowOverlap="1" wp14:anchorId="01E49D85" wp14:editId="3A7BB19C">
          <wp:simplePos x="0" y="0"/>
          <wp:positionH relativeFrom="column">
            <wp:posOffset>-1464310</wp:posOffset>
          </wp:positionH>
          <wp:positionV relativeFrom="paragraph">
            <wp:posOffset>9053830</wp:posOffset>
          </wp:positionV>
          <wp:extent cx="7558842" cy="1189973"/>
          <wp:effectExtent l="0" t="0" r="0" b="4445"/>
          <wp:wrapNone/>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vppr fot.jpg"/>
                  <pic:cNvPicPr/>
                </pic:nvPicPr>
                <pic:blipFill>
                  <a:blip r:embed="rId2">
                    <a:extLst>
                      <a:ext uri="{28A0092B-C50C-407E-A947-70E740481C1C}">
                        <a14:useLocalDpi xmlns:a14="http://schemas.microsoft.com/office/drawing/2010/main" val="0"/>
                      </a:ext>
                    </a:extLst>
                  </a:blip>
                  <a:stretch>
                    <a:fillRect/>
                  </a:stretch>
                </pic:blipFill>
                <pic:spPr>
                  <a:xfrm>
                    <a:off x="0" y="0"/>
                    <a:ext cx="7558842" cy="118997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5pt;height:14.25pt" o:bullet="t">
        <v:imagedata r:id="rId1" o:title="liststreck"/>
      </v:shape>
    </w:pict>
  </w:numPicBullet>
  <w:numPicBullet w:numPicBulletId="1">
    <w:pict>
      <v:shape w14:anchorId="6E39D503" id="_x0000_i1027" type="#_x0000_t75" style="width:28.5pt;height:28.5pt" o:bullet="t">
        <v:imagedata r:id="rId2" o:title="liststreck"/>
      </v:shape>
    </w:pict>
  </w:numPicBullet>
  <w:numPicBullet w:numPicBulletId="2">
    <w:pict>
      <v:shape w14:anchorId="0B8E1034" id="_x0000_i1028" type="#_x0000_t75" style="width:28.5pt;height:14.25pt" o:bullet="t">
        <v:imagedata r:id="rId3" o:title="liststreck"/>
      </v:shape>
    </w:pict>
  </w:numPicBullet>
  <w:numPicBullet w:numPicBulletId="3">
    <w:pict>
      <v:shape w14:anchorId="00D8D8F4" id="_x0000_i1029" type="#_x0000_t75" style="width:19.5pt;height:9.75pt" o:bullet="t">
        <v:imagedata r:id="rId4" o:title="liststreckNY"/>
      </v:shape>
    </w:pict>
  </w:numPicBullet>
  <w:abstractNum w:abstractNumId="0" w15:restartNumberingAfterBreak="0">
    <w:nsid w:val="FFFFFF1D"/>
    <w:multiLevelType w:val="multilevel"/>
    <w:tmpl w:val="53BA56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471C40"/>
    <w:multiLevelType w:val="hybridMultilevel"/>
    <w:tmpl w:val="E63C08B0"/>
    <w:lvl w:ilvl="0" w:tplc="9468F3B0">
      <w:start w:val="1"/>
      <w:numFmt w:val="bullet"/>
      <w:lvlText w:val=""/>
      <w:lvlJc w:val="left"/>
      <w:pPr>
        <w:ind w:left="0" w:firstLine="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6B57468"/>
    <w:multiLevelType w:val="multilevel"/>
    <w:tmpl w:val="4F3E5D00"/>
    <w:lvl w:ilvl="0">
      <w:start w:val="1"/>
      <w:numFmt w:val="bullet"/>
      <w:lvlText w:val=""/>
      <w:lvlPicBulletId w:val="1"/>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86D710F"/>
    <w:multiLevelType w:val="multilevel"/>
    <w:tmpl w:val="EE8ADD4E"/>
    <w:lvl w:ilvl="0">
      <w:start w:val="1"/>
      <w:numFmt w:val="bullet"/>
      <w:lvlText w:val=""/>
      <w:lvlPicBulletId w:val="2"/>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A02140D"/>
    <w:multiLevelType w:val="hybridMultilevel"/>
    <w:tmpl w:val="E5F0B4B6"/>
    <w:lvl w:ilvl="0" w:tplc="FDDA5664">
      <w:start w:val="1"/>
      <w:numFmt w:val="bullet"/>
      <w:lvlText w:val=""/>
      <w:lvlPicBulletId w:val="3"/>
      <w:lvlJc w:val="left"/>
      <w:pPr>
        <w:ind w:left="454" w:hanging="454"/>
      </w:pPr>
      <w:rPr>
        <w:rFonts w:ascii="Symbol" w:hAnsi="Symbol" w:hint="default"/>
        <w:color w:val="auto"/>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CB37093"/>
    <w:multiLevelType w:val="hybridMultilevel"/>
    <w:tmpl w:val="041AC25E"/>
    <w:lvl w:ilvl="0" w:tplc="239C6D78">
      <w:start w:val="1"/>
      <w:numFmt w:val="bullet"/>
      <w:lvlText w:val="―"/>
      <w:lvlJc w:val="left"/>
      <w:pPr>
        <w:tabs>
          <w:tab w:val="num" w:pos="720"/>
        </w:tabs>
        <w:ind w:left="720" w:hanging="360"/>
      </w:pPr>
      <w:rPr>
        <w:rFonts w:ascii="Arial" w:hAnsi="Arial" w:hint="default"/>
      </w:rPr>
    </w:lvl>
    <w:lvl w:ilvl="1" w:tplc="EECCA2E8" w:tentative="1">
      <w:start w:val="1"/>
      <w:numFmt w:val="bullet"/>
      <w:lvlText w:val="―"/>
      <w:lvlJc w:val="left"/>
      <w:pPr>
        <w:tabs>
          <w:tab w:val="num" w:pos="1440"/>
        </w:tabs>
        <w:ind w:left="1440" w:hanging="360"/>
      </w:pPr>
      <w:rPr>
        <w:rFonts w:ascii="Arial" w:hAnsi="Arial" w:hint="default"/>
      </w:rPr>
    </w:lvl>
    <w:lvl w:ilvl="2" w:tplc="493C1944" w:tentative="1">
      <w:start w:val="1"/>
      <w:numFmt w:val="bullet"/>
      <w:lvlText w:val="―"/>
      <w:lvlJc w:val="left"/>
      <w:pPr>
        <w:tabs>
          <w:tab w:val="num" w:pos="2160"/>
        </w:tabs>
        <w:ind w:left="2160" w:hanging="360"/>
      </w:pPr>
      <w:rPr>
        <w:rFonts w:ascii="Arial" w:hAnsi="Arial" w:hint="default"/>
      </w:rPr>
    </w:lvl>
    <w:lvl w:ilvl="3" w:tplc="8DAEDD18" w:tentative="1">
      <w:start w:val="1"/>
      <w:numFmt w:val="bullet"/>
      <w:lvlText w:val="―"/>
      <w:lvlJc w:val="left"/>
      <w:pPr>
        <w:tabs>
          <w:tab w:val="num" w:pos="2880"/>
        </w:tabs>
        <w:ind w:left="2880" w:hanging="360"/>
      </w:pPr>
      <w:rPr>
        <w:rFonts w:ascii="Arial" w:hAnsi="Arial" w:hint="default"/>
      </w:rPr>
    </w:lvl>
    <w:lvl w:ilvl="4" w:tplc="9D8EF324" w:tentative="1">
      <w:start w:val="1"/>
      <w:numFmt w:val="bullet"/>
      <w:lvlText w:val="―"/>
      <w:lvlJc w:val="left"/>
      <w:pPr>
        <w:tabs>
          <w:tab w:val="num" w:pos="3600"/>
        </w:tabs>
        <w:ind w:left="3600" w:hanging="360"/>
      </w:pPr>
      <w:rPr>
        <w:rFonts w:ascii="Arial" w:hAnsi="Arial" w:hint="default"/>
      </w:rPr>
    </w:lvl>
    <w:lvl w:ilvl="5" w:tplc="5BD0C5CA" w:tentative="1">
      <w:start w:val="1"/>
      <w:numFmt w:val="bullet"/>
      <w:lvlText w:val="―"/>
      <w:lvlJc w:val="left"/>
      <w:pPr>
        <w:tabs>
          <w:tab w:val="num" w:pos="4320"/>
        </w:tabs>
        <w:ind w:left="4320" w:hanging="360"/>
      </w:pPr>
      <w:rPr>
        <w:rFonts w:ascii="Arial" w:hAnsi="Arial" w:hint="default"/>
      </w:rPr>
    </w:lvl>
    <w:lvl w:ilvl="6" w:tplc="4A0AD3CE" w:tentative="1">
      <w:start w:val="1"/>
      <w:numFmt w:val="bullet"/>
      <w:lvlText w:val="―"/>
      <w:lvlJc w:val="left"/>
      <w:pPr>
        <w:tabs>
          <w:tab w:val="num" w:pos="5040"/>
        </w:tabs>
        <w:ind w:left="5040" w:hanging="360"/>
      </w:pPr>
      <w:rPr>
        <w:rFonts w:ascii="Arial" w:hAnsi="Arial" w:hint="default"/>
      </w:rPr>
    </w:lvl>
    <w:lvl w:ilvl="7" w:tplc="43ACAA60" w:tentative="1">
      <w:start w:val="1"/>
      <w:numFmt w:val="bullet"/>
      <w:lvlText w:val="―"/>
      <w:lvlJc w:val="left"/>
      <w:pPr>
        <w:tabs>
          <w:tab w:val="num" w:pos="5760"/>
        </w:tabs>
        <w:ind w:left="5760" w:hanging="360"/>
      </w:pPr>
      <w:rPr>
        <w:rFonts w:ascii="Arial" w:hAnsi="Arial" w:hint="default"/>
      </w:rPr>
    </w:lvl>
    <w:lvl w:ilvl="8" w:tplc="D52A44B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CD211E8"/>
    <w:multiLevelType w:val="hybridMultilevel"/>
    <w:tmpl w:val="AA7A9A54"/>
    <w:lvl w:ilvl="0" w:tplc="944EDC5E">
      <w:start w:val="70"/>
      <w:numFmt w:val="bullet"/>
      <w:lvlText w:val="-"/>
      <w:lvlJc w:val="left"/>
      <w:pPr>
        <w:ind w:left="720" w:hanging="360"/>
      </w:pPr>
      <w:rPr>
        <w:rFonts w:ascii="Verdana" w:eastAsia="MS Mincho"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0DB57845"/>
    <w:multiLevelType w:val="hybridMultilevel"/>
    <w:tmpl w:val="8E501A04"/>
    <w:lvl w:ilvl="0" w:tplc="8F8EBFE6">
      <w:start w:val="1"/>
      <w:numFmt w:val="bullet"/>
      <w:lvlText w:val="―"/>
      <w:lvlJc w:val="left"/>
      <w:pPr>
        <w:tabs>
          <w:tab w:val="num" w:pos="720"/>
        </w:tabs>
        <w:ind w:left="720" w:hanging="360"/>
      </w:pPr>
      <w:rPr>
        <w:rFonts w:ascii="Arial" w:hAnsi="Arial" w:hint="default"/>
      </w:rPr>
    </w:lvl>
    <w:lvl w:ilvl="1" w:tplc="8CD43368" w:tentative="1">
      <w:start w:val="1"/>
      <w:numFmt w:val="bullet"/>
      <w:lvlText w:val="―"/>
      <w:lvlJc w:val="left"/>
      <w:pPr>
        <w:tabs>
          <w:tab w:val="num" w:pos="1440"/>
        </w:tabs>
        <w:ind w:left="1440" w:hanging="360"/>
      </w:pPr>
      <w:rPr>
        <w:rFonts w:ascii="Arial" w:hAnsi="Arial" w:hint="default"/>
      </w:rPr>
    </w:lvl>
    <w:lvl w:ilvl="2" w:tplc="74CE6C1C" w:tentative="1">
      <w:start w:val="1"/>
      <w:numFmt w:val="bullet"/>
      <w:lvlText w:val="―"/>
      <w:lvlJc w:val="left"/>
      <w:pPr>
        <w:tabs>
          <w:tab w:val="num" w:pos="2160"/>
        </w:tabs>
        <w:ind w:left="2160" w:hanging="360"/>
      </w:pPr>
      <w:rPr>
        <w:rFonts w:ascii="Arial" w:hAnsi="Arial" w:hint="default"/>
      </w:rPr>
    </w:lvl>
    <w:lvl w:ilvl="3" w:tplc="E2CA16EA" w:tentative="1">
      <w:start w:val="1"/>
      <w:numFmt w:val="bullet"/>
      <w:lvlText w:val="―"/>
      <w:lvlJc w:val="left"/>
      <w:pPr>
        <w:tabs>
          <w:tab w:val="num" w:pos="2880"/>
        </w:tabs>
        <w:ind w:left="2880" w:hanging="360"/>
      </w:pPr>
      <w:rPr>
        <w:rFonts w:ascii="Arial" w:hAnsi="Arial" w:hint="default"/>
      </w:rPr>
    </w:lvl>
    <w:lvl w:ilvl="4" w:tplc="77DE21AE" w:tentative="1">
      <w:start w:val="1"/>
      <w:numFmt w:val="bullet"/>
      <w:lvlText w:val="―"/>
      <w:lvlJc w:val="left"/>
      <w:pPr>
        <w:tabs>
          <w:tab w:val="num" w:pos="3600"/>
        </w:tabs>
        <w:ind w:left="3600" w:hanging="360"/>
      </w:pPr>
      <w:rPr>
        <w:rFonts w:ascii="Arial" w:hAnsi="Arial" w:hint="default"/>
      </w:rPr>
    </w:lvl>
    <w:lvl w:ilvl="5" w:tplc="647C66C8" w:tentative="1">
      <w:start w:val="1"/>
      <w:numFmt w:val="bullet"/>
      <w:lvlText w:val="―"/>
      <w:lvlJc w:val="left"/>
      <w:pPr>
        <w:tabs>
          <w:tab w:val="num" w:pos="4320"/>
        </w:tabs>
        <w:ind w:left="4320" w:hanging="360"/>
      </w:pPr>
      <w:rPr>
        <w:rFonts w:ascii="Arial" w:hAnsi="Arial" w:hint="default"/>
      </w:rPr>
    </w:lvl>
    <w:lvl w:ilvl="6" w:tplc="86363038" w:tentative="1">
      <w:start w:val="1"/>
      <w:numFmt w:val="bullet"/>
      <w:lvlText w:val="―"/>
      <w:lvlJc w:val="left"/>
      <w:pPr>
        <w:tabs>
          <w:tab w:val="num" w:pos="5040"/>
        </w:tabs>
        <w:ind w:left="5040" w:hanging="360"/>
      </w:pPr>
      <w:rPr>
        <w:rFonts w:ascii="Arial" w:hAnsi="Arial" w:hint="default"/>
      </w:rPr>
    </w:lvl>
    <w:lvl w:ilvl="7" w:tplc="60A89846" w:tentative="1">
      <w:start w:val="1"/>
      <w:numFmt w:val="bullet"/>
      <w:lvlText w:val="―"/>
      <w:lvlJc w:val="left"/>
      <w:pPr>
        <w:tabs>
          <w:tab w:val="num" w:pos="5760"/>
        </w:tabs>
        <w:ind w:left="5760" w:hanging="360"/>
      </w:pPr>
      <w:rPr>
        <w:rFonts w:ascii="Arial" w:hAnsi="Arial" w:hint="default"/>
      </w:rPr>
    </w:lvl>
    <w:lvl w:ilvl="8" w:tplc="65723D9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A30D0B"/>
    <w:multiLevelType w:val="multilevel"/>
    <w:tmpl w:val="84BA4D4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5FB7823"/>
    <w:multiLevelType w:val="hybridMultilevel"/>
    <w:tmpl w:val="655CD69A"/>
    <w:lvl w:ilvl="0" w:tplc="C56EAF02">
      <w:start w:val="70"/>
      <w:numFmt w:val="bullet"/>
      <w:lvlText w:val="-"/>
      <w:lvlJc w:val="left"/>
      <w:pPr>
        <w:ind w:left="720" w:hanging="360"/>
      </w:pPr>
      <w:rPr>
        <w:rFonts w:ascii="Verdana" w:eastAsia="MS Mincho"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8953CE7"/>
    <w:multiLevelType w:val="hybridMultilevel"/>
    <w:tmpl w:val="A2F86EC4"/>
    <w:lvl w:ilvl="0" w:tplc="EB2EC448">
      <w:start w:val="70"/>
      <w:numFmt w:val="bullet"/>
      <w:lvlText w:val="-"/>
      <w:lvlJc w:val="left"/>
      <w:pPr>
        <w:ind w:left="435" w:hanging="360"/>
      </w:pPr>
      <w:rPr>
        <w:rFonts w:ascii="Verdana" w:eastAsia="MS Mincho" w:hAnsi="Verdana" w:cs="Times New Roman" w:hint="default"/>
      </w:rPr>
    </w:lvl>
    <w:lvl w:ilvl="1" w:tplc="041D0003" w:tentative="1">
      <w:start w:val="1"/>
      <w:numFmt w:val="bullet"/>
      <w:lvlText w:val="o"/>
      <w:lvlJc w:val="left"/>
      <w:pPr>
        <w:ind w:left="1155" w:hanging="360"/>
      </w:pPr>
      <w:rPr>
        <w:rFonts w:ascii="Courier New" w:hAnsi="Courier New" w:cs="Courier New" w:hint="default"/>
      </w:rPr>
    </w:lvl>
    <w:lvl w:ilvl="2" w:tplc="041D0005" w:tentative="1">
      <w:start w:val="1"/>
      <w:numFmt w:val="bullet"/>
      <w:lvlText w:val=""/>
      <w:lvlJc w:val="left"/>
      <w:pPr>
        <w:ind w:left="1875" w:hanging="360"/>
      </w:pPr>
      <w:rPr>
        <w:rFonts w:ascii="Wingdings" w:hAnsi="Wingdings" w:hint="default"/>
      </w:rPr>
    </w:lvl>
    <w:lvl w:ilvl="3" w:tplc="041D0001" w:tentative="1">
      <w:start w:val="1"/>
      <w:numFmt w:val="bullet"/>
      <w:lvlText w:val=""/>
      <w:lvlJc w:val="left"/>
      <w:pPr>
        <w:ind w:left="2595" w:hanging="360"/>
      </w:pPr>
      <w:rPr>
        <w:rFonts w:ascii="Symbol" w:hAnsi="Symbol" w:hint="default"/>
      </w:rPr>
    </w:lvl>
    <w:lvl w:ilvl="4" w:tplc="041D0003" w:tentative="1">
      <w:start w:val="1"/>
      <w:numFmt w:val="bullet"/>
      <w:lvlText w:val="o"/>
      <w:lvlJc w:val="left"/>
      <w:pPr>
        <w:ind w:left="3315" w:hanging="360"/>
      </w:pPr>
      <w:rPr>
        <w:rFonts w:ascii="Courier New" w:hAnsi="Courier New" w:cs="Courier New" w:hint="default"/>
      </w:rPr>
    </w:lvl>
    <w:lvl w:ilvl="5" w:tplc="041D0005" w:tentative="1">
      <w:start w:val="1"/>
      <w:numFmt w:val="bullet"/>
      <w:lvlText w:val=""/>
      <w:lvlJc w:val="left"/>
      <w:pPr>
        <w:ind w:left="4035" w:hanging="360"/>
      </w:pPr>
      <w:rPr>
        <w:rFonts w:ascii="Wingdings" w:hAnsi="Wingdings" w:hint="default"/>
      </w:rPr>
    </w:lvl>
    <w:lvl w:ilvl="6" w:tplc="041D0001" w:tentative="1">
      <w:start w:val="1"/>
      <w:numFmt w:val="bullet"/>
      <w:lvlText w:val=""/>
      <w:lvlJc w:val="left"/>
      <w:pPr>
        <w:ind w:left="4755" w:hanging="360"/>
      </w:pPr>
      <w:rPr>
        <w:rFonts w:ascii="Symbol" w:hAnsi="Symbol" w:hint="default"/>
      </w:rPr>
    </w:lvl>
    <w:lvl w:ilvl="7" w:tplc="041D0003" w:tentative="1">
      <w:start w:val="1"/>
      <w:numFmt w:val="bullet"/>
      <w:lvlText w:val="o"/>
      <w:lvlJc w:val="left"/>
      <w:pPr>
        <w:ind w:left="5475" w:hanging="360"/>
      </w:pPr>
      <w:rPr>
        <w:rFonts w:ascii="Courier New" w:hAnsi="Courier New" w:cs="Courier New" w:hint="default"/>
      </w:rPr>
    </w:lvl>
    <w:lvl w:ilvl="8" w:tplc="041D0005" w:tentative="1">
      <w:start w:val="1"/>
      <w:numFmt w:val="bullet"/>
      <w:lvlText w:val=""/>
      <w:lvlJc w:val="left"/>
      <w:pPr>
        <w:ind w:left="6195" w:hanging="360"/>
      </w:pPr>
      <w:rPr>
        <w:rFonts w:ascii="Wingdings" w:hAnsi="Wingdings" w:hint="default"/>
      </w:rPr>
    </w:lvl>
  </w:abstractNum>
  <w:abstractNum w:abstractNumId="11" w15:restartNumberingAfterBreak="0">
    <w:nsid w:val="18D305F1"/>
    <w:multiLevelType w:val="multilevel"/>
    <w:tmpl w:val="E63C08B0"/>
    <w:lvl w:ilvl="0">
      <w:start w:val="1"/>
      <w:numFmt w:val="bullet"/>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7D173D"/>
    <w:multiLevelType w:val="hybridMultilevel"/>
    <w:tmpl w:val="6F8271F6"/>
    <w:lvl w:ilvl="0" w:tplc="427E468E">
      <w:start w:val="1"/>
      <w:numFmt w:val="bullet"/>
      <w:lvlText w:val=""/>
      <w:lvlJc w:val="left"/>
      <w:pPr>
        <w:tabs>
          <w:tab w:val="num" w:pos="170"/>
        </w:tabs>
        <w:ind w:left="0" w:firstLine="17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ABC5D8F"/>
    <w:multiLevelType w:val="multilevel"/>
    <w:tmpl w:val="CF06D5AE"/>
    <w:lvl w:ilvl="0">
      <w:start w:val="1"/>
      <w:numFmt w:val="bullet"/>
      <w:lvlText w:val=""/>
      <w:lvlPicBulletId w:val="2"/>
      <w:lvlJc w:val="left"/>
      <w:pPr>
        <w:ind w:left="454" w:hanging="45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01B5C6C"/>
    <w:multiLevelType w:val="multilevel"/>
    <w:tmpl w:val="CFE412BA"/>
    <w:lvl w:ilvl="0">
      <w:start w:val="1"/>
      <w:numFmt w:val="bullet"/>
      <w:lvlText w:val=""/>
      <w:lvlPicBulletId w:val="0"/>
      <w:lvlJc w:val="left"/>
      <w:pPr>
        <w:ind w:left="397" w:hanging="39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10D2FA9"/>
    <w:multiLevelType w:val="hybridMultilevel"/>
    <w:tmpl w:val="5276FB9C"/>
    <w:lvl w:ilvl="0" w:tplc="28A839FC">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13C2EE9"/>
    <w:multiLevelType w:val="multilevel"/>
    <w:tmpl w:val="1B6EC052"/>
    <w:lvl w:ilvl="0">
      <w:start w:val="1"/>
      <w:numFmt w:val="bullet"/>
      <w:lvlText w:val=""/>
      <w:lvlPicBulletId w:val="2"/>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4371799"/>
    <w:multiLevelType w:val="hybridMultilevel"/>
    <w:tmpl w:val="E57C6916"/>
    <w:lvl w:ilvl="0" w:tplc="83827B5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2A442DC4"/>
    <w:multiLevelType w:val="multilevel"/>
    <w:tmpl w:val="5276FB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C1C6B46"/>
    <w:multiLevelType w:val="hybridMultilevel"/>
    <w:tmpl w:val="EA0C4B1E"/>
    <w:lvl w:ilvl="0" w:tplc="D5D01468">
      <w:start w:val="1"/>
      <w:numFmt w:val="bullet"/>
      <w:lvlText w:val=""/>
      <w:lvlPicBulletId w:val="0"/>
      <w:lvlJc w:val="left"/>
      <w:pPr>
        <w:ind w:left="454" w:hanging="454"/>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2FB103F"/>
    <w:multiLevelType w:val="hybridMultilevel"/>
    <w:tmpl w:val="FEA211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4711CC4"/>
    <w:multiLevelType w:val="hybridMultilevel"/>
    <w:tmpl w:val="73D89DC4"/>
    <w:lvl w:ilvl="0" w:tplc="28A839FC">
      <w:start w:val="1"/>
      <w:numFmt w:val="bullet"/>
      <w:lvlText w:val=""/>
      <w:lvlJc w:val="left"/>
      <w:pPr>
        <w:ind w:left="53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D3D1330"/>
    <w:multiLevelType w:val="hybridMultilevel"/>
    <w:tmpl w:val="87FEB8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C2A2D95"/>
    <w:multiLevelType w:val="multilevel"/>
    <w:tmpl w:val="3F7CDB3A"/>
    <w:lvl w:ilvl="0">
      <w:start w:val="1"/>
      <w:numFmt w:val="bullet"/>
      <w:lvlText w:val=""/>
      <w:lvlPicBulletId w:val="2"/>
      <w:lvlJc w:val="left"/>
      <w:pPr>
        <w:ind w:left="680" w:hanging="68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0E408F4"/>
    <w:multiLevelType w:val="hybridMultilevel"/>
    <w:tmpl w:val="996068DA"/>
    <w:lvl w:ilvl="0" w:tplc="EFC88004">
      <w:start w:val="70"/>
      <w:numFmt w:val="bullet"/>
      <w:lvlText w:val="-"/>
      <w:lvlJc w:val="left"/>
      <w:pPr>
        <w:ind w:left="720" w:hanging="360"/>
      </w:pPr>
      <w:rPr>
        <w:rFonts w:ascii="Verdana" w:eastAsia="MS Mincho"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139445C"/>
    <w:multiLevelType w:val="hybridMultilevel"/>
    <w:tmpl w:val="A684CA0A"/>
    <w:lvl w:ilvl="0" w:tplc="8EDAAD30">
      <w:start w:val="1"/>
      <w:numFmt w:val="bullet"/>
      <w:pStyle w:val="Liststycke"/>
      <w:lvlText w:val=""/>
      <w:lvlPicBulletId w:val="3"/>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44A5D06"/>
    <w:multiLevelType w:val="hybridMultilevel"/>
    <w:tmpl w:val="A3EE615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55E32167"/>
    <w:multiLevelType w:val="hybridMultilevel"/>
    <w:tmpl w:val="BB74DA3C"/>
    <w:lvl w:ilvl="0" w:tplc="9C3A054E">
      <w:numFmt w:val="bullet"/>
      <w:lvlText w:val="-"/>
      <w:lvlJc w:val="left"/>
      <w:pPr>
        <w:ind w:left="720" w:hanging="360"/>
      </w:pPr>
      <w:rPr>
        <w:rFonts w:ascii="Verdana" w:eastAsia="MS Mincho"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A6D4314"/>
    <w:multiLevelType w:val="hybridMultilevel"/>
    <w:tmpl w:val="12EC5348"/>
    <w:lvl w:ilvl="0" w:tplc="7D467B70">
      <w:start w:val="70"/>
      <w:numFmt w:val="bullet"/>
      <w:lvlText w:val="-"/>
      <w:lvlJc w:val="left"/>
      <w:pPr>
        <w:ind w:left="720" w:hanging="360"/>
      </w:pPr>
      <w:rPr>
        <w:rFonts w:ascii="Verdana" w:eastAsia="MS Mincho"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AB5176D"/>
    <w:multiLevelType w:val="hybridMultilevel"/>
    <w:tmpl w:val="D0944C1C"/>
    <w:lvl w:ilvl="0" w:tplc="4B3E187C">
      <w:start w:val="1"/>
      <w:numFmt w:val="decimal"/>
      <w:lvlText w:val="%1."/>
      <w:lvlJc w:val="left"/>
      <w:pPr>
        <w:ind w:left="1668" w:hanging="1308"/>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60A2673B"/>
    <w:multiLevelType w:val="multilevel"/>
    <w:tmpl w:val="FEA211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AE40A73"/>
    <w:multiLevelType w:val="hybridMultilevel"/>
    <w:tmpl w:val="F8FA4462"/>
    <w:lvl w:ilvl="0" w:tplc="C29C73B8">
      <w:start w:val="1"/>
      <w:numFmt w:val="bullet"/>
      <w:lvlText w:val=""/>
      <w:lvlJc w:val="left"/>
      <w:pPr>
        <w:ind w:left="720" w:hanging="7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6C206138"/>
    <w:multiLevelType w:val="multilevel"/>
    <w:tmpl w:val="1A7EB0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F4A31C1"/>
    <w:multiLevelType w:val="multilevel"/>
    <w:tmpl w:val="BCC2D396"/>
    <w:lvl w:ilvl="0">
      <w:start w:val="1"/>
      <w:numFmt w:val="bullet"/>
      <w:lvlText w:val=""/>
      <w:lvlPicBulletId w:val="0"/>
      <w:lvlJc w:val="left"/>
      <w:pPr>
        <w:ind w:left="340" w:hanging="34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3ED203D"/>
    <w:multiLevelType w:val="hybridMultilevel"/>
    <w:tmpl w:val="DEA60EFA"/>
    <w:lvl w:ilvl="0" w:tplc="0504A650">
      <w:start w:val="2015"/>
      <w:numFmt w:val="bullet"/>
      <w:lvlText w:val="-"/>
      <w:lvlJc w:val="left"/>
      <w:pPr>
        <w:ind w:left="720" w:hanging="360"/>
      </w:pPr>
      <w:rPr>
        <w:rFonts w:ascii="Verdana" w:eastAsia="MS Mincho" w:hAnsi="Verdana" w:cs="Times New Roman" w:hint="default"/>
        <w:color w:val="00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776E0032"/>
    <w:multiLevelType w:val="hybridMultilevel"/>
    <w:tmpl w:val="526675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0"/>
  </w:num>
  <w:num w:numId="2">
    <w:abstractNumId w:val="30"/>
  </w:num>
  <w:num w:numId="3">
    <w:abstractNumId w:val="15"/>
  </w:num>
  <w:num w:numId="4">
    <w:abstractNumId w:val="18"/>
  </w:num>
  <w:num w:numId="5">
    <w:abstractNumId w:val="1"/>
  </w:num>
  <w:num w:numId="6">
    <w:abstractNumId w:val="11"/>
  </w:num>
  <w:num w:numId="7">
    <w:abstractNumId w:val="12"/>
  </w:num>
  <w:num w:numId="8">
    <w:abstractNumId w:val="21"/>
  </w:num>
  <w:num w:numId="9">
    <w:abstractNumId w:val="17"/>
  </w:num>
  <w:num w:numId="10">
    <w:abstractNumId w:val="32"/>
  </w:num>
  <w:num w:numId="11">
    <w:abstractNumId w:val="31"/>
  </w:num>
  <w:num w:numId="12">
    <w:abstractNumId w:val="19"/>
  </w:num>
  <w:num w:numId="13">
    <w:abstractNumId w:val="8"/>
  </w:num>
  <w:num w:numId="14">
    <w:abstractNumId w:val="19"/>
    <w:lvlOverride w:ilvl="0">
      <w:startOverride w:val="1"/>
    </w:lvlOverride>
  </w:num>
  <w:num w:numId="15">
    <w:abstractNumId w:val="2"/>
  </w:num>
  <w:num w:numId="16">
    <w:abstractNumId w:val="19"/>
    <w:lvlOverride w:ilvl="0">
      <w:startOverride w:val="1"/>
    </w:lvlOverride>
  </w:num>
  <w:num w:numId="17">
    <w:abstractNumId w:val="3"/>
  </w:num>
  <w:num w:numId="18">
    <w:abstractNumId w:val="23"/>
  </w:num>
  <w:num w:numId="19">
    <w:abstractNumId w:val="13"/>
  </w:num>
  <w:num w:numId="20">
    <w:abstractNumId w:val="19"/>
    <w:lvlOverride w:ilvl="0">
      <w:startOverride w:val="1"/>
    </w:lvlOverride>
  </w:num>
  <w:num w:numId="21">
    <w:abstractNumId w:val="16"/>
  </w:num>
  <w:num w:numId="22">
    <w:abstractNumId w:val="19"/>
    <w:lvlOverride w:ilvl="0">
      <w:startOverride w:val="1"/>
    </w:lvlOverride>
  </w:num>
  <w:num w:numId="23">
    <w:abstractNumId w:val="33"/>
  </w:num>
  <w:num w:numId="24">
    <w:abstractNumId w:val="19"/>
    <w:lvlOverride w:ilvl="0">
      <w:startOverride w:val="1"/>
    </w:lvlOverride>
  </w:num>
  <w:num w:numId="25">
    <w:abstractNumId w:val="14"/>
  </w:num>
  <w:num w:numId="26">
    <w:abstractNumId w:val="19"/>
    <w:lvlOverride w:ilvl="0">
      <w:startOverride w:val="1"/>
    </w:lvlOverride>
  </w:num>
  <w:num w:numId="27">
    <w:abstractNumId w:val="0"/>
  </w:num>
  <w:num w:numId="28">
    <w:abstractNumId w:val="4"/>
  </w:num>
  <w:num w:numId="29">
    <w:abstractNumId w:val="25"/>
  </w:num>
  <w:num w:numId="30">
    <w:abstractNumId w:val="22"/>
  </w:num>
  <w:num w:numId="31">
    <w:abstractNumId w:val="29"/>
  </w:num>
  <w:num w:numId="32">
    <w:abstractNumId w:val="35"/>
  </w:num>
  <w:num w:numId="33">
    <w:abstractNumId w:val="5"/>
  </w:num>
  <w:num w:numId="34">
    <w:abstractNumId w:val="7"/>
  </w:num>
  <w:num w:numId="35">
    <w:abstractNumId w:val="26"/>
  </w:num>
  <w:num w:numId="36">
    <w:abstractNumId w:val="34"/>
  </w:num>
  <w:num w:numId="37">
    <w:abstractNumId w:val="27"/>
  </w:num>
  <w:num w:numId="38">
    <w:abstractNumId w:val="10"/>
  </w:num>
  <w:num w:numId="39">
    <w:abstractNumId w:val="6"/>
  </w:num>
  <w:num w:numId="40">
    <w:abstractNumId w:val="28"/>
  </w:num>
  <w:num w:numId="41">
    <w:abstractNumId w:val="9"/>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F65"/>
    <w:rsid w:val="00031300"/>
    <w:rsid w:val="00032B22"/>
    <w:rsid w:val="000360AE"/>
    <w:rsid w:val="000463D9"/>
    <w:rsid w:val="000505B7"/>
    <w:rsid w:val="00064189"/>
    <w:rsid w:val="00066EFF"/>
    <w:rsid w:val="00067EC3"/>
    <w:rsid w:val="00075951"/>
    <w:rsid w:val="0009616E"/>
    <w:rsid w:val="000976D2"/>
    <w:rsid w:val="000A068A"/>
    <w:rsid w:val="000A3CA3"/>
    <w:rsid w:val="000B2AF4"/>
    <w:rsid w:val="000E2708"/>
    <w:rsid w:val="000F4CC4"/>
    <w:rsid w:val="001009D3"/>
    <w:rsid w:val="00107C51"/>
    <w:rsid w:val="00117C38"/>
    <w:rsid w:val="00133314"/>
    <w:rsid w:val="00135115"/>
    <w:rsid w:val="00142A79"/>
    <w:rsid w:val="001962ED"/>
    <w:rsid w:val="00197B44"/>
    <w:rsid w:val="001A0FD5"/>
    <w:rsid w:val="001A5B25"/>
    <w:rsid w:val="001B45B4"/>
    <w:rsid w:val="001B7EFA"/>
    <w:rsid w:val="001D0F65"/>
    <w:rsid w:val="001F1AD3"/>
    <w:rsid w:val="00201B4E"/>
    <w:rsid w:val="0021325E"/>
    <w:rsid w:val="00223079"/>
    <w:rsid w:val="0022627E"/>
    <w:rsid w:val="002519DD"/>
    <w:rsid w:val="002F629F"/>
    <w:rsid w:val="0031542E"/>
    <w:rsid w:val="00334CA0"/>
    <w:rsid w:val="00336F6D"/>
    <w:rsid w:val="003569FC"/>
    <w:rsid w:val="00372589"/>
    <w:rsid w:val="00376C15"/>
    <w:rsid w:val="003A403F"/>
    <w:rsid w:val="003B7F49"/>
    <w:rsid w:val="003C4D8B"/>
    <w:rsid w:val="003F0CF3"/>
    <w:rsid w:val="00400046"/>
    <w:rsid w:val="00402484"/>
    <w:rsid w:val="0040304F"/>
    <w:rsid w:val="004152E3"/>
    <w:rsid w:val="00430B61"/>
    <w:rsid w:val="004365B0"/>
    <w:rsid w:val="00442DE0"/>
    <w:rsid w:val="00444361"/>
    <w:rsid w:val="00461C57"/>
    <w:rsid w:val="00465BA7"/>
    <w:rsid w:val="00472A34"/>
    <w:rsid w:val="004731BE"/>
    <w:rsid w:val="00474466"/>
    <w:rsid w:val="004854A5"/>
    <w:rsid w:val="004A2586"/>
    <w:rsid w:val="004A32C6"/>
    <w:rsid w:val="004A4908"/>
    <w:rsid w:val="004A6171"/>
    <w:rsid w:val="004B3A35"/>
    <w:rsid w:val="004C13CB"/>
    <w:rsid w:val="005176F1"/>
    <w:rsid w:val="0051794C"/>
    <w:rsid w:val="00520A67"/>
    <w:rsid w:val="005222BD"/>
    <w:rsid w:val="0053570A"/>
    <w:rsid w:val="00595CDA"/>
    <w:rsid w:val="005A61AF"/>
    <w:rsid w:val="005A6281"/>
    <w:rsid w:val="005B4DB5"/>
    <w:rsid w:val="005C344A"/>
    <w:rsid w:val="005C5639"/>
    <w:rsid w:val="005C6C43"/>
    <w:rsid w:val="005C7609"/>
    <w:rsid w:val="006059D9"/>
    <w:rsid w:val="0061085B"/>
    <w:rsid w:val="0061323C"/>
    <w:rsid w:val="00637334"/>
    <w:rsid w:val="00637958"/>
    <w:rsid w:val="006415E1"/>
    <w:rsid w:val="00645CA7"/>
    <w:rsid w:val="0067247A"/>
    <w:rsid w:val="006839C2"/>
    <w:rsid w:val="0069149A"/>
    <w:rsid w:val="006A4260"/>
    <w:rsid w:val="006B5D4B"/>
    <w:rsid w:val="006B785A"/>
    <w:rsid w:val="006D5FE9"/>
    <w:rsid w:val="006E21EF"/>
    <w:rsid w:val="006E4C44"/>
    <w:rsid w:val="006E73FD"/>
    <w:rsid w:val="006F15F2"/>
    <w:rsid w:val="006F78E9"/>
    <w:rsid w:val="007023E9"/>
    <w:rsid w:val="00703344"/>
    <w:rsid w:val="00711C74"/>
    <w:rsid w:val="0072167B"/>
    <w:rsid w:val="0072172E"/>
    <w:rsid w:val="007550DB"/>
    <w:rsid w:val="00756075"/>
    <w:rsid w:val="007662D0"/>
    <w:rsid w:val="00772E5E"/>
    <w:rsid w:val="007A5867"/>
    <w:rsid w:val="007D0738"/>
    <w:rsid w:val="007D67A1"/>
    <w:rsid w:val="007D6FFF"/>
    <w:rsid w:val="007F4125"/>
    <w:rsid w:val="008018D2"/>
    <w:rsid w:val="00810DA4"/>
    <w:rsid w:val="00817D2E"/>
    <w:rsid w:val="008268CC"/>
    <w:rsid w:val="008405C3"/>
    <w:rsid w:val="008430A4"/>
    <w:rsid w:val="00847F2F"/>
    <w:rsid w:val="00853537"/>
    <w:rsid w:val="008647CA"/>
    <w:rsid w:val="0088446F"/>
    <w:rsid w:val="008865B3"/>
    <w:rsid w:val="00897B13"/>
    <w:rsid w:val="008A37D9"/>
    <w:rsid w:val="008B04F0"/>
    <w:rsid w:val="008C585B"/>
    <w:rsid w:val="008D3BB3"/>
    <w:rsid w:val="008E799A"/>
    <w:rsid w:val="009002C6"/>
    <w:rsid w:val="0090060C"/>
    <w:rsid w:val="009210AF"/>
    <w:rsid w:val="009343CC"/>
    <w:rsid w:val="00947EF1"/>
    <w:rsid w:val="0095187E"/>
    <w:rsid w:val="009611DC"/>
    <w:rsid w:val="009615AB"/>
    <w:rsid w:val="0096524A"/>
    <w:rsid w:val="00966F8D"/>
    <w:rsid w:val="00992025"/>
    <w:rsid w:val="009933D0"/>
    <w:rsid w:val="00995648"/>
    <w:rsid w:val="009A2E2C"/>
    <w:rsid w:val="009A31F9"/>
    <w:rsid w:val="009A6D6C"/>
    <w:rsid w:val="009B423E"/>
    <w:rsid w:val="009D337D"/>
    <w:rsid w:val="009D5582"/>
    <w:rsid w:val="009D79B6"/>
    <w:rsid w:val="009D7CCA"/>
    <w:rsid w:val="009F06E2"/>
    <w:rsid w:val="009F1AAC"/>
    <w:rsid w:val="00A05446"/>
    <w:rsid w:val="00A21B88"/>
    <w:rsid w:val="00A23310"/>
    <w:rsid w:val="00A34217"/>
    <w:rsid w:val="00A449E7"/>
    <w:rsid w:val="00A47883"/>
    <w:rsid w:val="00A528CC"/>
    <w:rsid w:val="00A52E4A"/>
    <w:rsid w:val="00A55CB4"/>
    <w:rsid w:val="00A56B0C"/>
    <w:rsid w:val="00A62695"/>
    <w:rsid w:val="00A715F5"/>
    <w:rsid w:val="00A71FF3"/>
    <w:rsid w:val="00A7533F"/>
    <w:rsid w:val="00A77C77"/>
    <w:rsid w:val="00A84D1D"/>
    <w:rsid w:val="00B07678"/>
    <w:rsid w:val="00B24DE1"/>
    <w:rsid w:val="00B303E1"/>
    <w:rsid w:val="00B407B5"/>
    <w:rsid w:val="00B52BE6"/>
    <w:rsid w:val="00B53A3C"/>
    <w:rsid w:val="00B5665E"/>
    <w:rsid w:val="00B76233"/>
    <w:rsid w:val="00B826BB"/>
    <w:rsid w:val="00B8500B"/>
    <w:rsid w:val="00B91A98"/>
    <w:rsid w:val="00BA1D2E"/>
    <w:rsid w:val="00BB55F4"/>
    <w:rsid w:val="00BE087E"/>
    <w:rsid w:val="00BE5BB9"/>
    <w:rsid w:val="00BE6A98"/>
    <w:rsid w:val="00BF19E7"/>
    <w:rsid w:val="00BF53C4"/>
    <w:rsid w:val="00C07A5C"/>
    <w:rsid w:val="00C1738B"/>
    <w:rsid w:val="00C225D3"/>
    <w:rsid w:val="00C27E58"/>
    <w:rsid w:val="00C460B8"/>
    <w:rsid w:val="00C469CE"/>
    <w:rsid w:val="00C507E0"/>
    <w:rsid w:val="00C53372"/>
    <w:rsid w:val="00C801EB"/>
    <w:rsid w:val="00C92CD6"/>
    <w:rsid w:val="00CA1E5E"/>
    <w:rsid w:val="00CB2AC0"/>
    <w:rsid w:val="00CB5362"/>
    <w:rsid w:val="00CC16D2"/>
    <w:rsid w:val="00CD5778"/>
    <w:rsid w:val="00CE5ACF"/>
    <w:rsid w:val="00CF2B41"/>
    <w:rsid w:val="00CF6690"/>
    <w:rsid w:val="00D17FCB"/>
    <w:rsid w:val="00D21254"/>
    <w:rsid w:val="00D339D8"/>
    <w:rsid w:val="00D55B5D"/>
    <w:rsid w:val="00D7360C"/>
    <w:rsid w:val="00D75FED"/>
    <w:rsid w:val="00D800FA"/>
    <w:rsid w:val="00DA1D99"/>
    <w:rsid w:val="00DA22D8"/>
    <w:rsid w:val="00DC1151"/>
    <w:rsid w:val="00DC3328"/>
    <w:rsid w:val="00DC44D4"/>
    <w:rsid w:val="00DC4E47"/>
    <w:rsid w:val="00DE0FC8"/>
    <w:rsid w:val="00DE3886"/>
    <w:rsid w:val="00DE4483"/>
    <w:rsid w:val="00DE47B8"/>
    <w:rsid w:val="00E01757"/>
    <w:rsid w:val="00E16C9C"/>
    <w:rsid w:val="00E25419"/>
    <w:rsid w:val="00E27D4D"/>
    <w:rsid w:val="00E41728"/>
    <w:rsid w:val="00E42902"/>
    <w:rsid w:val="00E56302"/>
    <w:rsid w:val="00E6001B"/>
    <w:rsid w:val="00E6163C"/>
    <w:rsid w:val="00E61A21"/>
    <w:rsid w:val="00E63D6A"/>
    <w:rsid w:val="00E743C2"/>
    <w:rsid w:val="00E872E4"/>
    <w:rsid w:val="00EA2061"/>
    <w:rsid w:val="00EA51C2"/>
    <w:rsid w:val="00EC4602"/>
    <w:rsid w:val="00ED3FDD"/>
    <w:rsid w:val="00EE0452"/>
    <w:rsid w:val="00EE25B7"/>
    <w:rsid w:val="00EE39BC"/>
    <w:rsid w:val="00EF7E63"/>
    <w:rsid w:val="00F03179"/>
    <w:rsid w:val="00F16BB6"/>
    <w:rsid w:val="00F26AFB"/>
    <w:rsid w:val="00F30A94"/>
    <w:rsid w:val="00F35F8B"/>
    <w:rsid w:val="00F55E18"/>
    <w:rsid w:val="00F767E3"/>
    <w:rsid w:val="00F77E47"/>
    <w:rsid w:val="00FA5ED6"/>
    <w:rsid w:val="00FB2B7E"/>
    <w:rsid w:val="00FC502F"/>
    <w:rsid w:val="00FC7337"/>
    <w:rsid w:val="00FC766E"/>
    <w:rsid w:val="00FD4641"/>
    <w:rsid w:val="00FD570E"/>
    <w:rsid w:val="00FE0C6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3BACB93"/>
  <w15:chartTrackingRefBased/>
  <w15:docId w15:val="{31BE7E26-9D50-3444-8BF4-A087923A9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DA4"/>
    <w:pPr>
      <w:spacing w:line="288" w:lineRule="auto"/>
    </w:pPr>
    <w:rPr>
      <w:rFonts w:ascii="Verdana" w:eastAsia="MS Mincho" w:hAnsi="Verdana" w:cs="Times New Roman"/>
      <w:color w:val="000000"/>
      <w:sz w:val="22"/>
      <w:lang w:eastAsia="sv-SE"/>
    </w:rPr>
  </w:style>
  <w:style w:type="paragraph" w:styleId="Rubrik1">
    <w:name w:val="heading 1"/>
    <w:link w:val="Rubrik1Char"/>
    <w:autoRedefine/>
    <w:uiPriority w:val="9"/>
    <w:qFormat/>
    <w:rsid w:val="00032B22"/>
    <w:pPr>
      <w:keepNext/>
      <w:keepLines/>
      <w:spacing w:before="1100"/>
      <w:ind w:right="420"/>
      <w:outlineLvl w:val="0"/>
    </w:pPr>
    <w:rPr>
      <w:rFonts w:ascii="Verdana" w:eastAsia="MS Gothic" w:hAnsi="Verdana" w:cs="Times New Roman"/>
      <w:b/>
      <w:bCs/>
      <w:color w:val="000000" w:themeColor="text1"/>
      <w:sz w:val="32"/>
      <w:szCs w:val="22"/>
      <w:lang w:eastAsia="ja-JP"/>
    </w:rPr>
  </w:style>
  <w:style w:type="paragraph" w:styleId="Rubrik2">
    <w:name w:val="heading 2"/>
    <w:aliases w:val="Mellanrubrik"/>
    <w:basedOn w:val="Normal"/>
    <w:next w:val="Normal"/>
    <w:link w:val="Rubrik2Char"/>
    <w:uiPriority w:val="9"/>
    <w:unhideWhenUsed/>
    <w:qFormat/>
    <w:rsid w:val="001D0F65"/>
    <w:pPr>
      <w:keepNext/>
      <w:keepLines/>
      <w:outlineLvl w:val="1"/>
    </w:pPr>
    <w:rPr>
      <w:rFonts w:eastAsia="MS Gothic"/>
      <w:b/>
      <w:bCs/>
      <w:color w:val="auto"/>
      <w:szCs w:val="26"/>
    </w:rPr>
  </w:style>
  <w:style w:type="paragraph" w:styleId="Rubrik3">
    <w:name w:val="heading 3"/>
    <w:link w:val="Rubrik3Char"/>
    <w:autoRedefine/>
    <w:uiPriority w:val="9"/>
    <w:unhideWhenUsed/>
    <w:rsid w:val="00810DA4"/>
    <w:pPr>
      <w:outlineLvl w:val="2"/>
    </w:pPr>
    <w:rPr>
      <w:rFonts w:ascii="Avenir Medium" w:eastAsia="MS Mincho" w:hAnsi="Avenir Medium" w:cs="Times New Roman"/>
      <w:color w:val="808080"/>
      <w:sz w:val="72"/>
      <w:szCs w:val="72"/>
      <w:lang w:eastAsia="sv-SE"/>
    </w:rPr>
  </w:style>
  <w:style w:type="paragraph" w:styleId="Rubrik4">
    <w:name w:val="heading 4"/>
    <w:link w:val="Rubrik4Char"/>
    <w:autoRedefine/>
    <w:uiPriority w:val="9"/>
    <w:unhideWhenUsed/>
    <w:rsid w:val="00810DA4"/>
    <w:pPr>
      <w:keepNext/>
      <w:keepLines/>
      <w:spacing w:before="200"/>
      <w:outlineLvl w:val="3"/>
    </w:pPr>
    <w:rPr>
      <w:rFonts w:ascii="Avenir Black" w:eastAsia="MS Gothic" w:hAnsi="Avenir Black" w:cs="Times New Roman"/>
      <w:bCs/>
      <w:iCs/>
      <w:color w:val="E36C0A"/>
      <w:sz w:val="19"/>
      <w:szCs w:val="72"/>
      <w:lang w:eastAsia="sv-SE"/>
    </w:rPr>
  </w:style>
  <w:style w:type="paragraph" w:styleId="Rubrik5">
    <w:name w:val="heading 5"/>
    <w:basedOn w:val="Normal"/>
    <w:next w:val="Normal"/>
    <w:link w:val="Rubrik5Char"/>
    <w:uiPriority w:val="9"/>
    <w:semiHidden/>
    <w:unhideWhenUsed/>
    <w:rsid w:val="00810DA4"/>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32B22"/>
    <w:rPr>
      <w:rFonts w:ascii="Verdana" w:eastAsia="MS Gothic" w:hAnsi="Verdana" w:cs="Times New Roman"/>
      <w:b/>
      <w:bCs/>
      <w:color w:val="000000" w:themeColor="text1"/>
      <w:sz w:val="32"/>
      <w:szCs w:val="22"/>
      <w:lang w:eastAsia="ja-JP"/>
    </w:rPr>
  </w:style>
  <w:style w:type="character" w:customStyle="1" w:styleId="Rubrik2Char">
    <w:name w:val="Rubrik 2 Char"/>
    <w:aliases w:val="Mellanrubrik Char"/>
    <w:basedOn w:val="Standardstycketeckensnitt"/>
    <w:link w:val="Rubrik2"/>
    <w:uiPriority w:val="9"/>
    <w:rsid w:val="001D0F65"/>
    <w:rPr>
      <w:rFonts w:ascii="Verdana" w:eastAsia="MS Gothic" w:hAnsi="Verdana" w:cs="Times New Roman"/>
      <w:b/>
      <w:bCs/>
      <w:sz w:val="22"/>
      <w:szCs w:val="26"/>
      <w:lang w:eastAsia="sv-SE"/>
    </w:rPr>
  </w:style>
  <w:style w:type="paragraph" w:styleId="Sidhuvud">
    <w:name w:val="header"/>
    <w:basedOn w:val="Normal"/>
    <w:link w:val="SidhuvudChar"/>
    <w:uiPriority w:val="99"/>
    <w:unhideWhenUsed/>
    <w:rsid w:val="001D0F65"/>
    <w:pPr>
      <w:tabs>
        <w:tab w:val="center" w:pos="4536"/>
        <w:tab w:val="right" w:pos="9072"/>
      </w:tabs>
    </w:pPr>
  </w:style>
  <w:style w:type="character" w:customStyle="1" w:styleId="SidhuvudChar">
    <w:name w:val="Sidhuvud Char"/>
    <w:basedOn w:val="Standardstycketeckensnitt"/>
    <w:link w:val="Sidhuvud"/>
    <w:uiPriority w:val="99"/>
    <w:rsid w:val="001D0F65"/>
    <w:rPr>
      <w:rFonts w:ascii="Verdana" w:eastAsia="MS Mincho" w:hAnsi="Verdana" w:cs="Times New Roman"/>
      <w:color w:val="000000"/>
      <w:sz w:val="22"/>
      <w:lang w:eastAsia="sv-SE"/>
    </w:rPr>
  </w:style>
  <w:style w:type="paragraph" w:styleId="Sidfot">
    <w:name w:val="footer"/>
    <w:basedOn w:val="Normal"/>
    <w:link w:val="SidfotChar"/>
    <w:uiPriority w:val="99"/>
    <w:unhideWhenUsed/>
    <w:rsid w:val="001D0F65"/>
    <w:pPr>
      <w:tabs>
        <w:tab w:val="center" w:pos="4536"/>
        <w:tab w:val="right" w:pos="9072"/>
      </w:tabs>
    </w:pPr>
  </w:style>
  <w:style w:type="character" w:customStyle="1" w:styleId="SidfotChar">
    <w:name w:val="Sidfot Char"/>
    <w:basedOn w:val="Standardstycketeckensnitt"/>
    <w:link w:val="Sidfot"/>
    <w:uiPriority w:val="99"/>
    <w:rsid w:val="001D0F65"/>
    <w:rPr>
      <w:rFonts w:ascii="Verdana" w:eastAsia="MS Mincho" w:hAnsi="Verdana" w:cs="Times New Roman"/>
      <w:color w:val="000000"/>
      <w:sz w:val="22"/>
      <w:lang w:eastAsia="sv-SE"/>
    </w:rPr>
  </w:style>
  <w:style w:type="paragraph" w:styleId="Ingetavstnd">
    <w:name w:val="No Spacing"/>
    <w:link w:val="IngetavstndChar"/>
    <w:qFormat/>
    <w:rsid w:val="001D0F65"/>
    <w:rPr>
      <w:rFonts w:ascii="PMingLiU" w:eastAsiaTheme="minorEastAsia" w:hAnsi="PMingLiU"/>
      <w:sz w:val="22"/>
      <w:szCs w:val="22"/>
      <w:lang w:eastAsia="sv-SE"/>
    </w:rPr>
  </w:style>
  <w:style w:type="character" w:customStyle="1" w:styleId="IngetavstndChar">
    <w:name w:val="Inget avstånd Char"/>
    <w:basedOn w:val="Standardstycketeckensnitt"/>
    <w:link w:val="Ingetavstnd"/>
    <w:rsid w:val="001D0F65"/>
    <w:rPr>
      <w:rFonts w:ascii="PMingLiU" w:eastAsiaTheme="minorEastAsia" w:hAnsi="PMingLiU"/>
      <w:sz w:val="22"/>
      <w:szCs w:val="22"/>
      <w:lang w:eastAsia="sv-SE"/>
    </w:rPr>
  </w:style>
  <w:style w:type="character" w:styleId="Hyperlnk">
    <w:name w:val="Hyperlink"/>
    <w:basedOn w:val="Standardstycketeckensnitt"/>
    <w:uiPriority w:val="99"/>
    <w:unhideWhenUsed/>
    <w:rsid w:val="001D0F65"/>
    <w:rPr>
      <w:color w:val="0563C1" w:themeColor="hyperlink"/>
      <w:u w:val="single"/>
    </w:rPr>
  </w:style>
  <w:style w:type="character" w:customStyle="1" w:styleId="Rubrik3Char">
    <w:name w:val="Rubrik 3 Char"/>
    <w:basedOn w:val="Standardstycketeckensnitt"/>
    <w:link w:val="Rubrik3"/>
    <w:uiPriority w:val="9"/>
    <w:rsid w:val="00810DA4"/>
    <w:rPr>
      <w:rFonts w:ascii="Avenir Medium" w:eastAsia="MS Mincho" w:hAnsi="Avenir Medium" w:cs="Times New Roman"/>
      <w:color w:val="808080"/>
      <w:sz w:val="72"/>
      <w:szCs w:val="72"/>
      <w:lang w:eastAsia="sv-SE"/>
    </w:rPr>
  </w:style>
  <w:style w:type="character" w:customStyle="1" w:styleId="Rubrik4Char">
    <w:name w:val="Rubrik 4 Char"/>
    <w:basedOn w:val="Standardstycketeckensnitt"/>
    <w:link w:val="Rubrik4"/>
    <w:uiPriority w:val="9"/>
    <w:rsid w:val="00810DA4"/>
    <w:rPr>
      <w:rFonts w:ascii="Avenir Black" w:eastAsia="MS Gothic" w:hAnsi="Avenir Black" w:cs="Times New Roman"/>
      <w:bCs/>
      <w:iCs/>
      <w:color w:val="E36C0A"/>
      <w:sz w:val="19"/>
      <w:szCs w:val="72"/>
      <w:lang w:eastAsia="sv-SE"/>
    </w:rPr>
  </w:style>
  <w:style w:type="character" w:customStyle="1" w:styleId="Rubrik5Char">
    <w:name w:val="Rubrik 5 Char"/>
    <w:basedOn w:val="Standardstycketeckensnitt"/>
    <w:link w:val="Rubrik5"/>
    <w:uiPriority w:val="9"/>
    <w:semiHidden/>
    <w:rsid w:val="00810DA4"/>
    <w:rPr>
      <w:rFonts w:asciiTheme="majorHAnsi" w:eastAsiaTheme="majorEastAsia" w:hAnsiTheme="majorHAnsi" w:cstheme="majorBidi"/>
      <w:color w:val="2F5496" w:themeColor="accent1" w:themeShade="BF"/>
      <w:sz w:val="22"/>
      <w:lang w:eastAsia="sv-SE"/>
    </w:rPr>
  </w:style>
  <w:style w:type="paragraph" w:styleId="Innehllsfrteckningsrubrik">
    <w:name w:val="TOC Heading"/>
    <w:basedOn w:val="Rubrik1"/>
    <w:next w:val="Normal"/>
    <w:uiPriority w:val="39"/>
    <w:unhideWhenUsed/>
    <w:rsid w:val="00810DA4"/>
    <w:pPr>
      <w:spacing w:line="276" w:lineRule="auto"/>
      <w:outlineLvl w:val="9"/>
    </w:pPr>
    <w:rPr>
      <w:rFonts w:ascii="Calibri" w:hAnsi="Calibri"/>
      <w:b w:val="0"/>
      <w:color w:val="365F91"/>
      <w:sz w:val="36"/>
      <w:szCs w:val="28"/>
    </w:rPr>
  </w:style>
  <w:style w:type="paragraph" w:styleId="Innehll2">
    <w:name w:val="toc 2"/>
    <w:basedOn w:val="Normal"/>
    <w:next w:val="Normal"/>
    <w:autoRedefine/>
    <w:uiPriority w:val="39"/>
    <w:unhideWhenUsed/>
    <w:rsid w:val="00810DA4"/>
    <w:pPr>
      <w:ind w:left="190"/>
    </w:pPr>
    <w:rPr>
      <w:rFonts w:ascii="Cambria" w:hAnsi="Cambria"/>
      <w:i/>
      <w:szCs w:val="22"/>
    </w:rPr>
  </w:style>
  <w:style w:type="paragraph" w:styleId="Innehll3">
    <w:name w:val="toc 3"/>
    <w:basedOn w:val="Normal"/>
    <w:next w:val="Normal"/>
    <w:autoRedefine/>
    <w:uiPriority w:val="39"/>
    <w:unhideWhenUsed/>
    <w:rsid w:val="00810DA4"/>
    <w:pPr>
      <w:ind w:left="380"/>
    </w:pPr>
    <w:rPr>
      <w:rFonts w:ascii="Cambria" w:hAnsi="Cambria"/>
      <w:szCs w:val="22"/>
    </w:rPr>
  </w:style>
  <w:style w:type="paragraph" w:styleId="Innehll4">
    <w:name w:val="toc 4"/>
    <w:basedOn w:val="Normal"/>
    <w:next w:val="Normal"/>
    <w:autoRedefine/>
    <w:uiPriority w:val="39"/>
    <w:semiHidden/>
    <w:unhideWhenUsed/>
    <w:rsid w:val="00810DA4"/>
    <w:pPr>
      <w:ind w:left="570"/>
    </w:pPr>
    <w:rPr>
      <w:rFonts w:ascii="Cambria" w:hAnsi="Cambria"/>
      <w:sz w:val="20"/>
      <w:szCs w:val="20"/>
    </w:rPr>
  </w:style>
  <w:style w:type="paragraph" w:styleId="Innehll5">
    <w:name w:val="toc 5"/>
    <w:basedOn w:val="Normal"/>
    <w:next w:val="Normal"/>
    <w:autoRedefine/>
    <w:uiPriority w:val="39"/>
    <w:semiHidden/>
    <w:unhideWhenUsed/>
    <w:rsid w:val="00810DA4"/>
    <w:pPr>
      <w:ind w:left="760"/>
    </w:pPr>
    <w:rPr>
      <w:rFonts w:ascii="Cambria" w:hAnsi="Cambria"/>
      <w:sz w:val="20"/>
      <w:szCs w:val="20"/>
    </w:rPr>
  </w:style>
  <w:style w:type="paragraph" w:styleId="Innehll6">
    <w:name w:val="toc 6"/>
    <w:basedOn w:val="Normal"/>
    <w:next w:val="Normal"/>
    <w:autoRedefine/>
    <w:uiPriority w:val="39"/>
    <w:semiHidden/>
    <w:unhideWhenUsed/>
    <w:rsid w:val="00810DA4"/>
    <w:pPr>
      <w:ind w:left="950"/>
    </w:pPr>
    <w:rPr>
      <w:rFonts w:ascii="Cambria" w:hAnsi="Cambria"/>
      <w:sz w:val="20"/>
      <w:szCs w:val="20"/>
    </w:rPr>
  </w:style>
  <w:style w:type="paragraph" w:styleId="Innehll1">
    <w:name w:val="toc 1"/>
    <w:basedOn w:val="Normal"/>
    <w:autoRedefine/>
    <w:uiPriority w:val="39"/>
    <w:unhideWhenUsed/>
    <w:rsid w:val="00810DA4"/>
    <w:pPr>
      <w:spacing w:before="120"/>
    </w:pPr>
    <w:rPr>
      <w:rFonts w:ascii="Cambria" w:hAnsi="Cambria"/>
      <w:b/>
      <w:szCs w:val="22"/>
    </w:rPr>
  </w:style>
  <w:style w:type="paragraph" w:styleId="Ballongtext">
    <w:name w:val="Balloon Text"/>
    <w:aliases w:val="Ingress"/>
    <w:link w:val="BallongtextChar"/>
    <w:autoRedefine/>
    <w:uiPriority w:val="99"/>
    <w:semiHidden/>
    <w:unhideWhenUsed/>
    <w:qFormat/>
    <w:rsid w:val="00810DA4"/>
    <w:rPr>
      <w:rFonts w:ascii="Adobe Garamond Pro" w:eastAsia="MS Mincho" w:hAnsi="Adobe Garamond Pro" w:cs="Lucida Grande"/>
      <w:i/>
      <w:color w:val="000000"/>
      <w:sz w:val="72"/>
      <w:szCs w:val="18"/>
      <w:lang w:eastAsia="sv-SE"/>
    </w:rPr>
  </w:style>
  <w:style w:type="character" w:customStyle="1" w:styleId="BallongtextChar">
    <w:name w:val="Ballongtext Char"/>
    <w:aliases w:val="Ingress Char"/>
    <w:basedOn w:val="Standardstycketeckensnitt"/>
    <w:link w:val="Ballongtext"/>
    <w:uiPriority w:val="99"/>
    <w:semiHidden/>
    <w:rsid w:val="00810DA4"/>
    <w:rPr>
      <w:rFonts w:ascii="Adobe Garamond Pro" w:eastAsia="MS Mincho" w:hAnsi="Adobe Garamond Pro" w:cs="Lucida Grande"/>
      <w:i/>
      <w:color w:val="000000"/>
      <w:sz w:val="72"/>
      <w:szCs w:val="18"/>
      <w:lang w:eastAsia="sv-SE"/>
    </w:rPr>
  </w:style>
  <w:style w:type="paragraph" w:styleId="Innehll7">
    <w:name w:val="toc 7"/>
    <w:basedOn w:val="Normal"/>
    <w:next w:val="Normal"/>
    <w:autoRedefine/>
    <w:uiPriority w:val="39"/>
    <w:semiHidden/>
    <w:unhideWhenUsed/>
    <w:rsid w:val="00810DA4"/>
    <w:pPr>
      <w:ind w:left="1140"/>
    </w:pPr>
    <w:rPr>
      <w:rFonts w:ascii="Cambria" w:hAnsi="Cambria"/>
      <w:sz w:val="20"/>
      <w:szCs w:val="20"/>
    </w:rPr>
  </w:style>
  <w:style w:type="paragraph" w:styleId="Innehll8">
    <w:name w:val="toc 8"/>
    <w:basedOn w:val="Normal"/>
    <w:next w:val="Normal"/>
    <w:autoRedefine/>
    <w:uiPriority w:val="39"/>
    <w:semiHidden/>
    <w:unhideWhenUsed/>
    <w:rsid w:val="00810DA4"/>
    <w:pPr>
      <w:ind w:left="1330"/>
    </w:pPr>
    <w:rPr>
      <w:rFonts w:ascii="Cambria" w:hAnsi="Cambria"/>
      <w:sz w:val="20"/>
      <w:szCs w:val="20"/>
    </w:rPr>
  </w:style>
  <w:style w:type="paragraph" w:styleId="Innehll9">
    <w:name w:val="toc 9"/>
    <w:basedOn w:val="Normal"/>
    <w:next w:val="Normal"/>
    <w:autoRedefine/>
    <w:uiPriority w:val="39"/>
    <w:semiHidden/>
    <w:unhideWhenUsed/>
    <w:rsid w:val="00810DA4"/>
    <w:pPr>
      <w:ind w:left="1520"/>
    </w:pPr>
    <w:rPr>
      <w:rFonts w:ascii="Cambria" w:hAnsi="Cambria"/>
      <w:sz w:val="20"/>
      <w:szCs w:val="20"/>
    </w:rPr>
  </w:style>
  <w:style w:type="paragraph" w:customStyle="1" w:styleId="Allmntstyckeformat">
    <w:name w:val="[Allmänt styckeformat]"/>
    <w:basedOn w:val="Normal"/>
    <w:uiPriority w:val="99"/>
    <w:rsid w:val="00810DA4"/>
    <w:pPr>
      <w:widowControl w:val="0"/>
      <w:autoSpaceDE w:val="0"/>
      <w:autoSpaceDN w:val="0"/>
      <w:adjustRightInd w:val="0"/>
      <w:textAlignment w:val="center"/>
    </w:pPr>
    <w:rPr>
      <w:rFonts w:ascii="MinionPro-Regular" w:hAnsi="MinionPro-Regular" w:cs="MinionPro-Regular"/>
      <w:sz w:val="24"/>
    </w:rPr>
  </w:style>
  <w:style w:type="paragraph" w:styleId="Liststycke">
    <w:name w:val="List Paragraph"/>
    <w:basedOn w:val="Normal"/>
    <w:uiPriority w:val="34"/>
    <w:qFormat/>
    <w:rsid w:val="00810DA4"/>
    <w:pPr>
      <w:numPr>
        <w:numId w:val="29"/>
      </w:numPr>
      <w:spacing w:before="240" w:after="100" w:afterAutospacing="1" w:line="360" w:lineRule="auto"/>
      <w:contextualSpacing/>
    </w:pPr>
  </w:style>
  <w:style w:type="paragraph" w:customStyle="1" w:styleId="style3">
    <w:name w:val="style3"/>
    <w:basedOn w:val="Normal"/>
    <w:rsid w:val="00810DA4"/>
    <w:pPr>
      <w:spacing w:before="100" w:beforeAutospacing="1" w:after="100" w:afterAutospacing="1" w:line="240" w:lineRule="auto"/>
    </w:pPr>
    <w:rPr>
      <w:rFonts w:ascii="Times New Roman" w:eastAsia="Times New Roman" w:hAnsi="Times New Roman"/>
      <w:color w:val="auto"/>
      <w:sz w:val="24"/>
    </w:rPr>
  </w:style>
  <w:style w:type="character" w:styleId="Olstomnmnande">
    <w:name w:val="Unresolved Mention"/>
    <w:basedOn w:val="Standardstycketeckensnitt"/>
    <w:uiPriority w:val="99"/>
    <w:semiHidden/>
    <w:unhideWhenUsed/>
    <w:rsid w:val="00810DA4"/>
    <w:rPr>
      <w:color w:val="605E5C"/>
      <w:shd w:val="clear" w:color="auto" w:fill="E1DFDD"/>
    </w:rPr>
  </w:style>
  <w:style w:type="paragraph" w:styleId="Normalwebb">
    <w:name w:val="Normal (Web)"/>
    <w:basedOn w:val="Normal"/>
    <w:uiPriority w:val="99"/>
    <w:semiHidden/>
    <w:unhideWhenUsed/>
    <w:rsid w:val="00810DA4"/>
    <w:pPr>
      <w:spacing w:before="100" w:beforeAutospacing="1" w:after="100" w:afterAutospacing="1" w:line="240" w:lineRule="auto"/>
    </w:pPr>
    <w:rPr>
      <w:rFonts w:ascii="Times New Roman" w:eastAsia="Times New Roman" w:hAnsi="Times New Roman"/>
      <w:color w:val="auto"/>
      <w:sz w:val="24"/>
    </w:rPr>
  </w:style>
  <w:style w:type="paragraph" w:styleId="Revision">
    <w:name w:val="Revision"/>
    <w:hidden/>
    <w:uiPriority w:val="99"/>
    <w:semiHidden/>
    <w:rsid w:val="00810DA4"/>
    <w:rPr>
      <w:rFonts w:ascii="Verdana" w:eastAsia="MS Mincho" w:hAnsi="Verdana" w:cs="Times New Roman"/>
      <w:color w:val="000000"/>
      <w:sz w:val="22"/>
      <w:lang w:eastAsia="sv-SE"/>
    </w:rPr>
  </w:style>
  <w:style w:type="character" w:customStyle="1" w:styleId="gmaildefault">
    <w:name w:val="gmail_default"/>
    <w:basedOn w:val="Standardstycketeckensnitt"/>
    <w:rsid w:val="006B5D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6198321">
      <w:bodyDiv w:val="1"/>
      <w:marLeft w:val="0"/>
      <w:marRight w:val="0"/>
      <w:marTop w:val="0"/>
      <w:marBottom w:val="0"/>
      <w:divBdr>
        <w:top w:val="none" w:sz="0" w:space="0" w:color="auto"/>
        <w:left w:val="none" w:sz="0" w:space="0" w:color="auto"/>
        <w:bottom w:val="none" w:sz="0" w:space="0" w:color="auto"/>
        <w:right w:val="none" w:sz="0" w:space="0" w:color="auto"/>
      </w:divBdr>
      <w:divsChild>
        <w:div w:id="73404231">
          <w:marLeft w:val="418"/>
          <w:marRight w:val="0"/>
          <w:marTop w:val="67"/>
          <w:marBottom w:val="0"/>
          <w:divBdr>
            <w:top w:val="none" w:sz="0" w:space="0" w:color="auto"/>
            <w:left w:val="none" w:sz="0" w:space="0" w:color="auto"/>
            <w:bottom w:val="none" w:sz="0" w:space="0" w:color="auto"/>
            <w:right w:val="none" w:sz="0" w:space="0" w:color="auto"/>
          </w:divBdr>
        </w:div>
        <w:div w:id="165559866">
          <w:marLeft w:val="418"/>
          <w:marRight w:val="0"/>
          <w:marTop w:val="67"/>
          <w:marBottom w:val="0"/>
          <w:divBdr>
            <w:top w:val="none" w:sz="0" w:space="0" w:color="auto"/>
            <w:left w:val="none" w:sz="0" w:space="0" w:color="auto"/>
            <w:bottom w:val="none" w:sz="0" w:space="0" w:color="auto"/>
            <w:right w:val="none" w:sz="0" w:space="0" w:color="auto"/>
          </w:divBdr>
        </w:div>
        <w:div w:id="1561866513">
          <w:marLeft w:val="418"/>
          <w:marRight w:val="0"/>
          <w:marTop w:val="67"/>
          <w:marBottom w:val="0"/>
          <w:divBdr>
            <w:top w:val="none" w:sz="0" w:space="0" w:color="auto"/>
            <w:left w:val="none" w:sz="0" w:space="0" w:color="auto"/>
            <w:bottom w:val="none" w:sz="0" w:space="0" w:color="auto"/>
            <w:right w:val="none" w:sz="0" w:space="0" w:color="auto"/>
          </w:divBdr>
        </w:div>
        <w:div w:id="2084638260">
          <w:marLeft w:val="418"/>
          <w:marRight w:val="0"/>
          <w:marTop w:val="67"/>
          <w:marBottom w:val="0"/>
          <w:divBdr>
            <w:top w:val="none" w:sz="0" w:space="0" w:color="auto"/>
            <w:left w:val="none" w:sz="0" w:space="0" w:color="auto"/>
            <w:bottom w:val="none" w:sz="0" w:space="0" w:color="auto"/>
            <w:right w:val="none" w:sz="0" w:space="0" w:color="auto"/>
          </w:divBdr>
        </w:div>
        <w:div w:id="2116319831">
          <w:marLeft w:val="418"/>
          <w:marRight w:val="0"/>
          <w:marTop w:val="67"/>
          <w:marBottom w:val="0"/>
          <w:divBdr>
            <w:top w:val="none" w:sz="0" w:space="0" w:color="auto"/>
            <w:left w:val="none" w:sz="0" w:space="0" w:color="auto"/>
            <w:bottom w:val="none" w:sz="0" w:space="0" w:color="auto"/>
            <w:right w:val="none" w:sz="0" w:space="0" w:color="auto"/>
          </w:divBdr>
        </w:div>
      </w:divsChild>
    </w:div>
    <w:div w:id="476722110">
      <w:bodyDiv w:val="1"/>
      <w:marLeft w:val="0"/>
      <w:marRight w:val="0"/>
      <w:marTop w:val="0"/>
      <w:marBottom w:val="0"/>
      <w:divBdr>
        <w:top w:val="none" w:sz="0" w:space="0" w:color="auto"/>
        <w:left w:val="none" w:sz="0" w:space="0" w:color="auto"/>
        <w:bottom w:val="none" w:sz="0" w:space="0" w:color="auto"/>
        <w:right w:val="none" w:sz="0" w:space="0" w:color="auto"/>
      </w:divBdr>
      <w:divsChild>
        <w:div w:id="604192590">
          <w:marLeft w:val="0"/>
          <w:marRight w:val="0"/>
          <w:marTop w:val="0"/>
          <w:marBottom w:val="150"/>
          <w:divBdr>
            <w:top w:val="none" w:sz="0" w:space="0" w:color="auto"/>
            <w:left w:val="none" w:sz="0" w:space="0" w:color="auto"/>
            <w:bottom w:val="none" w:sz="0" w:space="0" w:color="auto"/>
            <w:right w:val="none" w:sz="0" w:space="0" w:color="auto"/>
          </w:divBdr>
        </w:div>
        <w:div w:id="1486631960">
          <w:marLeft w:val="0"/>
          <w:marRight w:val="0"/>
          <w:marTop w:val="0"/>
          <w:marBottom w:val="0"/>
          <w:divBdr>
            <w:top w:val="none" w:sz="0" w:space="0" w:color="auto"/>
            <w:left w:val="none" w:sz="0" w:space="0" w:color="auto"/>
            <w:bottom w:val="none" w:sz="0" w:space="0" w:color="auto"/>
            <w:right w:val="none" w:sz="0" w:space="0" w:color="auto"/>
          </w:divBdr>
        </w:div>
      </w:divsChild>
    </w:div>
    <w:div w:id="858196371">
      <w:bodyDiv w:val="1"/>
      <w:marLeft w:val="0"/>
      <w:marRight w:val="0"/>
      <w:marTop w:val="0"/>
      <w:marBottom w:val="0"/>
      <w:divBdr>
        <w:top w:val="none" w:sz="0" w:space="0" w:color="auto"/>
        <w:left w:val="none" w:sz="0" w:space="0" w:color="auto"/>
        <w:bottom w:val="none" w:sz="0" w:space="0" w:color="auto"/>
        <w:right w:val="none" w:sz="0" w:space="0" w:color="auto"/>
      </w:divBdr>
    </w:div>
    <w:div w:id="1009452350">
      <w:bodyDiv w:val="1"/>
      <w:marLeft w:val="0"/>
      <w:marRight w:val="0"/>
      <w:marTop w:val="0"/>
      <w:marBottom w:val="0"/>
      <w:divBdr>
        <w:top w:val="none" w:sz="0" w:space="0" w:color="auto"/>
        <w:left w:val="none" w:sz="0" w:space="0" w:color="auto"/>
        <w:bottom w:val="none" w:sz="0" w:space="0" w:color="auto"/>
        <w:right w:val="none" w:sz="0" w:space="0" w:color="auto"/>
      </w:divBdr>
      <w:divsChild>
        <w:div w:id="1328367146">
          <w:marLeft w:val="0"/>
          <w:marRight w:val="0"/>
          <w:marTop w:val="0"/>
          <w:marBottom w:val="0"/>
          <w:divBdr>
            <w:top w:val="none" w:sz="0" w:space="0" w:color="auto"/>
            <w:left w:val="none" w:sz="0" w:space="0" w:color="auto"/>
            <w:bottom w:val="none" w:sz="0" w:space="0" w:color="auto"/>
            <w:right w:val="none" w:sz="0" w:space="0" w:color="auto"/>
          </w:divBdr>
          <w:divsChild>
            <w:div w:id="537662441">
              <w:marLeft w:val="0"/>
              <w:marRight w:val="0"/>
              <w:marTop w:val="0"/>
              <w:marBottom w:val="0"/>
              <w:divBdr>
                <w:top w:val="none" w:sz="0" w:space="0" w:color="auto"/>
                <w:left w:val="none" w:sz="0" w:space="0" w:color="auto"/>
                <w:bottom w:val="none" w:sz="0" w:space="0" w:color="auto"/>
                <w:right w:val="none" w:sz="0" w:space="0" w:color="auto"/>
              </w:divBdr>
            </w:div>
            <w:div w:id="977489546">
              <w:marLeft w:val="0"/>
              <w:marRight w:val="0"/>
              <w:marTop w:val="0"/>
              <w:marBottom w:val="0"/>
              <w:divBdr>
                <w:top w:val="none" w:sz="0" w:space="0" w:color="auto"/>
                <w:left w:val="none" w:sz="0" w:space="0" w:color="auto"/>
                <w:bottom w:val="none" w:sz="0" w:space="0" w:color="auto"/>
                <w:right w:val="none" w:sz="0" w:space="0" w:color="auto"/>
              </w:divBdr>
            </w:div>
          </w:divsChild>
        </w:div>
        <w:div w:id="1094322041">
          <w:marLeft w:val="0"/>
          <w:marRight w:val="0"/>
          <w:marTop w:val="0"/>
          <w:marBottom w:val="0"/>
          <w:divBdr>
            <w:top w:val="none" w:sz="0" w:space="0" w:color="auto"/>
            <w:left w:val="none" w:sz="0" w:space="0" w:color="auto"/>
            <w:bottom w:val="none" w:sz="0" w:space="0" w:color="auto"/>
            <w:right w:val="none" w:sz="0" w:space="0" w:color="auto"/>
          </w:divBdr>
          <w:divsChild>
            <w:div w:id="1244224877">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 w:id="1029451260">
      <w:bodyDiv w:val="1"/>
      <w:marLeft w:val="0"/>
      <w:marRight w:val="0"/>
      <w:marTop w:val="0"/>
      <w:marBottom w:val="0"/>
      <w:divBdr>
        <w:top w:val="none" w:sz="0" w:space="0" w:color="auto"/>
        <w:left w:val="none" w:sz="0" w:space="0" w:color="auto"/>
        <w:bottom w:val="none" w:sz="0" w:space="0" w:color="auto"/>
        <w:right w:val="none" w:sz="0" w:space="0" w:color="auto"/>
      </w:divBdr>
    </w:div>
    <w:div w:id="1111973857">
      <w:bodyDiv w:val="1"/>
      <w:marLeft w:val="0"/>
      <w:marRight w:val="0"/>
      <w:marTop w:val="0"/>
      <w:marBottom w:val="0"/>
      <w:divBdr>
        <w:top w:val="none" w:sz="0" w:space="0" w:color="auto"/>
        <w:left w:val="none" w:sz="0" w:space="0" w:color="auto"/>
        <w:bottom w:val="none" w:sz="0" w:space="0" w:color="auto"/>
        <w:right w:val="none" w:sz="0" w:space="0" w:color="auto"/>
      </w:divBdr>
    </w:div>
    <w:div w:id="1183205927">
      <w:bodyDiv w:val="1"/>
      <w:marLeft w:val="0"/>
      <w:marRight w:val="0"/>
      <w:marTop w:val="0"/>
      <w:marBottom w:val="0"/>
      <w:divBdr>
        <w:top w:val="none" w:sz="0" w:space="0" w:color="auto"/>
        <w:left w:val="none" w:sz="0" w:space="0" w:color="auto"/>
        <w:bottom w:val="none" w:sz="0" w:space="0" w:color="auto"/>
        <w:right w:val="none" w:sz="0" w:space="0" w:color="auto"/>
      </w:divBdr>
      <w:divsChild>
        <w:div w:id="855654890">
          <w:marLeft w:val="418"/>
          <w:marRight w:val="0"/>
          <w:marTop w:val="67"/>
          <w:marBottom w:val="0"/>
          <w:divBdr>
            <w:top w:val="none" w:sz="0" w:space="0" w:color="auto"/>
            <w:left w:val="none" w:sz="0" w:space="0" w:color="auto"/>
            <w:bottom w:val="none" w:sz="0" w:space="0" w:color="auto"/>
            <w:right w:val="none" w:sz="0" w:space="0" w:color="auto"/>
          </w:divBdr>
        </w:div>
        <w:div w:id="938945319">
          <w:marLeft w:val="418"/>
          <w:marRight w:val="0"/>
          <w:marTop w:val="67"/>
          <w:marBottom w:val="0"/>
          <w:divBdr>
            <w:top w:val="none" w:sz="0" w:space="0" w:color="auto"/>
            <w:left w:val="none" w:sz="0" w:space="0" w:color="auto"/>
            <w:bottom w:val="none" w:sz="0" w:space="0" w:color="auto"/>
            <w:right w:val="none" w:sz="0" w:space="0" w:color="auto"/>
          </w:divBdr>
        </w:div>
        <w:div w:id="1588003208">
          <w:marLeft w:val="418"/>
          <w:marRight w:val="0"/>
          <w:marTop w:val="67"/>
          <w:marBottom w:val="0"/>
          <w:divBdr>
            <w:top w:val="none" w:sz="0" w:space="0" w:color="auto"/>
            <w:left w:val="none" w:sz="0" w:space="0" w:color="auto"/>
            <w:bottom w:val="none" w:sz="0" w:space="0" w:color="auto"/>
            <w:right w:val="none" w:sz="0" w:space="0" w:color="auto"/>
          </w:divBdr>
        </w:div>
        <w:div w:id="1951350062">
          <w:marLeft w:val="418"/>
          <w:marRight w:val="0"/>
          <w:marTop w:val="67"/>
          <w:marBottom w:val="0"/>
          <w:divBdr>
            <w:top w:val="none" w:sz="0" w:space="0" w:color="auto"/>
            <w:left w:val="none" w:sz="0" w:space="0" w:color="auto"/>
            <w:bottom w:val="none" w:sz="0" w:space="0" w:color="auto"/>
            <w:right w:val="none" w:sz="0" w:space="0" w:color="auto"/>
          </w:divBdr>
        </w:div>
        <w:div w:id="2010057273">
          <w:marLeft w:val="418"/>
          <w:marRight w:val="0"/>
          <w:marTop w:val="67"/>
          <w:marBottom w:val="0"/>
          <w:divBdr>
            <w:top w:val="none" w:sz="0" w:space="0" w:color="auto"/>
            <w:left w:val="none" w:sz="0" w:space="0" w:color="auto"/>
            <w:bottom w:val="none" w:sz="0" w:space="0" w:color="auto"/>
            <w:right w:val="none" w:sz="0" w:space="0" w:color="auto"/>
          </w:divBdr>
        </w:div>
      </w:divsChild>
    </w:div>
    <w:div w:id="1504852296">
      <w:bodyDiv w:val="1"/>
      <w:marLeft w:val="0"/>
      <w:marRight w:val="0"/>
      <w:marTop w:val="0"/>
      <w:marBottom w:val="0"/>
      <w:divBdr>
        <w:top w:val="none" w:sz="0" w:space="0" w:color="auto"/>
        <w:left w:val="none" w:sz="0" w:space="0" w:color="auto"/>
        <w:bottom w:val="none" w:sz="0" w:space="0" w:color="auto"/>
        <w:right w:val="none" w:sz="0" w:space="0" w:color="auto"/>
      </w:divBdr>
    </w:div>
    <w:div w:id="1517302203">
      <w:bodyDiv w:val="1"/>
      <w:marLeft w:val="0"/>
      <w:marRight w:val="0"/>
      <w:marTop w:val="0"/>
      <w:marBottom w:val="0"/>
      <w:divBdr>
        <w:top w:val="none" w:sz="0" w:space="0" w:color="auto"/>
        <w:left w:val="none" w:sz="0" w:space="0" w:color="auto"/>
        <w:bottom w:val="none" w:sz="0" w:space="0" w:color="auto"/>
        <w:right w:val="none" w:sz="0" w:space="0" w:color="auto"/>
      </w:divBdr>
    </w:div>
    <w:div w:id="1571305209">
      <w:bodyDiv w:val="1"/>
      <w:marLeft w:val="0"/>
      <w:marRight w:val="0"/>
      <w:marTop w:val="0"/>
      <w:marBottom w:val="0"/>
      <w:divBdr>
        <w:top w:val="none" w:sz="0" w:space="0" w:color="auto"/>
        <w:left w:val="none" w:sz="0" w:space="0" w:color="auto"/>
        <w:bottom w:val="none" w:sz="0" w:space="0" w:color="auto"/>
        <w:right w:val="none" w:sz="0" w:space="0" w:color="auto"/>
      </w:divBdr>
      <w:divsChild>
        <w:div w:id="733087356">
          <w:marLeft w:val="0"/>
          <w:marRight w:val="0"/>
          <w:marTop w:val="0"/>
          <w:marBottom w:val="300"/>
          <w:divBdr>
            <w:top w:val="none" w:sz="0" w:space="0" w:color="auto"/>
            <w:left w:val="none" w:sz="0" w:space="0" w:color="auto"/>
            <w:bottom w:val="none" w:sz="0" w:space="0" w:color="auto"/>
            <w:right w:val="none" w:sz="0" w:space="0" w:color="auto"/>
          </w:divBdr>
        </w:div>
      </w:divsChild>
    </w:div>
    <w:div w:id="1913155437">
      <w:bodyDiv w:val="1"/>
      <w:marLeft w:val="0"/>
      <w:marRight w:val="0"/>
      <w:marTop w:val="0"/>
      <w:marBottom w:val="0"/>
      <w:divBdr>
        <w:top w:val="none" w:sz="0" w:space="0" w:color="auto"/>
        <w:left w:val="none" w:sz="0" w:space="0" w:color="auto"/>
        <w:bottom w:val="none" w:sz="0" w:space="0" w:color="auto"/>
        <w:right w:val="none" w:sz="0" w:space="0" w:color="auto"/>
      </w:divBdr>
    </w:div>
    <w:div w:id="1993677787">
      <w:bodyDiv w:val="1"/>
      <w:marLeft w:val="0"/>
      <w:marRight w:val="0"/>
      <w:marTop w:val="0"/>
      <w:marBottom w:val="0"/>
      <w:divBdr>
        <w:top w:val="none" w:sz="0" w:space="0" w:color="auto"/>
        <w:left w:val="none" w:sz="0" w:space="0" w:color="auto"/>
        <w:bottom w:val="none" w:sz="0" w:space="0" w:color="auto"/>
        <w:right w:val="none" w:sz="0" w:space="0" w:color="auto"/>
      </w:divBdr>
    </w:div>
    <w:div w:id="1997491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ur01.safelinks.protection.outlook.com/?url=http%3A%2F%2Fwww.kontek.se%2F&amp;data=04%7C01%7CLotta.Tagesson%40kontek.se%7C8a094a9e9fd5407ee1ac08d8b89ea25a%7C4dc61f0dfeac44cf87207564c17ac9c9%7C0%7C0%7C637462338748282761%7CUnknown%7CTWFpbGZsb3d8eyJWIjoiMC4wLjAwMDAiLCJQIjoiV2luMzIiLCJBTiI6Ik1haWwiLCJXVCI6Mn0%3D%7C1000&amp;sdata=KFE%2FaOrnbv%2BI78vWeGmssVyz8uAU8Ymul2NZCYiLZjE%3D&amp;reserved=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arlene.hartvigsson@kontek.se" TargetMode="External"/><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hyperlink" Target="mailto:maria.ericsson@kontek.se"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062BD-8621-43C6-8EE7-0E3517D28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788</Words>
  <Characters>4179</Characters>
  <Application>Microsoft Office Word</Application>
  <DocSecurity>0</DocSecurity>
  <Lines>34</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Joachim Ewert-Barrén</dc:creator>
  <cp:keywords/>
  <dc:description/>
  <cp:lastModifiedBy>Lotta Tagesson</cp:lastModifiedBy>
  <cp:revision>3</cp:revision>
  <cp:lastPrinted>2021-02-11T10:33:00Z</cp:lastPrinted>
  <dcterms:created xsi:type="dcterms:W3CDTF">2021-02-11T10:32:00Z</dcterms:created>
  <dcterms:modified xsi:type="dcterms:W3CDTF">2021-02-11T10:35:00Z</dcterms:modified>
</cp:coreProperties>
</file>